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170C" w14:textId="77777777" w:rsidR="00AB6BD0" w:rsidRDefault="00AB6BD0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5D2AF32F" w14:textId="77777777" w:rsidR="00AB6BD0" w:rsidRDefault="00AB6BD0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738D8832" w14:textId="5FDFADE0" w:rsidR="00BE2CC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Anexa </w:t>
      </w:r>
    </w:p>
    <w:p w14:paraId="237FB6DE" w14:textId="598C39AD" w:rsidR="00FF7C68" w:rsidRPr="002D560C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l</w:t>
      </w:r>
      <w:r w:rsidR="00E2616F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="00E557FD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n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_________________</w:t>
      </w:r>
    </w:p>
    <w:p w14:paraId="75972E53" w14:textId="338F4F90" w:rsidR="00FF7C68" w:rsidRPr="002D560C" w:rsidRDefault="00E557FD" w:rsidP="005A7E5D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L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ocal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municipiului 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B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247475B" w14:textId="5DEFEA10" w:rsidR="009321C2" w:rsidRPr="002D560C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22BBEC22" w14:textId="604E14A8" w:rsidR="00A926D3" w:rsidRDefault="00A926D3" w:rsidP="00A926D3">
      <w:pPr>
        <w:jc w:val="center"/>
        <w:rPr>
          <w:rFonts w:ascii="Arial" w:eastAsia="Times New Roman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ro-RO"/>
        </w:rPr>
        <w:t>O</w:t>
      </w:r>
      <w:r w:rsidR="00E557FD" w:rsidRPr="002D560C">
        <w:rPr>
          <w:rFonts w:ascii="Arial" w:hAnsi="Arial" w:cs="Arial"/>
          <w:sz w:val="26"/>
          <w:szCs w:val="26"/>
          <w:lang w:val="ro-RO"/>
        </w:rPr>
        <w:t>biectivul de investiții</w:t>
      </w:r>
      <w:r w:rsidR="00BE2CC4" w:rsidRPr="00BE2CC4">
        <w:rPr>
          <w:rFonts w:ascii="Arial" w:eastAsia="Calibri" w:hAnsi="Arial" w:cs="Arial"/>
          <w:sz w:val="26"/>
          <w:szCs w:val="26"/>
          <w:lang w:val="ro-RO"/>
        </w:rPr>
        <w:t xml:space="preserve">: </w:t>
      </w:r>
      <w:r>
        <w:rPr>
          <w:rFonts w:ascii="Arial" w:eastAsia="Times New Roman" w:hAnsi="Arial" w:cs="Arial"/>
          <w:sz w:val="26"/>
          <w:szCs w:val="26"/>
          <w:lang w:val="en-AU"/>
        </w:rPr>
        <w:t>”Îmbunătățirea eficienței energetice a clădirilor publice – strada Alexandru Odobescu nr.17 – Palatul copiilor”.</w:t>
      </w:r>
    </w:p>
    <w:p w14:paraId="07C4BDE8" w14:textId="056C31B7" w:rsidR="00324283" w:rsidRPr="002D560C" w:rsidRDefault="00324283" w:rsidP="00BE2CC4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2AE2D493" w14:textId="5B01DF2C" w:rsidR="000F4945" w:rsidRDefault="000F4945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4D9000E5" w14:textId="77777777" w:rsidR="00AB6BD0" w:rsidRPr="002D560C" w:rsidRDefault="00AB6BD0" w:rsidP="00AB6BD0">
      <w:pPr>
        <w:ind w:right="1224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4FD8C4FE" w14:textId="77777777" w:rsidR="00A926D3" w:rsidRPr="00BF5D89" w:rsidRDefault="00A926D3" w:rsidP="00A926D3">
      <w:pPr>
        <w:suppressAutoHyphens/>
        <w:autoSpaceDE w:val="0"/>
        <w:autoSpaceDN w:val="0"/>
        <w:adjustRightInd w:val="0"/>
        <w:ind w:firstLine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INDICATORI ECONOMICI</w:t>
      </w:r>
      <w:r w:rsidRPr="00BF5D89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</w:p>
    <w:p w14:paraId="4A0A2AB3" w14:textId="77777777" w:rsidR="00A926D3" w:rsidRDefault="00A926D3" w:rsidP="00A926D3">
      <w:pPr>
        <w:suppressAutoHyphens/>
        <w:rPr>
          <w:rFonts w:ascii="Arial" w:eastAsia="Times New Roman" w:hAnsi="Arial" w:cs="Arial"/>
          <w:bCs/>
          <w:noProof/>
          <w:sz w:val="24"/>
          <w:szCs w:val="24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  <w:gridCol w:w="3543"/>
      </w:tblGrid>
      <w:tr w:rsidR="00A926D3" w:rsidRPr="00BF5D89" w14:paraId="321B826F" w14:textId="77777777" w:rsidTr="00AF6A84">
        <w:trPr>
          <w:trHeight w:val="352"/>
        </w:trPr>
        <w:tc>
          <w:tcPr>
            <w:tcW w:w="2126" w:type="dxa"/>
            <w:shd w:val="clear" w:color="auto" w:fill="auto"/>
          </w:tcPr>
          <w:p w14:paraId="0314FA7C" w14:textId="77777777" w:rsidR="00A926D3" w:rsidRPr="00BF5D89" w:rsidRDefault="00A926D3" w:rsidP="00AF6A84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</w:pPr>
            <w:bookmarkStart w:id="0" w:name="_Hlk132798466"/>
          </w:p>
        </w:tc>
        <w:tc>
          <w:tcPr>
            <w:tcW w:w="3261" w:type="dxa"/>
            <w:shd w:val="clear" w:color="auto" w:fill="auto"/>
          </w:tcPr>
          <w:p w14:paraId="56DA1846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  <w:t>UM</w:t>
            </w:r>
          </w:p>
        </w:tc>
        <w:tc>
          <w:tcPr>
            <w:tcW w:w="3543" w:type="dxa"/>
            <w:shd w:val="clear" w:color="auto" w:fill="auto"/>
          </w:tcPr>
          <w:p w14:paraId="07E21C3D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</w:pPr>
            <w:r w:rsidRPr="00BF5D89"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  <w:t>VALOARE</w:t>
            </w:r>
          </w:p>
          <w:p w14:paraId="0861FC5F" w14:textId="55C4FF75" w:rsidR="00A926D3" w:rsidRPr="001D4B66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</w:p>
        </w:tc>
      </w:tr>
      <w:tr w:rsidR="00A926D3" w:rsidRPr="00BF5D89" w14:paraId="07CFAD23" w14:textId="77777777" w:rsidTr="00AF6A84">
        <w:trPr>
          <w:trHeight w:val="775"/>
        </w:trPr>
        <w:tc>
          <w:tcPr>
            <w:tcW w:w="2126" w:type="dxa"/>
            <w:shd w:val="clear" w:color="auto" w:fill="auto"/>
          </w:tcPr>
          <w:p w14:paraId="64679F75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</w:pPr>
            <w:r w:rsidRPr="00BF5D89"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  <w:t>TOTAL GENERAL</w:t>
            </w:r>
          </w:p>
        </w:tc>
        <w:tc>
          <w:tcPr>
            <w:tcW w:w="3261" w:type="dxa"/>
            <w:shd w:val="clear" w:color="auto" w:fill="auto"/>
          </w:tcPr>
          <w:p w14:paraId="765D421D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Lei cu TVA</w:t>
            </w:r>
          </w:p>
        </w:tc>
        <w:tc>
          <w:tcPr>
            <w:tcW w:w="3543" w:type="dxa"/>
            <w:shd w:val="clear" w:color="auto" w:fill="auto"/>
          </w:tcPr>
          <w:p w14:paraId="72BE40FA" w14:textId="5473A924" w:rsidR="00A926D3" w:rsidRPr="00BF5D89" w:rsidRDefault="00766285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3.</w:t>
            </w:r>
            <w:r w:rsidR="00D3232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625.958,58</w:t>
            </w:r>
          </w:p>
        </w:tc>
      </w:tr>
      <w:tr w:rsidR="00A926D3" w:rsidRPr="00BF5D89" w14:paraId="1FA96818" w14:textId="77777777" w:rsidTr="00AF6A84">
        <w:trPr>
          <w:trHeight w:val="642"/>
        </w:trPr>
        <w:tc>
          <w:tcPr>
            <w:tcW w:w="2126" w:type="dxa"/>
            <w:shd w:val="clear" w:color="auto" w:fill="auto"/>
          </w:tcPr>
          <w:p w14:paraId="4531C3FF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</w:pPr>
            <w:r w:rsidRPr="00BF5D89">
              <w:rPr>
                <w:rFonts w:ascii="Arial" w:eastAsia="Times New Roman" w:hAnsi="Arial" w:cs="Arial"/>
                <w:sz w:val="24"/>
                <w:szCs w:val="24"/>
                <w:lang w:val="en-AU" w:eastAsia="ar-SA"/>
              </w:rPr>
              <w:t>Din care C+M</w:t>
            </w:r>
          </w:p>
        </w:tc>
        <w:tc>
          <w:tcPr>
            <w:tcW w:w="3261" w:type="dxa"/>
            <w:shd w:val="clear" w:color="auto" w:fill="auto"/>
          </w:tcPr>
          <w:p w14:paraId="2138F4E4" w14:textId="77777777" w:rsidR="00A926D3" w:rsidRPr="00BF5D89" w:rsidRDefault="00A926D3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Lei cu TVA</w:t>
            </w:r>
          </w:p>
        </w:tc>
        <w:tc>
          <w:tcPr>
            <w:tcW w:w="3543" w:type="dxa"/>
            <w:shd w:val="clear" w:color="auto" w:fill="auto"/>
          </w:tcPr>
          <w:p w14:paraId="21178DD8" w14:textId="175F24CB" w:rsidR="00A926D3" w:rsidRPr="00BF5D89" w:rsidRDefault="00766285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2.</w:t>
            </w:r>
            <w:r w:rsidR="00D3232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 w:eastAsia="ar-SA"/>
              </w:rPr>
              <w:t>744.952,47</w:t>
            </w:r>
          </w:p>
        </w:tc>
      </w:tr>
      <w:bookmarkEnd w:id="0"/>
    </w:tbl>
    <w:p w14:paraId="410B2547" w14:textId="77777777" w:rsidR="00A926D3" w:rsidRPr="002D560C" w:rsidRDefault="00A926D3" w:rsidP="00A926D3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</w:p>
    <w:p w14:paraId="5774A134" w14:textId="77777777" w:rsidR="00A926D3" w:rsidRPr="002D560C" w:rsidRDefault="00A926D3" w:rsidP="00A926D3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TEHNICI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30591ECF" w14:textId="77777777" w:rsidR="00A926D3" w:rsidRDefault="00A926D3" w:rsidP="00A926D3">
      <w:pPr>
        <w:ind w:left="360" w:right="792"/>
        <w:rPr>
          <w:rFonts w:ascii="Arial" w:eastAsia="Times New Roman" w:hAnsi="Arial" w:cs="Arial"/>
          <w:bCs/>
          <w:noProof/>
          <w:sz w:val="26"/>
          <w:szCs w:val="26"/>
        </w:rPr>
      </w:pPr>
    </w:p>
    <w:p w14:paraId="62510F38" w14:textId="262FC78B" w:rsidR="00A926D3" w:rsidRDefault="00A926D3" w:rsidP="00A926D3">
      <w:pPr>
        <w:keepNext/>
        <w:tabs>
          <w:tab w:val="left" w:pos="851"/>
        </w:tabs>
        <w:ind w:left="720" w:hanging="720"/>
        <w:jc w:val="both"/>
        <w:outlineLvl w:val="2"/>
        <w:rPr>
          <w:rFonts w:ascii="Arial" w:eastAsia="Times New Roman" w:hAnsi="Arial" w:cs="Arial"/>
          <w:bCs/>
          <w:noProof/>
          <w:sz w:val="26"/>
          <w:szCs w:val="26"/>
        </w:rPr>
      </w:pPr>
      <w:r w:rsidRPr="00BF5D89">
        <w:rPr>
          <w:rFonts w:ascii="Arial" w:eastAsia="Times New Roman" w:hAnsi="Arial" w:cs="Arial"/>
          <w:bCs/>
          <w:noProof/>
          <w:sz w:val="24"/>
          <w:szCs w:val="24"/>
        </w:rPr>
        <w:tab/>
      </w:r>
      <w:bookmarkStart w:id="1" w:name="_Toc94090468"/>
      <w:r>
        <w:rPr>
          <w:rFonts w:ascii="Arial" w:eastAsia="Times New Roman" w:hAnsi="Arial" w:cs="Arial"/>
          <w:bCs/>
          <w:noProof/>
          <w:sz w:val="26"/>
          <w:szCs w:val="26"/>
        </w:rPr>
        <w:t>Sc   =  284,</w:t>
      </w:r>
      <w:r w:rsidR="00F25BE0">
        <w:rPr>
          <w:rFonts w:ascii="Arial" w:eastAsia="Times New Roman" w:hAnsi="Arial" w:cs="Arial"/>
          <w:bCs/>
          <w:noProof/>
          <w:sz w:val="26"/>
          <w:szCs w:val="26"/>
        </w:rPr>
        <w:t xml:space="preserve"> </w:t>
      </w:r>
      <w:r>
        <w:rPr>
          <w:rFonts w:ascii="Arial" w:eastAsia="Times New Roman" w:hAnsi="Arial" w:cs="Arial"/>
          <w:bCs/>
          <w:noProof/>
          <w:sz w:val="26"/>
          <w:szCs w:val="26"/>
        </w:rPr>
        <w:t>00 mp</w:t>
      </w:r>
      <w:bookmarkEnd w:id="1"/>
    </w:p>
    <w:p w14:paraId="5AC1BDB2" w14:textId="2CC6D5E3" w:rsidR="00A926D3" w:rsidRDefault="00A926D3" w:rsidP="00A926D3">
      <w:pPr>
        <w:suppressAutoHyphens/>
        <w:ind w:left="720" w:hanging="720"/>
        <w:rPr>
          <w:rFonts w:ascii="Arial" w:eastAsia="Times New Roman" w:hAnsi="Arial" w:cs="Arial"/>
          <w:sz w:val="26"/>
          <w:szCs w:val="26"/>
          <w:lang w:val="en-AU" w:eastAsia="ar-SA"/>
        </w:rPr>
      </w:pPr>
      <w:r>
        <w:rPr>
          <w:rFonts w:ascii="Arial" w:eastAsia="Times New Roman" w:hAnsi="Arial" w:cs="Arial"/>
          <w:sz w:val="26"/>
          <w:szCs w:val="26"/>
        </w:rPr>
        <w:t xml:space="preserve">          Scd = </w:t>
      </w:r>
      <w:r>
        <w:rPr>
          <w:rFonts w:ascii="Arial" w:eastAsia="Times New Roman" w:hAnsi="Arial" w:cs="Arial"/>
          <w:sz w:val="26"/>
          <w:szCs w:val="26"/>
          <w:lang w:val="en-AU" w:eastAsia="ar-SA"/>
        </w:rPr>
        <w:t xml:space="preserve"> 610,0</w:t>
      </w:r>
      <w:r w:rsidR="00F25BE0">
        <w:rPr>
          <w:rFonts w:ascii="Arial" w:eastAsia="Times New Roman" w:hAnsi="Arial" w:cs="Arial"/>
          <w:sz w:val="26"/>
          <w:szCs w:val="26"/>
          <w:lang w:val="en-AU" w:eastAsia="ar-SA"/>
        </w:rPr>
        <w:t>0</w:t>
      </w:r>
      <w:r>
        <w:rPr>
          <w:rFonts w:ascii="Arial" w:eastAsia="Times New Roman" w:hAnsi="Arial" w:cs="Arial"/>
          <w:sz w:val="26"/>
          <w:szCs w:val="26"/>
          <w:lang w:val="en-AU" w:eastAsia="ar-SA"/>
        </w:rPr>
        <w:t xml:space="preserve"> mp</w:t>
      </w:r>
    </w:p>
    <w:p w14:paraId="671BBCE9" w14:textId="3A64096B" w:rsidR="00A926D3" w:rsidRDefault="00F25BE0" w:rsidP="00A926D3">
      <w:pPr>
        <w:suppressAutoHyphens/>
        <w:ind w:firstLine="709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Regim de înălțime: D+P+M</w:t>
      </w:r>
    </w:p>
    <w:p w14:paraId="2E2B13EF" w14:textId="77777777" w:rsidR="00A926D3" w:rsidRDefault="00A926D3" w:rsidP="00A926D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45FDE1F" w14:textId="77777777" w:rsidR="00A926D3" w:rsidRDefault="00A926D3" w:rsidP="00A926D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ENERGETICI:</w:t>
      </w:r>
    </w:p>
    <w:p w14:paraId="6CD8ECFA" w14:textId="77777777" w:rsidR="00A926D3" w:rsidRDefault="00A926D3" w:rsidP="00A926D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A926D3" w:rsidRPr="00BF5D89" w14:paraId="24996B78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41917D1B" w14:textId="77777777" w:rsidR="00A926D3" w:rsidRPr="00BF5D89" w:rsidRDefault="00A926D3" w:rsidP="00AF6A84">
            <w:pPr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bookmarkStart w:id="2" w:name="_Hlk132797489"/>
            <w:r w:rsidRPr="00BF5D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05795971" w14:textId="77777777" w:rsidR="00A926D3" w:rsidRPr="00BF5D89" w:rsidRDefault="00A926D3" w:rsidP="00AF6A84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1B68F55B" w14:textId="77777777" w:rsidR="00A926D3" w:rsidRPr="00BF5D89" w:rsidRDefault="00A926D3" w:rsidP="00AF6A84">
            <w:pPr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b/>
                <w:sz w:val="24"/>
                <w:szCs w:val="24"/>
              </w:rPr>
              <w:t>Valoare la finalul implementării proiectului</w:t>
            </w:r>
          </w:p>
        </w:tc>
      </w:tr>
      <w:tr w:rsidR="00A926D3" w:rsidRPr="00BF5D89" w14:paraId="247CACB3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2CBC920B" w14:textId="77777777" w:rsidR="00A926D3" w:rsidRPr="00BF5D89" w:rsidRDefault="00A926D3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593B735B" w14:textId="7777777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58C54F36" w14:textId="34A7DFA1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66,16</w:t>
            </w:r>
          </w:p>
        </w:tc>
      </w:tr>
      <w:tr w:rsidR="00A926D3" w:rsidRPr="00BF5D89" w14:paraId="2A7E2FCF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5DFA1FF3" w14:textId="77777777" w:rsidR="00A926D3" w:rsidRPr="00BF5D89" w:rsidRDefault="00A926D3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(kWh/m2.an) </w:t>
            </w:r>
          </w:p>
        </w:tc>
        <w:tc>
          <w:tcPr>
            <w:tcW w:w="2694" w:type="dxa"/>
            <w:shd w:val="clear" w:color="auto" w:fill="auto"/>
          </w:tcPr>
          <w:p w14:paraId="5FA88DB5" w14:textId="7777777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60515030" w14:textId="462A52A1" w:rsidR="00A926D3" w:rsidRPr="00BF5D89" w:rsidRDefault="00A926D3" w:rsidP="00A926D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154,60</w:t>
            </w:r>
          </w:p>
        </w:tc>
      </w:tr>
      <w:tr w:rsidR="00A926D3" w:rsidRPr="00BF5D89" w14:paraId="5AC8A7C4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45FCE108" w14:textId="77777777" w:rsidR="00A926D3" w:rsidRPr="00BF5D89" w:rsidRDefault="00A926D3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1151B8AA" w14:textId="7777777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0726138C" w14:textId="2A2AD4F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128,87</w:t>
            </w:r>
          </w:p>
        </w:tc>
      </w:tr>
      <w:tr w:rsidR="00A926D3" w:rsidRPr="00BF5D89" w14:paraId="367AC8AF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5ED8F619" w14:textId="77777777" w:rsidR="00A926D3" w:rsidRPr="00BF5D89" w:rsidRDefault="00A926D3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44660C80" w14:textId="7777777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19FA682A" w14:textId="42F4C509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25,73</w:t>
            </w:r>
          </w:p>
        </w:tc>
      </w:tr>
      <w:tr w:rsidR="00A926D3" w:rsidRPr="00BF5D89" w14:paraId="025C11C8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1F71A89C" w14:textId="77777777" w:rsidR="00A926D3" w:rsidRPr="00BF5D89" w:rsidRDefault="00A926D3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665E23A3" w14:textId="77777777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448A228B" w14:textId="2AA2D006" w:rsidR="00A926D3" w:rsidRPr="00BF5D89" w:rsidRDefault="00A926D3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21,11</w:t>
            </w:r>
          </w:p>
        </w:tc>
      </w:tr>
      <w:bookmarkEnd w:id="2"/>
    </w:tbl>
    <w:p w14:paraId="2122CC9F" w14:textId="77777777" w:rsidR="00A926D3" w:rsidRPr="00BF5D89" w:rsidRDefault="00A926D3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color w:val="FF0000"/>
          <w:sz w:val="24"/>
          <w:szCs w:val="24"/>
          <w:lang w:eastAsia="ar-SA"/>
        </w:rPr>
      </w:pPr>
    </w:p>
    <w:p w14:paraId="1C54324D" w14:textId="77777777" w:rsidR="00A926D3" w:rsidRPr="00BF5D89" w:rsidRDefault="00A926D3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53C04B62" w14:textId="77777777" w:rsidR="00AB6BD0" w:rsidRDefault="00AB6BD0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1318CB5E" w14:textId="77777777" w:rsidR="00AB6BD0" w:rsidRDefault="00AB6BD0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651A7E86" w14:textId="77777777" w:rsidR="00A926D3" w:rsidRPr="00727E7D" w:rsidRDefault="00A926D3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F5D8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Durata estimată de execuţie a obiectivului de investiţii, exprimată în luni, este de </w:t>
      </w:r>
      <w:r w:rsidRPr="00727E7D">
        <w:rPr>
          <w:rFonts w:ascii="Arial" w:eastAsia="Times New Roman" w:hAnsi="Arial" w:cs="Arial"/>
          <w:iCs/>
          <w:sz w:val="24"/>
          <w:szCs w:val="24"/>
          <w:lang w:eastAsia="ar-SA"/>
        </w:rPr>
        <w:t>12 luni, conform graficului de implementare.</w:t>
      </w:r>
    </w:p>
    <w:p w14:paraId="4474D09E" w14:textId="77777777" w:rsidR="00A926D3" w:rsidRDefault="00A926D3" w:rsidP="00A926D3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3E5263C" w14:textId="77777777" w:rsidR="00A926D3" w:rsidRDefault="00A926D3" w:rsidP="00A926D3">
      <w:pPr>
        <w:ind w:right="-2780" w:firstLine="567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Finanțarea obiectivului de investiție se face din: </w:t>
      </w: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Fondul European de Dezvoltare </w:t>
      </w:r>
    </w:p>
    <w:p w14:paraId="78F8ADA6" w14:textId="77777777" w:rsidR="00A926D3" w:rsidRDefault="00A926D3" w:rsidP="00A926D3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Regională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, bugetul de stat, bugetul local și alte fonduri legal constituite cu aceasta </w:t>
      </w:r>
    </w:p>
    <w:p w14:paraId="772AC20C" w14:textId="77777777" w:rsidR="00A926D3" w:rsidRPr="002D560C" w:rsidRDefault="00A926D3" w:rsidP="00A926D3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destinație, potrivit  legii.</w:t>
      </w:r>
    </w:p>
    <w:p w14:paraId="3E63333B" w14:textId="77777777" w:rsidR="00A926D3" w:rsidRPr="002D560C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EB1356C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6F5B6C03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14BB1FE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6FF81D56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1C8A51B3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16CF169" w14:textId="77777777" w:rsidR="00A926D3" w:rsidRDefault="00A926D3" w:rsidP="00A926D3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4B75F128" w14:textId="77777777" w:rsidR="00A926D3" w:rsidRPr="00CA32C1" w:rsidRDefault="00A926D3" w:rsidP="00A926D3">
      <w:pPr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r>
        <w:rPr>
          <w:rFonts w:ascii="Arial" w:hAnsi="Arial" w:cs="Arial"/>
          <w:sz w:val="26"/>
          <w:szCs w:val="26"/>
        </w:rPr>
        <w:t>oooOooo</w:t>
      </w:r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6B1653A" w14:textId="77777777" w:rsidR="00A926D3" w:rsidRPr="00437AF6" w:rsidRDefault="00A926D3" w:rsidP="00A926D3">
      <w:pPr>
        <w:ind w:left="360"/>
        <w:jc w:val="center"/>
        <w:rPr>
          <w:rFonts w:ascii="Arial" w:hAnsi="Arial" w:cs="Arial"/>
          <w:sz w:val="26"/>
          <w:szCs w:val="26"/>
        </w:rPr>
      </w:pPr>
    </w:p>
    <w:p w14:paraId="5E850AE8" w14:textId="77777777" w:rsidR="00A926D3" w:rsidRDefault="00A926D3" w:rsidP="00A926D3">
      <w:pPr>
        <w:ind w:left="360"/>
        <w:rPr>
          <w:rFonts w:ascii="Arial" w:hAnsi="Arial" w:cs="Arial"/>
          <w:sz w:val="26"/>
          <w:szCs w:val="26"/>
        </w:rPr>
      </w:pPr>
    </w:p>
    <w:p w14:paraId="3BAF9D96" w14:textId="70CA4C9F" w:rsidR="000220FA" w:rsidRPr="002D560C" w:rsidRDefault="000220FA" w:rsidP="00A926D3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sectPr w:rsidR="000220FA" w:rsidRPr="002D560C" w:rsidSect="00AB6BD0">
      <w:footerReference w:type="default" r:id="rId8"/>
      <w:type w:val="continuous"/>
      <w:pgSz w:w="11918" w:h="16854"/>
      <w:pgMar w:top="284" w:right="861" w:bottom="709" w:left="1418" w:header="720" w:footer="720" w:gutter="0"/>
      <w:cols w:space="153" w:equalWidth="0">
        <w:col w:w="9639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12342" w14:textId="77777777" w:rsidR="004551EA" w:rsidRDefault="004551EA" w:rsidP="00BA2CFB">
      <w:r>
        <w:separator/>
      </w:r>
    </w:p>
  </w:endnote>
  <w:endnote w:type="continuationSeparator" w:id="0">
    <w:p w14:paraId="0047B485" w14:textId="77777777" w:rsidR="004551EA" w:rsidRDefault="004551EA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190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2E4638" w14:textId="380ACCD9" w:rsidR="00AB6BD0" w:rsidRDefault="00AB6B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7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B058" w14:textId="77777777" w:rsidR="004551EA" w:rsidRDefault="004551EA" w:rsidP="00BA2CFB">
      <w:r>
        <w:separator/>
      </w:r>
    </w:p>
  </w:footnote>
  <w:footnote w:type="continuationSeparator" w:id="0">
    <w:p w14:paraId="162B5859" w14:textId="77777777" w:rsidR="004551EA" w:rsidRDefault="004551EA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83776">
    <w:abstractNumId w:val="0"/>
  </w:num>
  <w:num w:numId="2" w16cid:durableId="1927419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C68"/>
    <w:rsid w:val="00020A5C"/>
    <w:rsid w:val="00022066"/>
    <w:rsid w:val="000220FA"/>
    <w:rsid w:val="00024C30"/>
    <w:rsid w:val="00027787"/>
    <w:rsid w:val="00035C17"/>
    <w:rsid w:val="00084FDB"/>
    <w:rsid w:val="000A1D3C"/>
    <w:rsid w:val="000A2F7B"/>
    <w:rsid w:val="000C43C9"/>
    <w:rsid w:val="000F4945"/>
    <w:rsid w:val="00145ABD"/>
    <w:rsid w:val="00194FB1"/>
    <w:rsid w:val="001C367F"/>
    <w:rsid w:val="00216FAC"/>
    <w:rsid w:val="00254679"/>
    <w:rsid w:val="002648DA"/>
    <w:rsid w:val="00292928"/>
    <w:rsid w:val="002977FB"/>
    <w:rsid w:val="002D0135"/>
    <w:rsid w:val="002D3362"/>
    <w:rsid w:val="002D560C"/>
    <w:rsid w:val="00303816"/>
    <w:rsid w:val="00306CE3"/>
    <w:rsid w:val="00315D54"/>
    <w:rsid w:val="00324283"/>
    <w:rsid w:val="003524D7"/>
    <w:rsid w:val="003930CB"/>
    <w:rsid w:val="004023DE"/>
    <w:rsid w:val="00413683"/>
    <w:rsid w:val="004551EA"/>
    <w:rsid w:val="004706EE"/>
    <w:rsid w:val="00475FB3"/>
    <w:rsid w:val="004B0E70"/>
    <w:rsid w:val="005019B1"/>
    <w:rsid w:val="00523EFC"/>
    <w:rsid w:val="00546231"/>
    <w:rsid w:val="005A2E0D"/>
    <w:rsid w:val="005A42AA"/>
    <w:rsid w:val="005A7E5D"/>
    <w:rsid w:val="005E7122"/>
    <w:rsid w:val="00610CDB"/>
    <w:rsid w:val="00622FED"/>
    <w:rsid w:val="006367F2"/>
    <w:rsid w:val="006461FD"/>
    <w:rsid w:val="00652A37"/>
    <w:rsid w:val="00662C28"/>
    <w:rsid w:val="00673DC7"/>
    <w:rsid w:val="00683058"/>
    <w:rsid w:val="007153CF"/>
    <w:rsid w:val="00717DD0"/>
    <w:rsid w:val="0072177F"/>
    <w:rsid w:val="007264DD"/>
    <w:rsid w:val="00766285"/>
    <w:rsid w:val="00792455"/>
    <w:rsid w:val="007B1483"/>
    <w:rsid w:val="007B528B"/>
    <w:rsid w:val="007D3A73"/>
    <w:rsid w:val="00840E61"/>
    <w:rsid w:val="00872779"/>
    <w:rsid w:val="008A015B"/>
    <w:rsid w:val="008B4ABE"/>
    <w:rsid w:val="008C0AB3"/>
    <w:rsid w:val="008E0BAE"/>
    <w:rsid w:val="008F4801"/>
    <w:rsid w:val="009007F1"/>
    <w:rsid w:val="009236B6"/>
    <w:rsid w:val="009321C2"/>
    <w:rsid w:val="0095674A"/>
    <w:rsid w:val="00986ED4"/>
    <w:rsid w:val="009A6E49"/>
    <w:rsid w:val="009B437B"/>
    <w:rsid w:val="009E5ADB"/>
    <w:rsid w:val="00A16630"/>
    <w:rsid w:val="00A36B64"/>
    <w:rsid w:val="00A45741"/>
    <w:rsid w:val="00A57081"/>
    <w:rsid w:val="00A6786E"/>
    <w:rsid w:val="00A926D3"/>
    <w:rsid w:val="00AB6BD0"/>
    <w:rsid w:val="00B04F47"/>
    <w:rsid w:val="00B47480"/>
    <w:rsid w:val="00B80D91"/>
    <w:rsid w:val="00B87B50"/>
    <w:rsid w:val="00BA2CFB"/>
    <w:rsid w:val="00BC1743"/>
    <w:rsid w:val="00BD5428"/>
    <w:rsid w:val="00BE17A5"/>
    <w:rsid w:val="00BE2CC4"/>
    <w:rsid w:val="00BF179D"/>
    <w:rsid w:val="00C45E2A"/>
    <w:rsid w:val="00C972CC"/>
    <w:rsid w:val="00CB0FAC"/>
    <w:rsid w:val="00CB347A"/>
    <w:rsid w:val="00CD66A8"/>
    <w:rsid w:val="00CE7E46"/>
    <w:rsid w:val="00D32320"/>
    <w:rsid w:val="00D60BDC"/>
    <w:rsid w:val="00D93DC8"/>
    <w:rsid w:val="00E2616F"/>
    <w:rsid w:val="00E557FD"/>
    <w:rsid w:val="00EC74FD"/>
    <w:rsid w:val="00EE7961"/>
    <w:rsid w:val="00F25BE0"/>
    <w:rsid w:val="00FA126F"/>
    <w:rsid w:val="00FA3A04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FBF8264C-79F4-4F40-BB4A-33C9D439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  <w:style w:type="table" w:styleId="TableGrid">
    <w:name w:val="Table Grid"/>
    <w:basedOn w:val="TableNormal"/>
    <w:uiPriority w:val="39"/>
    <w:rsid w:val="008B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355C6-AA7A-415E-AC37-5B198961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203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Maria-Titiana BALTOIU</cp:lastModifiedBy>
  <cp:revision>12</cp:revision>
  <cp:lastPrinted>2022-08-22T10:28:00Z</cp:lastPrinted>
  <dcterms:created xsi:type="dcterms:W3CDTF">2023-02-16T11:24:00Z</dcterms:created>
  <dcterms:modified xsi:type="dcterms:W3CDTF">2025-07-16T12:14:00Z</dcterms:modified>
</cp:coreProperties>
</file>