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D8832" w14:textId="1B695FDA" w:rsidR="00BE2CC4" w:rsidRPr="00E26B24" w:rsidRDefault="00BE2CC4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Anexa </w:t>
      </w:r>
      <w:r w:rsidR="00D50968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1</w:t>
      </w:r>
    </w:p>
    <w:p w14:paraId="237FB6DE" w14:textId="598C39AD" w:rsidR="00FF7C68" w:rsidRPr="00E26B24" w:rsidRDefault="002D560C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l</w:t>
      </w:r>
      <w:r w:rsidR="00E2616F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a</w:t>
      </w:r>
      <w:r w:rsidR="00662C28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H</w:t>
      </w:r>
      <w:r w:rsidR="00E557FD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otărârea</w:t>
      </w:r>
      <w:r w:rsidR="00662C28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</w:t>
      </w: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n</w:t>
      </w:r>
      <w:r w:rsidR="00662C28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r.</w:t>
      </w: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____</w:t>
      </w:r>
      <w:r w:rsidR="009321C2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/</w:t>
      </w: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_________________</w:t>
      </w:r>
    </w:p>
    <w:p w14:paraId="75972E53" w14:textId="338F4F90" w:rsidR="00FF7C68" w:rsidRPr="00E26B24" w:rsidRDefault="00E557FD" w:rsidP="005A7E5D">
      <w:pPr>
        <w:jc w:val="right"/>
        <w:rPr>
          <w:rFonts w:ascii="Arial" w:eastAsia="Times New Roman" w:hAnsi="Arial" w:cs="Arial"/>
          <w:b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a</w:t>
      </w:r>
      <w:r w:rsidR="00662C28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C</w:t>
      </w: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onsiliului</w:t>
      </w:r>
      <w:r w:rsidR="00662C28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L</w:t>
      </w: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ocal</w:t>
      </w:r>
      <w:r w:rsidR="00662C28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</w:t>
      </w: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al</w:t>
      </w:r>
      <w:r w:rsidR="00662C28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 </w:t>
      </w: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 xml:space="preserve">municipiului </w:t>
      </w:r>
      <w:r w:rsidR="00662C28"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B</w:t>
      </w:r>
      <w:r w:rsidRPr="00E26B24">
        <w:rPr>
          <w:rFonts w:ascii="Arial" w:eastAsia="Times New Roman" w:hAnsi="Arial" w:cs="Arial"/>
          <w:b/>
          <w:sz w:val="28"/>
          <w:szCs w:val="28"/>
          <w:lang w:val="ro-RO" w:eastAsia="pl-PL"/>
        </w:rPr>
        <w:t>istrița</w:t>
      </w:r>
    </w:p>
    <w:p w14:paraId="57F35103" w14:textId="2C77BAD4" w:rsidR="005A7E5D" w:rsidRPr="00E26B24" w:rsidRDefault="005A7E5D">
      <w:pPr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08472F96" w14:textId="77777777" w:rsidR="005A7E5D" w:rsidRPr="00E26B24" w:rsidRDefault="005A7E5D">
      <w:pPr>
        <w:jc w:val="center"/>
        <w:rPr>
          <w:rFonts w:ascii="Arial" w:hAnsi="Arial" w:cs="Arial"/>
          <w:b/>
          <w:spacing w:val="-4"/>
          <w:sz w:val="28"/>
          <w:szCs w:val="28"/>
        </w:rPr>
      </w:pPr>
    </w:p>
    <w:p w14:paraId="07C4BDE8" w14:textId="11B93ABA" w:rsidR="00324283" w:rsidRPr="00E26B24" w:rsidRDefault="00E557FD" w:rsidP="00252FB2">
      <w:pPr>
        <w:jc w:val="both"/>
        <w:rPr>
          <w:rFonts w:ascii="Arial" w:hAnsi="Arial" w:cs="Arial"/>
          <w:b/>
          <w:spacing w:val="-4"/>
          <w:sz w:val="28"/>
          <w:szCs w:val="28"/>
        </w:rPr>
      </w:pPr>
      <w:r w:rsidRPr="00E26B24">
        <w:rPr>
          <w:rFonts w:ascii="Arial" w:hAnsi="Arial" w:cs="Arial"/>
          <w:sz w:val="28"/>
          <w:szCs w:val="28"/>
          <w:lang w:val="ro-RO"/>
        </w:rPr>
        <w:t xml:space="preserve">Caracteristicile principale şi indicatorii tehnico-economici pentru obiectivul de investiții </w:t>
      </w:r>
      <w:r w:rsidR="00BE2CC4" w:rsidRPr="00E26B24">
        <w:rPr>
          <w:rFonts w:ascii="Arial" w:eastAsia="Calibri" w:hAnsi="Arial" w:cs="Arial"/>
          <w:sz w:val="28"/>
          <w:szCs w:val="28"/>
          <w:lang w:val="ro-RO"/>
        </w:rPr>
        <w:t xml:space="preserve">: </w:t>
      </w:r>
      <w:r w:rsidR="00252FB2" w:rsidRPr="00E26B24">
        <w:rPr>
          <w:rFonts w:ascii="Arial" w:hAnsi="Arial" w:cs="Arial"/>
          <w:sz w:val="28"/>
          <w:szCs w:val="28"/>
          <w:shd w:val="clear" w:color="auto" w:fill="FFFFFF"/>
        </w:rPr>
        <w:t>”Îmbunătățirea eficienței energetice a clădirilor publice – imobil din Piața Centrală nr. 6”</w:t>
      </w:r>
      <w:r w:rsidR="00252FB2" w:rsidRPr="00E26B24">
        <w:rPr>
          <w:rFonts w:ascii="Arial" w:hAnsi="Arial" w:cs="Arial"/>
          <w:sz w:val="28"/>
          <w:szCs w:val="28"/>
        </w:rPr>
        <w:t xml:space="preserve"> care face obiectul contractului de finanțare</w:t>
      </w:r>
      <w:r w:rsidR="00252FB2" w:rsidRPr="00E26B24">
        <w:rPr>
          <w:rFonts w:ascii="Arial" w:hAnsi="Arial" w:cs="Arial"/>
          <w:sz w:val="28"/>
          <w:szCs w:val="28"/>
          <w:shd w:val="clear" w:color="auto" w:fill="FFFFFF"/>
        </w:rPr>
        <w:t xml:space="preserve"> nr. 143682/19.12.2022 ”Îmbunătățirea eficienței energetice a clădirilor publice – sediul principal al Primăriei, Piața Centrală nr. 6”</w:t>
      </w:r>
    </w:p>
    <w:p w14:paraId="39FD7AA1" w14:textId="3EE575A7" w:rsidR="00FF7C68" w:rsidRPr="00E26B24" w:rsidRDefault="00662C28" w:rsidP="00252FB2">
      <w:pPr>
        <w:tabs>
          <w:tab w:val="right" w:pos="6548"/>
        </w:tabs>
        <w:spacing w:before="252" w:after="324" w:line="206" w:lineRule="auto"/>
        <w:ind w:left="284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INDICATOR</w:t>
      </w:r>
      <w:r w:rsidR="00303816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I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TEHNICO ECONOMIC</w:t>
      </w:r>
      <w:r w:rsidR="00303816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I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: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ab/>
        <w:t>LEI</w:t>
      </w:r>
    </w:p>
    <w:p w14:paraId="4C564F19" w14:textId="77777777" w:rsidR="00FF7C68" w:rsidRPr="00E26B24" w:rsidRDefault="00FF7C68">
      <w:pPr>
        <w:rPr>
          <w:rFonts w:ascii="Arial" w:eastAsia="Times New Roman" w:hAnsi="Arial" w:cs="Arial"/>
          <w:bCs/>
          <w:sz w:val="28"/>
          <w:szCs w:val="28"/>
          <w:lang w:val="ro-RO" w:eastAsia="pl-PL"/>
        </w:rPr>
        <w:sectPr w:rsidR="00FF7C68" w:rsidRPr="00E26B24" w:rsidSect="000C5051">
          <w:footerReference w:type="default" r:id="rId8"/>
          <w:type w:val="continuous"/>
          <w:pgSz w:w="11918" w:h="16854"/>
          <w:pgMar w:top="567" w:right="851" w:bottom="567" w:left="1418" w:header="720" w:footer="720" w:gutter="0"/>
          <w:cols w:space="708"/>
        </w:sectPr>
      </w:pPr>
    </w:p>
    <w:p w14:paraId="5726AF74" w14:textId="5AB5722C" w:rsidR="00252FB2" w:rsidRPr="00E26B24" w:rsidRDefault="00662C28" w:rsidP="00252FB2">
      <w:pPr>
        <w:ind w:left="284" w:right="-2354"/>
        <w:rPr>
          <w:rFonts w:ascii="Arial" w:hAnsi="Arial" w:cs="Arial"/>
          <w:sz w:val="28"/>
          <w:szCs w:val="28"/>
          <w:shd w:val="clear" w:color="auto" w:fill="FFFFFF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Valoarea total</w:t>
      </w:r>
      <w:r w:rsidR="002648DA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ă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a investi</w:t>
      </w:r>
      <w:r w:rsidR="002648DA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ț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iei cu T.V.A.</w:t>
      </w:r>
      <w:r w:rsidR="00303816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</w:t>
      </w:r>
      <w:r w:rsidR="00BD54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        </w:t>
      </w:r>
      <w:r w:rsidR="0097616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</w:t>
      </w:r>
      <w:r w:rsidR="00BD54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</w:t>
      </w:r>
      <w:r w:rsidR="00BC1743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</w:t>
      </w:r>
      <w:r w:rsidR="00A27772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  </w:t>
      </w:r>
      <w:r w:rsidR="006E44D2">
        <w:rPr>
          <w:rFonts w:ascii="Arial" w:hAnsi="Arial" w:cs="Arial"/>
          <w:b/>
          <w:bCs/>
          <w:sz w:val="28"/>
          <w:szCs w:val="28"/>
        </w:rPr>
        <w:t>3.830.322,34</w:t>
      </w:r>
    </w:p>
    <w:p w14:paraId="26255F68" w14:textId="00A3B074" w:rsidR="00FF7C68" w:rsidRPr="00E26B24" w:rsidRDefault="003658EE" w:rsidP="00A27772">
      <w:pPr>
        <w:rPr>
          <w:rFonts w:ascii="Arial" w:eastAsia="Times New Roman" w:hAnsi="Arial" w:cs="Arial"/>
          <w:sz w:val="28"/>
          <w:szCs w:val="28"/>
          <w:lang w:val="ro-RO" w:eastAsia="pl-PL"/>
        </w:rPr>
      </w:pPr>
      <w:r w:rsidRPr="00E26B24">
        <w:rPr>
          <w:rFonts w:ascii="Arial" w:hAnsi="Arial" w:cs="Arial"/>
          <w:sz w:val="28"/>
          <w:szCs w:val="28"/>
          <w:shd w:val="clear" w:color="auto" w:fill="FFFFFF"/>
        </w:rPr>
        <w:t xml:space="preserve">    </w:t>
      </w:r>
      <w:r w:rsidR="00662C28" w:rsidRPr="00E26B24">
        <w:rPr>
          <w:rFonts w:ascii="Arial" w:hAnsi="Arial" w:cs="Arial"/>
          <w:sz w:val="28"/>
          <w:szCs w:val="28"/>
          <w:shd w:val="clear" w:color="auto" w:fill="FFFFFF"/>
        </w:rPr>
        <w:t>din care C+M</w:t>
      </w:r>
      <w:r w:rsidR="00303816" w:rsidRPr="00E26B24">
        <w:rPr>
          <w:rFonts w:ascii="Arial" w:hAnsi="Arial" w:cs="Arial"/>
          <w:sz w:val="28"/>
          <w:szCs w:val="28"/>
          <w:shd w:val="clear" w:color="auto" w:fill="FFFFFF"/>
        </w:rPr>
        <w:t xml:space="preserve">       </w:t>
      </w:r>
      <w:r w:rsidRPr="00E26B24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303816" w:rsidRPr="00E26B24">
        <w:rPr>
          <w:rFonts w:ascii="Arial" w:hAnsi="Arial" w:cs="Arial"/>
          <w:sz w:val="28"/>
          <w:szCs w:val="28"/>
          <w:shd w:val="clear" w:color="auto" w:fill="FFFFFF"/>
        </w:rPr>
        <w:t xml:space="preserve">                               </w:t>
      </w:r>
      <w:r w:rsidR="00BD5428" w:rsidRPr="00E26B24">
        <w:rPr>
          <w:rFonts w:ascii="Arial" w:hAnsi="Arial" w:cs="Arial"/>
          <w:sz w:val="28"/>
          <w:szCs w:val="28"/>
          <w:shd w:val="clear" w:color="auto" w:fill="FFFFFF"/>
        </w:rPr>
        <w:t xml:space="preserve">             </w:t>
      </w:r>
      <w:r w:rsidR="006367F2" w:rsidRPr="00E26B24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BD5428" w:rsidRPr="00E26B24">
        <w:rPr>
          <w:rFonts w:ascii="Arial" w:hAnsi="Arial" w:cs="Arial"/>
          <w:sz w:val="28"/>
          <w:szCs w:val="28"/>
          <w:shd w:val="clear" w:color="auto" w:fill="FFFFFF"/>
        </w:rPr>
        <w:t xml:space="preserve">    </w:t>
      </w:r>
      <w:bookmarkStart w:id="0" w:name="_Hlk137123939"/>
      <w:r w:rsidR="00E26B24">
        <w:rPr>
          <w:rFonts w:ascii="Arial" w:hAnsi="Arial" w:cs="Arial"/>
          <w:sz w:val="28"/>
          <w:szCs w:val="28"/>
          <w:shd w:val="clear" w:color="auto" w:fill="FFFFFF"/>
        </w:rPr>
        <w:t xml:space="preserve">      </w:t>
      </w:r>
      <w:r w:rsidR="00124CBD" w:rsidRPr="00E26B24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bookmarkEnd w:id="0"/>
      <w:r w:rsidR="006E44D2">
        <w:rPr>
          <w:rFonts w:ascii="Arial" w:eastAsia="Times New Roman" w:hAnsi="Arial" w:cs="Arial"/>
          <w:b/>
          <w:bCs/>
          <w:sz w:val="28"/>
          <w:szCs w:val="28"/>
        </w:rPr>
        <w:t>2.784.459,68</w:t>
      </w:r>
    </w:p>
    <w:p w14:paraId="5C2E3613" w14:textId="77777777" w:rsidR="00124CBD" w:rsidRPr="00E26B24" w:rsidRDefault="00124CBD" w:rsidP="00252FB2">
      <w:pPr>
        <w:pStyle w:val="ListParagraph"/>
        <w:spacing w:line="276" w:lineRule="auto"/>
        <w:ind w:left="284" w:right="792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12C1F0BF" w14:textId="70ADF21D" w:rsidR="00FF7C68" w:rsidRPr="00E26B24" w:rsidRDefault="00252FB2" w:rsidP="00124CBD">
      <w:pPr>
        <w:pStyle w:val="ListParagraph"/>
        <w:spacing w:line="276" w:lineRule="auto"/>
        <w:ind w:left="0" w:right="792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</w:t>
      </w:r>
      <w:r w:rsidR="00662C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Regim de </w:t>
      </w:r>
      <w:r w:rsidR="002648DA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î</w:t>
      </w:r>
      <w:r w:rsidR="00662C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n</w:t>
      </w:r>
      <w:r w:rsidR="002648DA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ă</w:t>
      </w:r>
      <w:r w:rsidR="00662C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l</w:t>
      </w:r>
      <w:r w:rsidR="002648DA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ț</w:t>
      </w:r>
      <w:r w:rsidR="00662C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ime</w:t>
      </w:r>
      <w:r w:rsidR="002D013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         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      </w:t>
      </w:r>
      <w:r w:rsidR="00303816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=</w:t>
      </w:r>
      <w:r w:rsidR="002D013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P+</w:t>
      </w:r>
      <w:r w:rsidR="00CE7E46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1</w:t>
      </w:r>
      <w:r w:rsidR="002D013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E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+M</w:t>
      </w:r>
    </w:p>
    <w:p w14:paraId="353D8BEF" w14:textId="7C2D47F2" w:rsidR="00FF7C68" w:rsidRPr="00E26B24" w:rsidRDefault="00CE7E46" w:rsidP="00124CBD">
      <w:pPr>
        <w:spacing w:line="276" w:lineRule="auto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</w:t>
      </w:r>
      <w:r w:rsidR="00662C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Suprafa</w:t>
      </w:r>
      <w:r w:rsidR="002648DA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ț</w:t>
      </w:r>
      <w:r w:rsidR="00662C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a construit</w:t>
      </w:r>
      <w:r w:rsidR="002648DA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ă</w:t>
      </w:r>
      <w:r w:rsidR="002D013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      </w:t>
      </w:r>
      <w:r w:rsidR="00252FB2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      </w:t>
      </w:r>
      <w:r w:rsidR="002D013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=    </w:t>
      </w:r>
      <w:r w:rsidR="00252FB2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2</w:t>
      </w:r>
      <w:r w:rsidR="003658EE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65</w:t>
      </w:r>
      <w:r w:rsidR="00D60BDC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,00</w:t>
      </w:r>
      <w:r w:rsidR="002D013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mp</w:t>
      </w:r>
    </w:p>
    <w:p w14:paraId="152E1151" w14:textId="56BF512B" w:rsidR="00FF7C68" w:rsidRPr="00E26B24" w:rsidRDefault="00CE7E46" w:rsidP="00124CBD">
      <w:pPr>
        <w:spacing w:line="276" w:lineRule="auto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  </w:t>
      </w:r>
      <w:r w:rsidR="00662C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Suprafata </w:t>
      </w:r>
      <w:r w:rsidR="00252FB2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construită </w:t>
      </w:r>
      <w:r w:rsidR="00662C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desfa</w:t>
      </w:r>
      <w:r w:rsidR="002648DA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ș</w:t>
      </w:r>
      <w:r w:rsidR="00662C2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urat</w:t>
      </w:r>
      <w:r w:rsidR="002648DA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ă</w:t>
      </w:r>
      <w:r w:rsidR="002D013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= 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  </w:t>
      </w:r>
      <w:r w:rsidR="003658EE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795</w:t>
      </w:r>
      <w:r w:rsidR="004B0E70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,</w:t>
      </w:r>
      <w:r w:rsidR="00D60BDC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0</w:t>
      </w:r>
      <w:r w:rsidR="005E7122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0</w:t>
      </w:r>
      <w:r w:rsidR="002D013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mp</w:t>
      </w:r>
    </w:p>
    <w:p w14:paraId="5BF26DF1" w14:textId="77777777" w:rsidR="008B4ABE" w:rsidRPr="00E26B24" w:rsidRDefault="008B4ABE" w:rsidP="00252FB2">
      <w:pPr>
        <w:ind w:left="284" w:right="1800"/>
        <w:rPr>
          <w:rFonts w:ascii="Arial" w:eastAsia="Times New Roman" w:hAnsi="Arial" w:cs="Arial"/>
          <w:bCs/>
          <w:color w:val="FF0000"/>
          <w:sz w:val="28"/>
          <w:szCs w:val="28"/>
          <w:lang w:val="ro-RO" w:eastAsia="pl-PL"/>
        </w:rPr>
      </w:pPr>
    </w:p>
    <w:p w14:paraId="00FADAC8" w14:textId="420014EA" w:rsidR="008B4ABE" w:rsidRPr="00E26B24" w:rsidRDefault="008B4ABE" w:rsidP="00252FB2">
      <w:pPr>
        <w:ind w:left="284" w:right="1800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INDICATORI ENERGETICI</w:t>
      </w:r>
    </w:p>
    <w:p w14:paraId="3222C7CC" w14:textId="77777777" w:rsidR="00152DEE" w:rsidRPr="00E26B24" w:rsidRDefault="00152DEE" w:rsidP="008B4ABE">
      <w:pPr>
        <w:tabs>
          <w:tab w:val="left" w:pos="8910"/>
        </w:tabs>
        <w:ind w:left="360" w:right="1800"/>
        <w:rPr>
          <w:rFonts w:ascii="Arial" w:eastAsia="Times New Roman" w:hAnsi="Arial" w:cs="Arial"/>
          <w:bCs/>
          <w:color w:val="FF0000"/>
          <w:sz w:val="28"/>
          <w:szCs w:val="28"/>
          <w:lang w:val="ro-RO" w:eastAsia="pl-PL"/>
        </w:rPr>
      </w:pPr>
    </w:p>
    <w:tbl>
      <w:tblPr>
        <w:tblW w:w="927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4"/>
        <w:gridCol w:w="2523"/>
        <w:gridCol w:w="3147"/>
      </w:tblGrid>
      <w:tr w:rsidR="00252FB2" w:rsidRPr="00E26B24" w14:paraId="6A3A502A" w14:textId="77777777" w:rsidTr="00F211FF">
        <w:trPr>
          <w:trHeight w:val="875"/>
        </w:trPr>
        <w:tc>
          <w:tcPr>
            <w:tcW w:w="3604" w:type="dxa"/>
            <w:shd w:val="clear" w:color="auto" w:fill="auto"/>
          </w:tcPr>
          <w:p w14:paraId="5E6DF67B" w14:textId="77777777" w:rsidR="00252FB2" w:rsidRPr="00E26B24" w:rsidRDefault="00252FB2" w:rsidP="004E4990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 w:rsidRPr="00E26B2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2523" w:type="dxa"/>
            <w:shd w:val="clear" w:color="auto" w:fill="auto"/>
          </w:tcPr>
          <w:p w14:paraId="3B95AEB1" w14:textId="77777777" w:rsidR="00252FB2" w:rsidRPr="00E26B24" w:rsidRDefault="00252FB2" w:rsidP="004E4990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 w:rsidRPr="00E26B24">
              <w:rPr>
                <w:rFonts w:ascii="Arial" w:hAnsi="Arial" w:cs="Arial"/>
                <w:b/>
                <w:sz w:val="28"/>
                <w:szCs w:val="28"/>
              </w:rPr>
              <w:t>Valoare la începutul implementării proiectului</w:t>
            </w:r>
          </w:p>
        </w:tc>
        <w:tc>
          <w:tcPr>
            <w:tcW w:w="3147" w:type="dxa"/>
            <w:shd w:val="clear" w:color="auto" w:fill="auto"/>
          </w:tcPr>
          <w:p w14:paraId="785B8640" w14:textId="77777777" w:rsidR="00252FB2" w:rsidRPr="00E26B24" w:rsidRDefault="00252FB2" w:rsidP="004E4990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 w:rsidRPr="00E26B24">
              <w:rPr>
                <w:rFonts w:ascii="Arial" w:hAnsi="Arial" w:cs="Arial"/>
                <w:b/>
                <w:sz w:val="28"/>
                <w:szCs w:val="28"/>
              </w:rPr>
              <w:t>Valoare la finalul implementării proiectului</w:t>
            </w:r>
          </w:p>
        </w:tc>
      </w:tr>
      <w:tr w:rsidR="00252FB2" w:rsidRPr="00E26B24" w14:paraId="4EC99CA6" w14:textId="77777777" w:rsidTr="00F211FF">
        <w:trPr>
          <w:trHeight w:val="331"/>
        </w:trPr>
        <w:tc>
          <w:tcPr>
            <w:tcW w:w="3604" w:type="dxa"/>
            <w:shd w:val="clear" w:color="auto" w:fill="auto"/>
          </w:tcPr>
          <w:p w14:paraId="5A225278" w14:textId="77777777" w:rsidR="00252FB2" w:rsidRPr="00E26B24" w:rsidRDefault="00252FB2" w:rsidP="004E4990">
            <w:pPr>
              <w:spacing w:line="276" w:lineRule="auto"/>
              <w:rPr>
                <w:rFonts w:ascii="Arial" w:eastAsia="Times New Roman" w:hAnsi="Arial" w:cs="Arial"/>
                <w:bCs/>
                <w:sz w:val="28"/>
                <w:szCs w:val="28"/>
                <w:lang w:eastAsia="pl-PL"/>
              </w:rPr>
            </w:pPr>
            <w:bookmarkStart w:id="1" w:name="_Hlk137123983"/>
            <w:r w:rsidRPr="00E26B24">
              <w:rPr>
                <w:rFonts w:ascii="Arial" w:hAnsi="Arial" w:cs="Arial"/>
                <w:sz w:val="28"/>
                <w:szCs w:val="28"/>
              </w:rPr>
              <w:t xml:space="preserve">Consumul specific anual de energie din surse clasice (kWh/m2.an) </w:t>
            </w:r>
            <w:bookmarkEnd w:id="1"/>
          </w:p>
        </w:tc>
        <w:tc>
          <w:tcPr>
            <w:tcW w:w="2523" w:type="dxa"/>
            <w:shd w:val="clear" w:color="auto" w:fill="auto"/>
          </w:tcPr>
          <w:p w14:paraId="71C29F0E" w14:textId="77777777" w:rsidR="00252FB2" w:rsidRPr="00E26B24" w:rsidRDefault="00252FB2" w:rsidP="004E499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color w:val="FF0000"/>
                <w:sz w:val="28"/>
                <w:szCs w:val="28"/>
                <w:lang w:eastAsia="pl-PL"/>
              </w:rPr>
            </w:pPr>
            <w:r w:rsidRPr="00E26B24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285,219</w:t>
            </w:r>
          </w:p>
        </w:tc>
        <w:tc>
          <w:tcPr>
            <w:tcW w:w="3147" w:type="dxa"/>
            <w:shd w:val="clear" w:color="auto" w:fill="auto"/>
          </w:tcPr>
          <w:p w14:paraId="525CD7A4" w14:textId="77777777" w:rsidR="00252FB2" w:rsidRPr="00E26B24" w:rsidRDefault="00252FB2" w:rsidP="004E499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pl-PL"/>
              </w:rPr>
            </w:pPr>
            <w:bookmarkStart w:id="2" w:name="_Hlk137124020"/>
            <w:r w:rsidRPr="00E26B24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156,618</w:t>
            </w:r>
            <w:bookmarkEnd w:id="2"/>
          </w:p>
        </w:tc>
      </w:tr>
      <w:tr w:rsidR="00252FB2" w:rsidRPr="00E26B24" w14:paraId="5142E0AE" w14:textId="77777777" w:rsidTr="00F211FF">
        <w:trPr>
          <w:trHeight w:val="347"/>
        </w:trPr>
        <w:tc>
          <w:tcPr>
            <w:tcW w:w="3604" w:type="dxa"/>
            <w:shd w:val="clear" w:color="auto" w:fill="auto"/>
          </w:tcPr>
          <w:p w14:paraId="278B5FA0" w14:textId="77777777" w:rsidR="00252FB2" w:rsidRPr="00E26B24" w:rsidRDefault="00252FB2" w:rsidP="004E4990">
            <w:pPr>
              <w:spacing w:line="276" w:lineRule="auto"/>
              <w:rPr>
                <w:rFonts w:ascii="Arial" w:eastAsia="Times New Roman" w:hAnsi="Arial" w:cs="Arial"/>
                <w:bCs/>
                <w:sz w:val="28"/>
                <w:szCs w:val="28"/>
                <w:lang w:eastAsia="pl-PL"/>
              </w:rPr>
            </w:pPr>
            <w:bookmarkStart w:id="3" w:name="_Hlk137123990"/>
            <w:r w:rsidRPr="00E26B24">
              <w:rPr>
                <w:rFonts w:ascii="Arial" w:hAnsi="Arial" w:cs="Arial"/>
                <w:sz w:val="28"/>
                <w:szCs w:val="28"/>
              </w:rPr>
              <w:t xml:space="preserve">Consumul anual specific de energie primară din surse convenționale (kWh/m2.an) </w:t>
            </w:r>
            <w:bookmarkEnd w:id="3"/>
          </w:p>
        </w:tc>
        <w:tc>
          <w:tcPr>
            <w:tcW w:w="2523" w:type="dxa"/>
            <w:shd w:val="clear" w:color="auto" w:fill="auto"/>
          </w:tcPr>
          <w:p w14:paraId="28E0565E" w14:textId="77777777" w:rsidR="00252FB2" w:rsidRPr="00E26B24" w:rsidRDefault="00252FB2" w:rsidP="004E499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color w:val="FF0000"/>
                <w:sz w:val="28"/>
                <w:szCs w:val="28"/>
                <w:lang w:eastAsia="pl-PL"/>
              </w:rPr>
            </w:pPr>
            <w:r w:rsidRPr="00E26B24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374,19</w:t>
            </w:r>
          </w:p>
        </w:tc>
        <w:tc>
          <w:tcPr>
            <w:tcW w:w="3147" w:type="dxa"/>
            <w:shd w:val="clear" w:color="auto" w:fill="auto"/>
          </w:tcPr>
          <w:p w14:paraId="415E1470" w14:textId="77777777" w:rsidR="00252FB2" w:rsidRPr="00E26B24" w:rsidRDefault="00252FB2" w:rsidP="004E499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pl-PL"/>
              </w:rPr>
            </w:pPr>
            <w:bookmarkStart w:id="4" w:name="_Hlk137124031"/>
            <w:r w:rsidRPr="00E26B24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222,075</w:t>
            </w:r>
            <w:bookmarkEnd w:id="4"/>
          </w:p>
        </w:tc>
      </w:tr>
      <w:tr w:rsidR="00252FB2" w:rsidRPr="00E26B24" w14:paraId="1A113522" w14:textId="77777777" w:rsidTr="00F211FF">
        <w:trPr>
          <w:trHeight w:val="347"/>
        </w:trPr>
        <w:tc>
          <w:tcPr>
            <w:tcW w:w="3604" w:type="dxa"/>
            <w:shd w:val="clear" w:color="auto" w:fill="auto"/>
          </w:tcPr>
          <w:p w14:paraId="0DB264CE" w14:textId="77777777" w:rsidR="00252FB2" w:rsidRPr="00E26B24" w:rsidRDefault="00252FB2" w:rsidP="004E499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bookmarkStart w:id="5" w:name="_Hlk137123999"/>
            <w:r w:rsidRPr="00E26B24">
              <w:rPr>
                <w:rFonts w:ascii="Arial" w:hAnsi="Arial" w:cs="Arial"/>
                <w:sz w:val="28"/>
                <w:szCs w:val="28"/>
              </w:rPr>
              <w:t>Consumul specific anual de energie utilizând surse regenerabile (kWh/m2.an)</w:t>
            </w:r>
            <w:bookmarkEnd w:id="5"/>
          </w:p>
        </w:tc>
        <w:tc>
          <w:tcPr>
            <w:tcW w:w="2523" w:type="dxa"/>
            <w:shd w:val="clear" w:color="auto" w:fill="auto"/>
          </w:tcPr>
          <w:p w14:paraId="0FD1F467" w14:textId="77777777" w:rsidR="00252FB2" w:rsidRPr="00E26B24" w:rsidRDefault="00252FB2" w:rsidP="004E499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pl-PL"/>
              </w:rPr>
            </w:pPr>
            <w:r w:rsidRPr="00E26B24">
              <w:rPr>
                <w:rFonts w:ascii="Arial" w:eastAsia="Times New Roman" w:hAnsi="Arial" w:cs="Arial"/>
                <w:bCs/>
                <w:sz w:val="28"/>
                <w:szCs w:val="28"/>
                <w:lang w:eastAsia="pl-PL"/>
              </w:rPr>
              <w:t>0,00</w:t>
            </w:r>
          </w:p>
        </w:tc>
        <w:tc>
          <w:tcPr>
            <w:tcW w:w="3147" w:type="dxa"/>
            <w:shd w:val="clear" w:color="auto" w:fill="auto"/>
          </w:tcPr>
          <w:p w14:paraId="0499C46D" w14:textId="77777777" w:rsidR="00252FB2" w:rsidRPr="00E26B24" w:rsidRDefault="00252FB2" w:rsidP="004E499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pl-PL"/>
              </w:rPr>
            </w:pPr>
            <w:bookmarkStart w:id="6" w:name="_Hlk137124041"/>
            <w:r w:rsidRPr="00E26B24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4,475</w:t>
            </w:r>
            <w:bookmarkEnd w:id="6"/>
          </w:p>
        </w:tc>
      </w:tr>
    </w:tbl>
    <w:p w14:paraId="10D2F426" w14:textId="77777777" w:rsidR="008B4ABE" w:rsidRPr="00E26B24" w:rsidRDefault="008B4ABE" w:rsidP="008B4ABE">
      <w:pPr>
        <w:ind w:left="360" w:right="1800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5531FA67" w14:textId="79601C87" w:rsidR="009A6E49" w:rsidRPr="00E26B24" w:rsidRDefault="009A6E49" w:rsidP="002D0135">
      <w:pPr>
        <w:ind w:left="360" w:right="1800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460CD31C" w14:textId="4D1F421D" w:rsidR="00E557FD" w:rsidRPr="00E26B24" w:rsidRDefault="00124CBD" w:rsidP="00E557FD">
      <w:pPr>
        <w:spacing w:line="276" w:lineRule="auto"/>
        <w:contextualSpacing/>
        <w:rPr>
          <w:rFonts w:ascii="Arial" w:eastAsia="Times New Roman" w:hAnsi="Arial" w:cs="Arial"/>
          <w:bCs/>
          <w:sz w:val="28"/>
          <w:szCs w:val="28"/>
          <w:lang w:val="ro-RO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/>
        </w:rPr>
        <w:t>DURATA DE REALIZAREA A INVESTIȚIEI</w:t>
      </w:r>
      <w:r w:rsidR="00E557FD" w:rsidRPr="00E26B24">
        <w:rPr>
          <w:rFonts w:ascii="Arial" w:eastAsia="Times New Roman" w:hAnsi="Arial" w:cs="Arial"/>
          <w:bCs/>
          <w:sz w:val="28"/>
          <w:szCs w:val="28"/>
          <w:lang w:val="ro-RO"/>
        </w:rPr>
        <w:t>: 1</w:t>
      </w:r>
      <w:r w:rsidR="00333179" w:rsidRPr="00E26B24">
        <w:rPr>
          <w:rFonts w:ascii="Arial" w:eastAsia="Times New Roman" w:hAnsi="Arial" w:cs="Arial"/>
          <w:bCs/>
          <w:sz w:val="28"/>
          <w:szCs w:val="28"/>
          <w:lang w:val="ro-RO"/>
        </w:rPr>
        <w:t>2</w:t>
      </w:r>
      <w:r w:rsidR="00E557FD" w:rsidRPr="00E26B24">
        <w:rPr>
          <w:rFonts w:ascii="Arial" w:eastAsia="Times New Roman" w:hAnsi="Arial" w:cs="Arial"/>
          <w:bCs/>
          <w:sz w:val="28"/>
          <w:szCs w:val="28"/>
          <w:lang w:val="ro-RO"/>
        </w:rPr>
        <w:t xml:space="preserve"> luni</w:t>
      </w:r>
    </w:p>
    <w:p w14:paraId="348EE438" w14:textId="77777777" w:rsidR="00D50968" w:rsidRPr="00E26B24" w:rsidRDefault="00D50968" w:rsidP="00D50968">
      <w:pPr>
        <w:ind w:right="-2780"/>
        <w:jc w:val="both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</w:p>
    <w:p w14:paraId="39AEE0F9" w14:textId="77777777" w:rsidR="008B4ABE" w:rsidRPr="00E26B24" w:rsidRDefault="000F4945" w:rsidP="00D50968">
      <w:pPr>
        <w:ind w:right="-2780"/>
        <w:jc w:val="both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Fina</w:t>
      </w:r>
      <w:r w:rsidR="008F4801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n</w:t>
      </w:r>
      <w:r w:rsidR="00CB0FAC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ț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area obiectivului de investi</w:t>
      </w:r>
      <w:r w:rsidR="00CB0FAC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ți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e se face din: </w:t>
      </w:r>
      <w:r w:rsidR="00194FB1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Fondul European de Dezvoltare </w:t>
      </w:r>
    </w:p>
    <w:p w14:paraId="742A180E" w14:textId="774DC933" w:rsidR="008B4ABE" w:rsidRPr="00E26B24" w:rsidRDefault="00194FB1" w:rsidP="00D50968">
      <w:pPr>
        <w:ind w:right="-2780"/>
        <w:jc w:val="both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Regională</w:t>
      </w:r>
      <w:r w:rsidR="000F494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, bugetul de stat, bugetul local </w:t>
      </w:r>
      <w:r w:rsidR="00022066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ș</w:t>
      </w:r>
      <w:r w:rsidR="000F494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i alte fonduri legal constituite cu aceast</w:t>
      </w:r>
      <w:r w:rsidR="00D50968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ă</w:t>
      </w:r>
      <w:r w:rsidR="000F4945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 xml:space="preserve"> </w:t>
      </w:r>
    </w:p>
    <w:p w14:paraId="71DB77AB" w14:textId="0DE9C335" w:rsidR="000F4945" w:rsidRPr="00E26B24" w:rsidRDefault="000F4945" w:rsidP="00D50968">
      <w:pPr>
        <w:ind w:right="-2780"/>
        <w:jc w:val="both"/>
        <w:rPr>
          <w:rFonts w:ascii="Arial" w:eastAsia="Times New Roman" w:hAnsi="Arial" w:cs="Arial"/>
          <w:bCs/>
          <w:sz w:val="28"/>
          <w:szCs w:val="28"/>
          <w:lang w:val="ro-RO" w:eastAsia="pl-PL"/>
        </w:rPr>
      </w:pP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destina</w:t>
      </w:r>
      <w:r w:rsidR="00CB0FAC"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ț</w:t>
      </w:r>
      <w:r w:rsidRPr="00E26B24">
        <w:rPr>
          <w:rFonts w:ascii="Arial" w:eastAsia="Times New Roman" w:hAnsi="Arial" w:cs="Arial"/>
          <w:bCs/>
          <w:sz w:val="28"/>
          <w:szCs w:val="28"/>
          <w:lang w:val="ro-RO" w:eastAsia="pl-PL"/>
        </w:rPr>
        <w:t>ie, potrivit  legii.</w:t>
      </w:r>
    </w:p>
    <w:sectPr w:rsidR="000F4945" w:rsidRPr="00E26B24" w:rsidSect="000C5051">
      <w:type w:val="continuous"/>
      <w:pgSz w:w="11918" w:h="16854"/>
      <w:pgMar w:top="284" w:right="38" w:bottom="709" w:left="1418" w:header="720" w:footer="720" w:gutter="0"/>
      <w:cols w:space="153" w:equalWidth="0">
        <w:col w:w="10462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DC7B" w14:textId="77777777" w:rsidR="000C7D4E" w:rsidRDefault="000C7D4E" w:rsidP="00BA2CFB">
      <w:r>
        <w:separator/>
      </w:r>
    </w:p>
  </w:endnote>
  <w:endnote w:type="continuationSeparator" w:id="0">
    <w:p w14:paraId="1A570468" w14:textId="77777777" w:rsidR="000C7D4E" w:rsidRDefault="000C7D4E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4451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0513F9" w14:textId="1CD1FCC7" w:rsidR="00BA2CFB" w:rsidRDefault="00BA2C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E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C6A69" w14:textId="77777777" w:rsidR="000C7D4E" w:rsidRDefault="000C7D4E" w:rsidP="00BA2CFB">
      <w:r>
        <w:separator/>
      </w:r>
    </w:p>
  </w:footnote>
  <w:footnote w:type="continuationSeparator" w:id="0">
    <w:p w14:paraId="20089619" w14:textId="77777777" w:rsidR="000C7D4E" w:rsidRDefault="000C7D4E" w:rsidP="00BA2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8782BD4"/>
    <w:multiLevelType w:val="hybridMultilevel"/>
    <w:tmpl w:val="CB3EC7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999304">
    <w:abstractNumId w:val="0"/>
  </w:num>
  <w:num w:numId="2" w16cid:durableId="139369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C68"/>
    <w:rsid w:val="00022066"/>
    <w:rsid w:val="000220FA"/>
    <w:rsid w:val="00024C30"/>
    <w:rsid w:val="00027787"/>
    <w:rsid w:val="00035C17"/>
    <w:rsid w:val="0005126E"/>
    <w:rsid w:val="00084FDB"/>
    <w:rsid w:val="000A1D3C"/>
    <w:rsid w:val="000A24A4"/>
    <w:rsid w:val="000A2F7B"/>
    <w:rsid w:val="000C43C9"/>
    <w:rsid w:val="000C5051"/>
    <w:rsid w:val="000C7D4E"/>
    <w:rsid w:val="000F4945"/>
    <w:rsid w:val="00124CBD"/>
    <w:rsid w:val="00145ABD"/>
    <w:rsid w:val="00152DEE"/>
    <w:rsid w:val="00194FB1"/>
    <w:rsid w:val="001C367F"/>
    <w:rsid w:val="00216FAC"/>
    <w:rsid w:val="00252FB2"/>
    <w:rsid w:val="00254679"/>
    <w:rsid w:val="002648DA"/>
    <w:rsid w:val="00292928"/>
    <w:rsid w:val="002977FB"/>
    <w:rsid w:val="002A0CC1"/>
    <w:rsid w:val="002D0135"/>
    <w:rsid w:val="002D3362"/>
    <w:rsid w:val="002D560C"/>
    <w:rsid w:val="00303816"/>
    <w:rsid w:val="00306CE3"/>
    <w:rsid w:val="00315D54"/>
    <w:rsid w:val="00324283"/>
    <w:rsid w:val="00333179"/>
    <w:rsid w:val="003524D7"/>
    <w:rsid w:val="003658EE"/>
    <w:rsid w:val="003930CB"/>
    <w:rsid w:val="004023DE"/>
    <w:rsid w:val="00413683"/>
    <w:rsid w:val="00471F59"/>
    <w:rsid w:val="0047262B"/>
    <w:rsid w:val="004B0E70"/>
    <w:rsid w:val="004C7238"/>
    <w:rsid w:val="005019B1"/>
    <w:rsid w:val="00513217"/>
    <w:rsid w:val="00523EFC"/>
    <w:rsid w:val="00546231"/>
    <w:rsid w:val="005912C8"/>
    <w:rsid w:val="005A2E0D"/>
    <w:rsid w:val="005A42AA"/>
    <w:rsid w:val="005A7E5D"/>
    <w:rsid w:val="005E7122"/>
    <w:rsid w:val="00610CDB"/>
    <w:rsid w:val="006367F2"/>
    <w:rsid w:val="006461FD"/>
    <w:rsid w:val="00652A37"/>
    <w:rsid w:val="00662C28"/>
    <w:rsid w:val="00673DC7"/>
    <w:rsid w:val="00683058"/>
    <w:rsid w:val="006E44D2"/>
    <w:rsid w:val="007153CF"/>
    <w:rsid w:val="00717DD0"/>
    <w:rsid w:val="007264DD"/>
    <w:rsid w:val="00733A47"/>
    <w:rsid w:val="00792455"/>
    <w:rsid w:val="007B1483"/>
    <w:rsid w:val="007B528B"/>
    <w:rsid w:val="007D3A73"/>
    <w:rsid w:val="00812349"/>
    <w:rsid w:val="00836BD0"/>
    <w:rsid w:val="00840E61"/>
    <w:rsid w:val="00872779"/>
    <w:rsid w:val="008A015B"/>
    <w:rsid w:val="008B4ABE"/>
    <w:rsid w:val="008C0AB3"/>
    <w:rsid w:val="008E0BAE"/>
    <w:rsid w:val="008F4801"/>
    <w:rsid w:val="009007F1"/>
    <w:rsid w:val="009236B6"/>
    <w:rsid w:val="009321C2"/>
    <w:rsid w:val="00943E4F"/>
    <w:rsid w:val="0095674A"/>
    <w:rsid w:val="00976165"/>
    <w:rsid w:val="009970A6"/>
    <w:rsid w:val="009A6E49"/>
    <w:rsid w:val="009B437B"/>
    <w:rsid w:val="009E5ADB"/>
    <w:rsid w:val="00A27772"/>
    <w:rsid w:val="00A36B64"/>
    <w:rsid w:val="00A45741"/>
    <w:rsid w:val="00A57081"/>
    <w:rsid w:val="00A6786E"/>
    <w:rsid w:val="00B04F47"/>
    <w:rsid w:val="00B35DD2"/>
    <w:rsid w:val="00B47480"/>
    <w:rsid w:val="00B80D91"/>
    <w:rsid w:val="00BA2CFB"/>
    <w:rsid w:val="00BC1743"/>
    <w:rsid w:val="00BD5428"/>
    <w:rsid w:val="00BE2CC4"/>
    <w:rsid w:val="00BE305F"/>
    <w:rsid w:val="00BF179D"/>
    <w:rsid w:val="00C45E2A"/>
    <w:rsid w:val="00C52E08"/>
    <w:rsid w:val="00C972CC"/>
    <w:rsid w:val="00CB0FAC"/>
    <w:rsid w:val="00CB347A"/>
    <w:rsid w:val="00CB4EFB"/>
    <w:rsid w:val="00CD66A8"/>
    <w:rsid w:val="00CE7E46"/>
    <w:rsid w:val="00D50968"/>
    <w:rsid w:val="00D60BDC"/>
    <w:rsid w:val="00D93DC8"/>
    <w:rsid w:val="00E2616F"/>
    <w:rsid w:val="00E26B24"/>
    <w:rsid w:val="00E557FD"/>
    <w:rsid w:val="00E8448D"/>
    <w:rsid w:val="00EC74FD"/>
    <w:rsid w:val="00EE7961"/>
    <w:rsid w:val="00F211FF"/>
    <w:rsid w:val="00FA126F"/>
    <w:rsid w:val="00FA3A04"/>
    <w:rsid w:val="00FA745B"/>
    <w:rsid w:val="00FC3993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81F5838E-8568-4CF7-A132-C41DBE38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CFB"/>
  </w:style>
  <w:style w:type="paragraph" w:styleId="Footer">
    <w:name w:val="footer"/>
    <w:basedOn w:val="Normal"/>
    <w:link w:val="Foot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FB"/>
  </w:style>
  <w:style w:type="table" w:styleId="TableGrid">
    <w:name w:val="Table Grid"/>
    <w:basedOn w:val="TableNormal"/>
    <w:uiPriority w:val="39"/>
    <w:rsid w:val="008B4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2943B-C757-4F4C-93C0-41D4DCEE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222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Ciprian-Alexandru SALAGEAN</cp:lastModifiedBy>
  <cp:revision>8</cp:revision>
  <cp:lastPrinted>2024-11-19T12:08:00Z</cp:lastPrinted>
  <dcterms:created xsi:type="dcterms:W3CDTF">2024-05-14T06:19:00Z</dcterms:created>
  <dcterms:modified xsi:type="dcterms:W3CDTF">2025-07-10T13:32:00Z</dcterms:modified>
</cp:coreProperties>
</file>