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5C49FCC" w14:textId="77777777" w:rsidR="00EF3036" w:rsidRPr="00232217" w:rsidRDefault="00EF3036" w:rsidP="00EF3036">
      <w:pPr>
        <w:rPr>
          <w:rFonts w:ascii="Arial" w:hAnsi="Arial" w:cs="Arial"/>
          <w:b/>
          <w:sz w:val="26"/>
          <w:szCs w:val="26"/>
          <w:lang w:val="fr-FR"/>
        </w:rPr>
      </w:pPr>
      <w:r w:rsidRPr="00232217">
        <w:rPr>
          <w:rFonts w:ascii="Arial" w:hAnsi="Arial" w:cs="Arial"/>
          <w:b/>
          <w:sz w:val="26"/>
          <w:szCs w:val="26"/>
          <w:lang w:val="fr-FR"/>
        </w:rPr>
        <w:t>CABINET PRIMAR</w:t>
      </w:r>
    </w:p>
    <w:p w14:paraId="13333ED6" w14:textId="4C2BDF38" w:rsidR="00EF3036" w:rsidRDefault="00EF3036" w:rsidP="00EF3036">
      <w:pPr>
        <w:rPr>
          <w:rFonts w:ascii="Arial" w:hAnsi="Arial" w:cs="Arial"/>
          <w:b/>
          <w:sz w:val="26"/>
          <w:szCs w:val="26"/>
          <w:lang w:val="fr-FR"/>
        </w:rPr>
      </w:pPr>
      <w:r w:rsidRPr="00232217">
        <w:rPr>
          <w:rFonts w:ascii="Arial" w:hAnsi="Arial" w:cs="Arial"/>
          <w:b/>
          <w:sz w:val="26"/>
          <w:szCs w:val="26"/>
          <w:lang w:val="fr-FR"/>
        </w:rPr>
        <w:t>Nr.</w:t>
      </w:r>
      <w:r w:rsidR="005B6B87">
        <w:rPr>
          <w:rFonts w:ascii="Arial" w:hAnsi="Arial" w:cs="Arial"/>
          <w:b/>
          <w:sz w:val="26"/>
          <w:szCs w:val="26"/>
          <w:lang w:val="fr-FR"/>
        </w:rPr>
        <w:t>85671</w:t>
      </w:r>
      <w:r w:rsidR="00D951CB">
        <w:rPr>
          <w:rFonts w:ascii="Arial" w:hAnsi="Arial" w:cs="Arial"/>
          <w:b/>
          <w:sz w:val="26"/>
          <w:szCs w:val="26"/>
          <w:lang w:val="fr-FR"/>
        </w:rPr>
        <w:t>/</w:t>
      </w:r>
      <w:r w:rsidR="005B6B87">
        <w:rPr>
          <w:rFonts w:ascii="Arial" w:hAnsi="Arial" w:cs="Arial"/>
          <w:b/>
          <w:sz w:val="26"/>
          <w:szCs w:val="26"/>
          <w:lang w:val="fr-FR"/>
        </w:rPr>
        <w:t>09.09.2024</w:t>
      </w:r>
    </w:p>
    <w:p w14:paraId="2D9744D5" w14:textId="77777777" w:rsidR="00D8641A" w:rsidRDefault="00D8641A" w:rsidP="00EF3036">
      <w:pPr>
        <w:rPr>
          <w:rFonts w:ascii="Arial" w:hAnsi="Arial" w:cs="Arial"/>
          <w:b/>
          <w:sz w:val="26"/>
          <w:szCs w:val="26"/>
          <w:lang w:val="fr-FR"/>
        </w:rPr>
      </w:pPr>
    </w:p>
    <w:p w14:paraId="05601285" w14:textId="77777777" w:rsidR="00EF3036" w:rsidRDefault="00EF3036" w:rsidP="00EF3036">
      <w:pPr>
        <w:jc w:val="center"/>
        <w:rPr>
          <w:rFonts w:ascii="Arial" w:hAnsi="Arial" w:cs="Arial"/>
          <w:b/>
          <w:sz w:val="26"/>
          <w:szCs w:val="26"/>
          <w:lang w:val="fr-FR"/>
        </w:rPr>
      </w:pPr>
      <w:r w:rsidRPr="00633CEB">
        <w:rPr>
          <w:rFonts w:ascii="Arial" w:hAnsi="Arial" w:cs="Arial"/>
          <w:b/>
          <w:sz w:val="26"/>
          <w:szCs w:val="26"/>
          <w:lang w:val="fr-FR"/>
        </w:rPr>
        <w:t>REFERAT DE APROBARE</w:t>
      </w:r>
    </w:p>
    <w:p w14:paraId="22C8F430" w14:textId="77777777" w:rsidR="008A4F65" w:rsidRPr="00232ABB" w:rsidRDefault="008A4F65" w:rsidP="008A4F65">
      <w:pPr>
        <w:tabs>
          <w:tab w:val="left" w:pos="360"/>
        </w:tabs>
        <w:ind w:firstLine="720"/>
        <w:jc w:val="center"/>
        <w:rPr>
          <w:rFonts w:ascii="Arial" w:hAnsi="Arial" w:cs="Arial"/>
          <w:bCs/>
          <w:sz w:val="25"/>
          <w:szCs w:val="25"/>
          <w:lang w:val="fr-FR"/>
        </w:rPr>
      </w:pPr>
      <w:proofErr w:type="spellStart"/>
      <w:r w:rsidRPr="00232ABB">
        <w:rPr>
          <w:rFonts w:ascii="Arial" w:hAnsi="Arial" w:cs="Arial"/>
          <w:bCs/>
          <w:sz w:val="25"/>
          <w:szCs w:val="25"/>
        </w:rPr>
        <w:t>privind</w:t>
      </w:r>
      <w:proofErr w:type="spellEnd"/>
      <w:r w:rsidRPr="00232ABB">
        <w:rPr>
          <w:rFonts w:ascii="Arial" w:hAnsi="Arial" w:cs="Arial"/>
          <w:bCs/>
          <w:sz w:val="25"/>
          <w:szCs w:val="25"/>
        </w:rPr>
        <w:t xml:space="preserve"> </w:t>
      </w:r>
      <w:proofErr w:type="spellStart"/>
      <w:r w:rsidRPr="00232ABB">
        <w:rPr>
          <w:rFonts w:ascii="Arial" w:hAnsi="Arial" w:cs="Arial"/>
          <w:bCs/>
          <w:sz w:val="25"/>
          <w:szCs w:val="25"/>
          <w:lang w:val="fr-FR"/>
        </w:rPr>
        <w:t>aprobarea</w:t>
      </w:r>
      <w:proofErr w:type="spellEnd"/>
      <w:r w:rsidRPr="00232ABB">
        <w:rPr>
          <w:rFonts w:ascii="Arial" w:hAnsi="Arial" w:cs="Arial"/>
          <w:bCs/>
          <w:sz w:val="25"/>
          <w:szCs w:val="25"/>
          <w:lang w:val="fr-FR"/>
        </w:rPr>
        <w:t xml:space="preserve"> </w:t>
      </w:r>
      <w:proofErr w:type="spellStart"/>
      <w:r w:rsidRPr="00232ABB">
        <w:rPr>
          <w:rFonts w:ascii="Arial" w:hAnsi="Arial" w:cs="Arial"/>
          <w:bCs/>
          <w:sz w:val="25"/>
          <w:szCs w:val="25"/>
          <w:lang w:val="fr-FR"/>
        </w:rPr>
        <w:t>modificării</w:t>
      </w:r>
      <w:proofErr w:type="spellEnd"/>
      <w:r w:rsidRPr="00232ABB">
        <w:rPr>
          <w:rFonts w:ascii="Arial" w:hAnsi="Arial" w:cs="Arial"/>
          <w:bCs/>
          <w:sz w:val="25"/>
          <w:szCs w:val="25"/>
          <w:lang w:val="fr-FR"/>
        </w:rPr>
        <w:t xml:space="preserve"> </w:t>
      </w:r>
      <w:proofErr w:type="spellStart"/>
      <w:r w:rsidRPr="00232ABB">
        <w:rPr>
          <w:rFonts w:ascii="Arial" w:hAnsi="Arial" w:cs="Arial"/>
          <w:bCs/>
          <w:sz w:val="25"/>
          <w:szCs w:val="25"/>
          <w:lang w:val="fr-FR"/>
        </w:rPr>
        <w:t>obiectului</w:t>
      </w:r>
      <w:proofErr w:type="spellEnd"/>
      <w:r w:rsidRPr="00232ABB">
        <w:rPr>
          <w:rFonts w:ascii="Arial" w:hAnsi="Arial" w:cs="Arial"/>
          <w:bCs/>
          <w:sz w:val="25"/>
          <w:szCs w:val="25"/>
          <w:lang w:val="fr-FR"/>
        </w:rPr>
        <w:t xml:space="preserve"> </w:t>
      </w:r>
      <w:proofErr w:type="spellStart"/>
      <w:r w:rsidRPr="00232ABB">
        <w:rPr>
          <w:rFonts w:ascii="Arial" w:hAnsi="Arial" w:cs="Arial"/>
          <w:bCs/>
          <w:sz w:val="25"/>
          <w:szCs w:val="25"/>
          <w:lang w:val="fr-FR"/>
        </w:rPr>
        <w:t>unor</w:t>
      </w:r>
      <w:proofErr w:type="spellEnd"/>
      <w:r w:rsidRPr="00232ABB">
        <w:rPr>
          <w:rFonts w:ascii="Arial" w:hAnsi="Arial" w:cs="Arial"/>
          <w:bCs/>
          <w:sz w:val="25"/>
          <w:szCs w:val="25"/>
          <w:lang w:val="fr-FR"/>
        </w:rPr>
        <w:t xml:space="preserve"> contracte de </w:t>
      </w:r>
      <w:proofErr w:type="spellStart"/>
      <w:r w:rsidRPr="00232ABB">
        <w:rPr>
          <w:rFonts w:ascii="Arial" w:hAnsi="Arial" w:cs="Arial"/>
          <w:bCs/>
          <w:sz w:val="25"/>
          <w:szCs w:val="25"/>
          <w:lang w:val="fr-FR"/>
        </w:rPr>
        <w:t>locațiune</w:t>
      </w:r>
      <w:proofErr w:type="spellEnd"/>
      <w:r w:rsidRPr="00232ABB">
        <w:rPr>
          <w:rFonts w:ascii="Arial" w:hAnsi="Arial" w:cs="Arial"/>
          <w:bCs/>
          <w:sz w:val="25"/>
          <w:szCs w:val="25"/>
          <w:lang w:val="fr-FR"/>
        </w:rPr>
        <w:t xml:space="preserve">, </w:t>
      </w:r>
      <w:proofErr w:type="spellStart"/>
      <w:r w:rsidRPr="00232ABB">
        <w:rPr>
          <w:rFonts w:ascii="Arial" w:hAnsi="Arial" w:cs="Arial"/>
          <w:bCs/>
          <w:sz w:val="25"/>
          <w:szCs w:val="25"/>
          <w:lang w:val="fr-FR"/>
        </w:rPr>
        <w:t>încheiate</w:t>
      </w:r>
      <w:proofErr w:type="spellEnd"/>
      <w:r w:rsidRPr="00232ABB">
        <w:rPr>
          <w:rFonts w:ascii="Arial" w:hAnsi="Arial" w:cs="Arial"/>
          <w:bCs/>
          <w:sz w:val="25"/>
          <w:szCs w:val="25"/>
          <w:lang w:val="fr-FR"/>
        </w:rPr>
        <w:t xml:space="preserve"> </w:t>
      </w:r>
      <w:proofErr w:type="spellStart"/>
      <w:r w:rsidRPr="00232ABB">
        <w:rPr>
          <w:rFonts w:ascii="Arial" w:hAnsi="Arial" w:cs="Arial"/>
          <w:bCs/>
          <w:sz w:val="25"/>
          <w:szCs w:val="25"/>
          <w:lang w:val="fr-FR"/>
        </w:rPr>
        <w:t>pentru</w:t>
      </w:r>
      <w:proofErr w:type="spellEnd"/>
      <w:r w:rsidRPr="00232ABB">
        <w:rPr>
          <w:rFonts w:ascii="Arial" w:hAnsi="Arial" w:cs="Arial"/>
          <w:bCs/>
          <w:sz w:val="25"/>
          <w:szCs w:val="25"/>
          <w:lang w:val="fr-FR"/>
        </w:rPr>
        <w:t xml:space="preserve"> </w:t>
      </w:r>
      <w:proofErr w:type="spellStart"/>
      <w:r w:rsidRPr="00232ABB">
        <w:rPr>
          <w:rFonts w:ascii="Arial" w:hAnsi="Arial" w:cs="Arial"/>
          <w:bCs/>
          <w:sz w:val="25"/>
          <w:szCs w:val="25"/>
          <w:lang w:val="fr-FR"/>
        </w:rPr>
        <w:t>locuințe</w:t>
      </w:r>
      <w:proofErr w:type="spellEnd"/>
      <w:r w:rsidRPr="00232ABB">
        <w:rPr>
          <w:rFonts w:ascii="Arial" w:hAnsi="Arial" w:cs="Arial"/>
          <w:bCs/>
          <w:sz w:val="25"/>
          <w:szCs w:val="25"/>
          <w:lang w:val="fr-FR"/>
        </w:rPr>
        <w:t xml:space="preserve"> </w:t>
      </w:r>
      <w:proofErr w:type="spellStart"/>
      <w:r w:rsidRPr="00232ABB">
        <w:rPr>
          <w:rFonts w:ascii="Arial" w:hAnsi="Arial" w:cs="Arial"/>
          <w:bCs/>
          <w:sz w:val="25"/>
          <w:szCs w:val="25"/>
          <w:lang w:val="fr-FR"/>
        </w:rPr>
        <w:t>situate</w:t>
      </w:r>
      <w:proofErr w:type="spellEnd"/>
      <w:r w:rsidRPr="00232ABB">
        <w:rPr>
          <w:rFonts w:ascii="Arial" w:hAnsi="Arial" w:cs="Arial"/>
          <w:bCs/>
          <w:sz w:val="25"/>
          <w:szCs w:val="25"/>
          <w:lang w:val="fr-FR"/>
        </w:rPr>
        <w:t xml:space="preserve"> </w:t>
      </w:r>
      <w:proofErr w:type="spellStart"/>
      <w:r w:rsidRPr="00232ABB">
        <w:rPr>
          <w:rFonts w:ascii="Arial" w:hAnsi="Arial" w:cs="Arial"/>
          <w:bCs/>
          <w:sz w:val="25"/>
          <w:szCs w:val="25"/>
          <w:lang w:val="fr-FR"/>
        </w:rPr>
        <w:t>în</w:t>
      </w:r>
      <w:proofErr w:type="spellEnd"/>
      <w:r w:rsidRPr="00232ABB">
        <w:rPr>
          <w:rFonts w:ascii="Arial" w:hAnsi="Arial" w:cs="Arial"/>
          <w:bCs/>
          <w:sz w:val="25"/>
          <w:szCs w:val="25"/>
          <w:lang w:val="fr-FR"/>
        </w:rPr>
        <w:t xml:space="preserve"> </w:t>
      </w:r>
      <w:proofErr w:type="spellStart"/>
      <w:r w:rsidRPr="00232ABB">
        <w:rPr>
          <w:rFonts w:ascii="Arial" w:hAnsi="Arial" w:cs="Arial"/>
          <w:bCs/>
          <w:sz w:val="25"/>
          <w:szCs w:val="25"/>
          <w:lang w:val="fr-FR"/>
        </w:rPr>
        <w:t>municipiul</w:t>
      </w:r>
      <w:proofErr w:type="spellEnd"/>
      <w:r w:rsidRPr="00232ABB">
        <w:rPr>
          <w:rFonts w:ascii="Arial" w:hAnsi="Arial" w:cs="Arial"/>
          <w:bCs/>
          <w:sz w:val="25"/>
          <w:szCs w:val="25"/>
          <w:lang w:val="fr-FR"/>
        </w:rPr>
        <w:t xml:space="preserve"> </w:t>
      </w:r>
      <w:proofErr w:type="spellStart"/>
      <w:r w:rsidRPr="00232ABB">
        <w:rPr>
          <w:rFonts w:ascii="Arial" w:hAnsi="Arial" w:cs="Arial"/>
          <w:bCs/>
          <w:sz w:val="25"/>
          <w:szCs w:val="25"/>
          <w:lang w:val="fr-FR"/>
        </w:rPr>
        <w:t>Bistrița</w:t>
      </w:r>
      <w:proofErr w:type="spellEnd"/>
      <w:r w:rsidRPr="00232ABB">
        <w:rPr>
          <w:rFonts w:ascii="Arial" w:hAnsi="Arial" w:cs="Arial"/>
          <w:bCs/>
          <w:sz w:val="25"/>
          <w:szCs w:val="25"/>
          <w:lang w:val="fr-FR"/>
        </w:rPr>
        <w:t xml:space="preserve">, </w:t>
      </w:r>
      <w:proofErr w:type="spellStart"/>
      <w:r w:rsidRPr="00232ABB">
        <w:rPr>
          <w:rFonts w:ascii="Arial" w:hAnsi="Arial" w:cs="Arial"/>
          <w:bCs/>
          <w:sz w:val="25"/>
          <w:szCs w:val="25"/>
          <w:lang w:val="fr-FR"/>
        </w:rPr>
        <w:t>str</w:t>
      </w:r>
      <w:proofErr w:type="spellEnd"/>
      <w:r w:rsidRPr="00232ABB">
        <w:rPr>
          <w:rFonts w:ascii="Arial" w:hAnsi="Arial" w:cs="Arial"/>
          <w:bCs/>
          <w:sz w:val="25"/>
          <w:szCs w:val="25"/>
          <w:lang w:val="fr-FR"/>
        </w:rPr>
        <w:t xml:space="preserve">. </w:t>
      </w:r>
      <w:proofErr w:type="spellStart"/>
      <w:proofErr w:type="gramStart"/>
      <w:r w:rsidRPr="00232ABB">
        <w:rPr>
          <w:rFonts w:ascii="Arial" w:hAnsi="Arial" w:cs="Arial"/>
          <w:bCs/>
          <w:sz w:val="25"/>
          <w:szCs w:val="25"/>
          <w:lang w:val="fr-FR"/>
        </w:rPr>
        <w:t>G.Coșbuc</w:t>
      </w:r>
      <w:proofErr w:type="spellEnd"/>
      <w:proofErr w:type="gramEnd"/>
      <w:r w:rsidRPr="00232ABB">
        <w:rPr>
          <w:rFonts w:ascii="Arial" w:hAnsi="Arial" w:cs="Arial"/>
          <w:bCs/>
          <w:sz w:val="25"/>
          <w:szCs w:val="25"/>
          <w:lang w:val="fr-FR"/>
        </w:rPr>
        <w:t xml:space="preserve">, nr.11 </w:t>
      </w:r>
      <w:proofErr w:type="spellStart"/>
      <w:r w:rsidRPr="00232ABB">
        <w:rPr>
          <w:rFonts w:ascii="Arial" w:hAnsi="Arial" w:cs="Arial"/>
          <w:bCs/>
          <w:sz w:val="25"/>
          <w:szCs w:val="25"/>
          <w:lang w:val="fr-FR"/>
        </w:rPr>
        <w:t>și</w:t>
      </w:r>
      <w:proofErr w:type="spellEnd"/>
      <w:r w:rsidRPr="00232ABB">
        <w:rPr>
          <w:rFonts w:ascii="Arial" w:hAnsi="Arial" w:cs="Arial"/>
          <w:bCs/>
          <w:sz w:val="25"/>
          <w:szCs w:val="25"/>
          <w:lang w:val="fr-FR"/>
        </w:rPr>
        <w:t xml:space="preserve"> </w:t>
      </w:r>
      <w:proofErr w:type="spellStart"/>
      <w:r w:rsidRPr="00232ABB">
        <w:rPr>
          <w:rFonts w:ascii="Arial" w:hAnsi="Arial" w:cs="Arial"/>
          <w:bCs/>
          <w:sz w:val="25"/>
          <w:szCs w:val="25"/>
          <w:lang w:val="fr-FR"/>
        </w:rPr>
        <w:t>Al.Vlahuță</w:t>
      </w:r>
      <w:proofErr w:type="spellEnd"/>
      <w:r w:rsidRPr="00232ABB">
        <w:rPr>
          <w:rFonts w:ascii="Arial" w:hAnsi="Arial" w:cs="Arial"/>
          <w:bCs/>
          <w:sz w:val="25"/>
          <w:szCs w:val="25"/>
          <w:lang w:val="fr-FR"/>
        </w:rPr>
        <w:t>, nr.5</w:t>
      </w:r>
    </w:p>
    <w:p w14:paraId="124C8A57" w14:textId="77777777" w:rsidR="008A4F65" w:rsidRDefault="008A4F65" w:rsidP="008A4F65">
      <w:pPr>
        <w:tabs>
          <w:tab w:val="left" w:pos="360"/>
        </w:tabs>
        <w:ind w:firstLine="720"/>
        <w:rPr>
          <w:rFonts w:ascii="Arial" w:hAnsi="Arial" w:cs="Arial"/>
          <w:bCs/>
          <w:sz w:val="25"/>
          <w:szCs w:val="25"/>
          <w:lang w:val="fr-FR"/>
        </w:rPr>
      </w:pPr>
    </w:p>
    <w:p w14:paraId="4A0AD22F" w14:textId="77777777" w:rsidR="006375CC" w:rsidRDefault="006375CC" w:rsidP="0044772A">
      <w:pPr>
        <w:tabs>
          <w:tab w:val="left" w:pos="360"/>
        </w:tabs>
        <w:ind w:firstLine="720"/>
        <w:jc w:val="center"/>
        <w:rPr>
          <w:rFonts w:ascii="Arial" w:hAnsi="Arial" w:cs="Arial"/>
          <w:sz w:val="26"/>
          <w:szCs w:val="26"/>
          <w:lang w:val="ro-RO"/>
        </w:rPr>
      </w:pPr>
    </w:p>
    <w:p w14:paraId="5A66BCDB" w14:textId="56AC2D7D" w:rsidR="009A39E7" w:rsidRDefault="006375CC" w:rsidP="009A39E7">
      <w:pPr>
        <w:ind w:firstLine="720"/>
        <w:jc w:val="both"/>
        <w:rPr>
          <w:rFonts w:ascii="Arial" w:hAnsi="Arial" w:cs="Arial"/>
          <w:sz w:val="26"/>
          <w:szCs w:val="26"/>
          <w:lang w:val="ro-RO"/>
        </w:rPr>
      </w:pPr>
      <w:r>
        <w:rPr>
          <w:rFonts w:ascii="Arial" w:hAnsi="Arial" w:cs="Arial"/>
          <w:sz w:val="26"/>
          <w:szCs w:val="26"/>
          <w:lang w:val="ro-RO"/>
        </w:rPr>
        <w:t xml:space="preserve"> </w:t>
      </w:r>
      <w:r w:rsidR="009A39E7" w:rsidRPr="00286425">
        <w:rPr>
          <w:rFonts w:ascii="Arial" w:hAnsi="Arial" w:cs="Arial"/>
          <w:sz w:val="26"/>
          <w:szCs w:val="26"/>
          <w:lang w:val="ro-RO"/>
        </w:rPr>
        <w:t xml:space="preserve">Primăria municipiului Bistrița deține în administrare </w:t>
      </w:r>
      <w:r w:rsidR="009A39E7">
        <w:rPr>
          <w:rFonts w:ascii="Arial" w:hAnsi="Arial" w:cs="Arial"/>
          <w:sz w:val="26"/>
          <w:szCs w:val="26"/>
          <w:lang w:val="ro-RO"/>
        </w:rPr>
        <w:t xml:space="preserve">3 </w:t>
      </w:r>
      <w:r w:rsidR="009A39E7" w:rsidRPr="00286425">
        <w:rPr>
          <w:rFonts w:ascii="Arial" w:hAnsi="Arial" w:cs="Arial"/>
          <w:sz w:val="26"/>
          <w:szCs w:val="26"/>
          <w:lang w:val="ro-RO"/>
        </w:rPr>
        <w:t>locuinț</w:t>
      </w:r>
      <w:r w:rsidR="009A39E7">
        <w:rPr>
          <w:rFonts w:ascii="Arial" w:hAnsi="Arial" w:cs="Arial"/>
          <w:sz w:val="26"/>
          <w:szCs w:val="26"/>
          <w:lang w:val="ro-RO"/>
        </w:rPr>
        <w:t xml:space="preserve">e, proprietatea Statului Român, </w:t>
      </w:r>
      <w:r w:rsidR="009A39E7" w:rsidRPr="00286425">
        <w:rPr>
          <w:rFonts w:ascii="Arial" w:hAnsi="Arial" w:cs="Arial"/>
          <w:sz w:val="26"/>
          <w:szCs w:val="26"/>
          <w:lang w:val="ro-RO"/>
        </w:rPr>
        <w:t xml:space="preserve"> </w:t>
      </w:r>
      <w:r w:rsidR="009A39E7">
        <w:rPr>
          <w:rFonts w:ascii="Arial" w:hAnsi="Arial" w:cs="Arial"/>
          <w:sz w:val="26"/>
          <w:szCs w:val="26"/>
          <w:lang w:val="ro-RO"/>
        </w:rPr>
        <w:t>situate în</w:t>
      </w:r>
      <w:r w:rsidR="009A39E7" w:rsidRPr="00286425">
        <w:rPr>
          <w:rFonts w:ascii="Arial" w:hAnsi="Arial" w:cs="Arial"/>
          <w:sz w:val="26"/>
          <w:szCs w:val="26"/>
          <w:lang w:val="ro-RO"/>
        </w:rPr>
        <w:t xml:space="preserve"> imobilul</w:t>
      </w:r>
      <w:r w:rsidR="009A39E7">
        <w:rPr>
          <w:rFonts w:ascii="Arial" w:hAnsi="Arial" w:cs="Arial"/>
          <w:sz w:val="26"/>
          <w:szCs w:val="26"/>
          <w:lang w:val="ro-RO"/>
        </w:rPr>
        <w:t xml:space="preserve"> din</w:t>
      </w:r>
      <w:r w:rsidR="009A39E7" w:rsidRPr="00286425">
        <w:rPr>
          <w:rFonts w:ascii="Arial" w:hAnsi="Arial" w:cs="Arial"/>
          <w:sz w:val="26"/>
          <w:szCs w:val="26"/>
          <w:lang w:val="ro-RO"/>
        </w:rPr>
        <w:t xml:space="preserve"> municipiul Bistrița, str. </w:t>
      </w:r>
      <w:r w:rsidR="009A39E7">
        <w:rPr>
          <w:rFonts w:ascii="Arial" w:hAnsi="Arial" w:cs="Arial"/>
          <w:sz w:val="26"/>
          <w:szCs w:val="26"/>
          <w:lang w:val="ro-RO"/>
        </w:rPr>
        <w:t>G.Coșbuc, nr.11</w:t>
      </w:r>
      <w:r w:rsidR="009A39E7" w:rsidRPr="00286425">
        <w:rPr>
          <w:rFonts w:ascii="Arial" w:hAnsi="Arial" w:cs="Arial"/>
          <w:sz w:val="26"/>
          <w:szCs w:val="26"/>
          <w:lang w:val="ro-RO"/>
        </w:rPr>
        <w:t>,</w:t>
      </w:r>
      <w:r w:rsidR="009A39E7">
        <w:rPr>
          <w:rFonts w:ascii="Arial" w:hAnsi="Arial" w:cs="Arial"/>
          <w:sz w:val="26"/>
          <w:szCs w:val="26"/>
          <w:lang w:val="ro-RO"/>
        </w:rPr>
        <w:t xml:space="preserve"> respectiv str. Al.Vlahuță, nr.5, care sunt deținute de chiriași în baza unor contracte de locațiune.</w:t>
      </w:r>
    </w:p>
    <w:p w14:paraId="3267FA79" w14:textId="153F666A" w:rsidR="009A39E7" w:rsidRPr="00282848" w:rsidRDefault="009A39E7" w:rsidP="009A39E7">
      <w:pPr>
        <w:ind w:firstLine="720"/>
        <w:jc w:val="both"/>
        <w:rPr>
          <w:rFonts w:ascii="Arial" w:hAnsi="Arial" w:cs="Arial"/>
          <w:sz w:val="26"/>
          <w:szCs w:val="26"/>
          <w:lang w:val="ro-RO"/>
        </w:rPr>
      </w:pPr>
      <w:r>
        <w:rPr>
          <w:rFonts w:ascii="Arial" w:hAnsi="Arial" w:cs="Arial"/>
          <w:sz w:val="26"/>
          <w:szCs w:val="26"/>
          <w:lang w:val="ro-RO"/>
        </w:rPr>
        <w:t xml:space="preserve">Conform expertizei tehnice nr.081/martie 2023, întocmită de către Expert tehnic Prof. Dr.Ing. Păcurar Vasile, </w:t>
      </w:r>
      <w:r w:rsidR="00282848">
        <w:rPr>
          <w:rFonts w:ascii="Arial" w:hAnsi="Arial" w:cs="Arial"/>
          <w:sz w:val="26"/>
          <w:szCs w:val="26"/>
          <w:lang w:val="ro-RO"/>
        </w:rPr>
        <w:t xml:space="preserve">pentru </w:t>
      </w:r>
      <w:r>
        <w:rPr>
          <w:rFonts w:ascii="Arial" w:hAnsi="Arial" w:cs="Arial"/>
          <w:sz w:val="26"/>
          <w:szCs w:val="26"/>
          <w:lang w:val="ro-RO"/>
        </w:rPr>
        <w:t xml:space="preserve">imobilul situat în municipiul Bistrița, str. G.Coșbuc, nr.11, </w:t>
      </w:r>
      <w:r w:rsidR="00282848">
        <w:rPr>
          <w:rFonts w:ascii="Arial" w:hAnsi="Arial" w:cs="Arial"/>
          <w:sz w:val="26"/>
          <w:szCs w:val="26"/>
          <w:lang w:val="ro-RO"/>
        </w:rPr>
        <w:t>” C</w:t>
      </w:r>
      <w:r w:rsidRPr="00282848">
        <w:rPr>
          <w:rFonts w:ascii="Arial" w:hAnsi="Arial" w:cs="Arial"/>
          <w:sz w:val="26"/>
          <w:szCs w:val="26"/>
          <w:lang w:val="ro-RO"/>
        </w:rPr>
        <w:t>onstrucția existentă nu prezintă siguranță în exploatare în forma actuală, majoritatea elementelor acesteia prezentând risc de cedare imediată, clădirea în ansamblu ei se consideră în clasa de risc seismic I, din care fac parte clădirile cu susceptabilitate de prăbușire, totală sau parțială, la acțiunea cutremurului</w:t>
      </w:r>
      <w:r w:rsidR="00282848">
        <w:rPr>
          <w:rFonts w:ascii="Arial" w:hAnsi="Arial" w:cs="Arial"/>
          <w:sz w:val="26"/>
          <w:szCs w:val="26"/>
          <w:lang w:val="ro-RO"/>
        </w:rPr>
        <w:t>”</w:t>
      </w:r>
      <w:r w:rsidRPr="00282848">
        <w:rPr>
          <w:rFonts w:ascii="Arial" w:hAnsi="Arial" w:cs="Arial"/>
          <w:sz w:val="26"/>
          <w:szCs w:val="26"/>
          <w:lang w:val="ro-RO"/>
        </w:rPr>
        <w:t>.</w:t>
      </w:r>
    </w:p>
    <w:p w14:paraId="5A00B06C" w14:textId="3482B8DA" w:rsidR="009A39E7" w:rsidRDefault="009A39E7" w:rsidP="009A39E7">
      <w:pPr>
        <w:ind w:firstLine="720"/>
        <w:jc w:val="both"/>
        <w:rPr>
          <w:rFonts w:ascii="Arial" w:hAnsi="Arial" w:cs="Arial"/>
          <w:sz w:val="26"/>
          <w:szCs w:val="26"/>
          <w:lang w:val="ro-RO"/>
        </w:rPr>
      </w:pPr>
      <w:r>
        <w:rPr>
          <w:rFonts w:ascii="Arial" w:hAnsi="Arial" w:cs="Arial"/>
          <w:sz w:val="26"/>
          <w:szCs w:val="26"/>
          <w:lang w:val="ro-RO"/>
        </w:rPr>
        <w:t>Indiferent de modalitatea de valorificare a imobil</w:t>
      </w:r>
      <w:r w:rsidR="00BE1BC8">
        <w:rPr>
          <w:rFonts w:ascii="Arial" w:hAnsi="Arial" w:cs="Arial"/>
          <w:sz w:val="26"/>
          <w:szCs w:val="26"/>
          <w:lang w:val="ro-RO"/>
        </w:rPr>
        <w:t>elor</w:t>
      </w:r>
      <w:r>
        <w:rPr>
          <w:rFonts w:ascii="Arial" w:hAnsi="Arial" w:cs="Arial"/>
          <w:sz w:val="26"/>
          <w:szCs w:val="26"/>
          <w:lang w:val="ro-RO"/>
        </w:rPr>
        <w:t>, chiriașii nu mai pot folosi locuințele în condiții de siguranță, fapt care le-a fost adus la cunoștință, motiv pentru care au acceptat locuințele propuse de Primăria municipiului Bistrița.</w:t>
      </w:r>
    </w:p>
    <w:p w14:paraId="677D0F7A" w14:textId="08EE0C61" w:rsidR="009A39E7" w:rsidRDefault="00F42D68" w:rsidP="009A39E7">
      <w:pPr>
        <w:ind w:firstLine="720"/>
        <w:jc w:val="both"/>
        <w:rPr>
          <w:rFonts w:ascii="Arial" w:hAnsi="Arial" w:cs="Arial"/>
          <w:sz w:val="26"/>
          <w:szCs w:val="26"/>
          <w:lang w:val="ro-RO"/>
        </w:rPr>
      </w:pPr>
      <w:r>
        <w:rPr>
          <w:rFonts w:ascii="Arial" w:hAnsi="Arial" w:cs="Arial"/>
          <w:sz w:val="26"/>
          <w:szCs w:val="26"/>
          <w:lang w:val="ro-RO"/>
        </w:rPr>
        <w:t>C</w:t>
      </w:r>
      <w:r w:rsidR="009A39E7">
        <w:rPr>
          <w:rFonts w:ascii="Arial" w:hAnsi="Arial" w:cs="Arial"/>
          <w:sz w:val="26"/>
          <w:szCs w:val="26"/>
          <w:lang w:val="ro-RO"/>
        </w:rPr>
        <w:t>hiriașul</w:t>
      </w:r>
      <w:r>
        <w:rPr>
          <w:rFonts w:ascii="Arial" w:hAnsi="Arial" w:cs="Arial"/>
          <w:sz w:val="26"/>
          <w:szCs w:val="26"/>
          <w:lang w:val="ro-RO"/>
        </w:rPr>
        <w:t xml:space="preserve"> care locuiește în </w:t>
      </w:r>
      <w:r w:rsidRPr="001D7649">
        <w:rPr>
          <w:rFonts w:ascii="Arial" w:hAnsi="Arial" w:cs="Arial"/>
          <w:sz w:val="26"/>
          <w:szCs w:val="26"/>
          <w:lang w:val="ro-RO"/>
        </w:rPr>
        <w:t xml:space="preserve">imobilul situat </w:t>
      </w:r>
      <w:r>
        <w:rPr>
          <w:rFonts w:ascii="Arial" w:hAnsi="Arial" w:cs="Arial"/>
          <w:sz w:val="26"/>
          <w:szCs w:val="26"/>
          <w:lang w:val="ro-RO"/>
        </w:rPr>
        <w:t xml:space="preserve">în municipiul Bistrița, str. Al.Vlahuță, nr.5, </w:t>
      </w:r>
      <w:r w:rsidR="009A39E7">
        <w:rPr>
          <w:rFonts w:ascii="Arial" w:hAnsi="Arial" w:cs="Arial"/>
          <w:sz w:val="26"/>
          <w:szCs w:val="26"/>
          <w:lang w:val="ro-RO"/>
        </w:rPr>
        <w:t xml:space="preserve"> a solicitat în mai multe rânduri mutarea din locuință, având în vedere starea de degradare a întregului imobil, necesitând reparații ample pentru punerea în siguranță a </w:t>
      </w:r>
      <w:r>
        <w:rPr>
          <w:rFonts w:ascii="Arial" w:hAnsi="Arial" w:cs="Arial"/>
          <w:sz w:val="26"/>
          <w:szCs w:val="26"/>
          <w:lang w:val="ro-RO"/>
        </w:rPr>
        <w:t>acestuia</w:t>
      </w:r>
      <w:r w:rsidR="009A39E7">
        <w:rPr>
          <w:rFonts w:ascii="Arial" w:hAnsi="Arial" w:cs="Arial"/>
          <w:sz w:val="26"/>
          <w:szCs w:val="26"/>
          <w:lang w:val="ro-RO"/>
        </w:rPr>
        <w:t>.</w:t>
      </w:r>
    </w:p>
    <w:p w14:paraId="5816D93B" w14:textId="77777777" w:rsidR="00EF4BE6" w:rsidRDefault="00EF4BE6" w:rsidP="00EF4BE6">
      <w:pPr>
        <w:pStyle w:val="ListParagraph"/>
        <w:spacing w:after="0" w:line="240" w:lineRule="auto"/>
        <w:ind w:left="0" w:firstLine="720"/>
        <w:jc w:val="both"/>
        <w:rPr>
          <w:rFonts w:ascii="Arial" w:hAnsi="Arial" w:cs="Arial"/>
          <w:sz w:val="26"/>
          <w:szCs w:val="26"/>
          <w:lang w:val="ro-RO"/>
        </w:rPr>
      </w:pPr>
      <w:r>
        <w:rPr>
          <w:rFonts w:ascii="Arial" w:hAnsi="Arial" w:cs="Arial"/>
          <w:sz w:val="26"/>
          <w:szCs w:val="26"/>
          <w:lang w:val="ro-RO"/>
        </w:rPr>
        <w:t>Prin Hotărârea nr. 116/26.05.2022 a Consiliului local al municipiului Bistrița, s-a aprobat transformarea unor locuințe din blocurile vechi de locuințe, care au rămas libere ca urmare a renunțării, sau a decesului foștilor chiriași, în locuințe de serviciu, care au necesitat lucrări de aducere la stare de folosință, astfel că, la această dată nu sunt atribuite, acestea fiind libere. Ele sunt situate</w:t>
      </w:r>
      <w:r w:rsidRPr="00286425">
        <w:rPr>
          <w:rFonts w:ascii="Arial" w:hAnsi="Arial" w:cs="Arial"/>
          <w:sz w:val="26"/>
          <w:szCs w:val="26"/>
          <w:lang w:val="ro-RO"/>
        </w:rPr>
        <w:t xml:space="preserve"> în municipiul Bistrița, </w:t>
      </w:r>
      <w:r>
        <w:rPr>
          <w:rFonts w:ascii="Arial" w:hAnsi="Arial" w:cs="Arial"/>
          <w:sz w:val="26"/>
          <w:szCs w:val="26"/>
          <w:lang w:val="ro-RO"/>
        </w:rPr>
        <w:t>B-dul Decebal, nr.17, sc.B, ap.23 si B-dul Decebal, nr.20, sc.B, ap.1 și sunt compuse din 2 camere și dependințe.</w:t>
      </w:r>
    </w:p>
    <w:p w14:paraId="7F9893C2" w14:textId="77777777" w:rsidR="00EF4BE6" w:rsidRDefault="00EF4BE6" w:rsidP="00EF4BE6">
      <w:pPr>
        <w:pStyle w:val="ListParagraph"/>
        <w:spacing w:after="0" w:line="240" w:lineRule="auto"/>
        <w:ind w:left="0" w:firstLine="720"/>
        <w:jc w:val="both"/>
        <w:rPr>
          <w:rFonts w:ascii="Arial" w:hAnsi="Arial" w:cs="Arial"/>
          <w:sz w:val="26"/>
          <w:szCs w:val="26"/>
          <w:lang w:val="ro-RO"/>
        </w:rPr>
      </w:pPr>
      <w:r>
        <w:rPr>
          <w:rFonts w:ascii="Arial" w:hAnsi="Arial" w:cs="Arial"/>
          <w:sz w:val="26"/>
          <w:szCs w:val="26"/>
          <w:lang w:val="ro-RO"/>
        </w:rPr>
        <w:t>Locuința situată în municipiul Bistrița, Intr</w:t>
      </w:r>
      <w:r w:rsidRPr="00286425">
        <w:rPr>
          <w:rFonts w:ascii="Arial" w:hAnsi="Arial" w:cs="Arial"/>
          <w:sz w:val="26"/>
          <w:szCs w:val="26"/>
          <w:lang w:val="ro-RO"/>
        </w:rPr>
        <w:t xml:space="preserve">. </w:t>
      </w:r>
      <w:r>
        <w:rPr>
          <w:rFonts w:ascii="Arial" w:hAnsi="Arial" w:cs="Arial"/>
          <w:sz w:val="26"/>
          <w:szCs w:val="26"/>
          <w:lang w:val="ro-RO"/>
        </w:rPr>
        <w:t>Turturelelor</w:t>
      </w:r>
      <w:r w:rsidRPr="00286425">
        <w:rPr>
          <w:rFonts w:ascii="Arial" w:hAnsi="Arial" w:cs="Arial"/>
          <w:sz w:val="26"/>
          <w:szCs w:val="26"/>
          <w:lang w:val="ro-RO"/>
        </w:rPr>
        <w:t>,</w:t>
      </w:r>
      <w:r>
        <w:rPr>
          <w:rFonts w:ascii="Arial" w:hAnsi="Arial" w:cs="Arial"/>
          <w:sz w:val="26"/>
          <w:szCs w:val="26"/>
          <w:lang w:val="ro-RO"/>
        </w:rPr>
        <w:t xml:space="preserve"> nr.3,</w:t>
      </w:r>
      <w:r w:rsidRPr="00286425">
        <w:rPr>
          <w:rFonts w:ascii="Arial" w:hAnsi="Arial" w:cs="Arial"/>
          <w:sz w:val="26"/>
          <w:szCs w:val="26"/>
          <w:lang w:val="ro-RO"/>
        </w:rPr>
        <w:t xml:space="preserve"> sc.B, ap.</w:t>
      </w:r>
      <w:r>
        <w:rPr>
          <w:rFonts w:ascii="Arial" w:hAnsi="Arial" w:cs="Arial"/>
          <w:sz w:val="26"/>
          <w:szCs w:val="26"/>
          <w:lang w:val="ro-RO"/>
        </w:rPr>
        <w:t>59 a rămas liberă ca urmare a decesului fostului chirias și este compusă dintr-o cameră și dependințe.</w:t>
      </w:r>
    </w:p>
    <w:p w14:paraId="1B6965D3" w14:textId="77777777" w:rsidR="00EF4BE6" w:rsidRDefault="00EF4BE6" w:rsidP="00EF4BE6">
      <w:pPr>
        <w:pStyle w:val="ListParagraph"/>
        <w:spacing w:after="0" w:line="240" w:lineRule="auto"/>
        <w:ind w:left="0" w:firstLine="720"/>
        <w:jc w:val="both"/>
        <w:rPr>
          <w:rFonts w:ascii="Arial" w:hAnsi="Arial" w:cs="Arial"/>
          <w:sz w:val="26"/>
          <w:szCs w:val="26"/>
          <w:lang w:val="ro-RO"/>
        </w:rPr>
      </w:pPr>
      <w:r>
        <w:rPr>
          <w:rFonts w:ascii="Arial" w:hAnsi="Arial" w:cs="Arial"/>
          <w:sz w:val="26"/>
          <w:szCs w:val="26"/>
          <w:lang w:val="ro-RO"/>
        </w:rPr>
        <w:t>Locuințele mai sus menționate fac parte din fondul vechi de locuințe, sunt înscrise în proprietatea privată a Statului Român</w:t>
      </w:r>
      <w:r w:rsidRPr="005036A8">
        <w:rPr>
          <w:rFonts w:ascii="Arial" w:hAnsi="Arial" w:cs="Arial"/>
          <w:sz w:val="26"/>
          <w:szCs w:val="26"/>
          <w:lang w:val="ro-RO"/>
        </w:rPr>
        <w:t xml:space="preserve"> </w:t>
      </w:r>
      <w:r>
        <w:rPr>
          <w:rFonts w:ascii="Arial" w:hAnsi="Arial" w:cs="Arial"/>
          <w:sz w:val="26"/>
          <w:szCs w:val="26"/>
          <w:lang w:val="ro-RO"/>
        </w:rPr>
        <w:t>și sunt potrivite să asigure nevoile locative ale chiriașilor.</w:t>
      </w:r>
    </w:p>
    <w:p w14:paraId="0B605AE6" w14:textId="4F11CBD8" w:rsidR="00EF4BE6" w:rsidRDefault="009A39E7" w:rsidP="00EF4BE6">
      <w:pPr>
        <w:ind w:firstLine="720"/>
        <w:jc w:val="both"/>
        <w:rPr>
          <w:rFonts w:ascii="Arial" w:hAnsi="Arial" w:cs="Arial"/>
          <w:sz w:val="26"/>
          <w:szCs w:val="26"/>
          <w:lang w:val="ro-RO"/>
        </w:rPr>
      </w:pPr>
      <w:r>
        <w:rPr>
          <w:rFonts w:ascii="Arial" w:hAnsi="Arial" w:cs="Arial"/>
          <w:sz w:val="26"/>
          <w:szCs w:val="26"/>
          <w:lang w:val="ro-RO"/>
        </w:rPr>
        <w:t xml:space="preserve">Având în vedere </w:t>
      </w:r>
      <w:r w:rsidR="00282848">
        <w:rPr>
          <w:rFonts w:ascii="Arial" w:hAnsi="Arial" w:cs="Arial"/>
          <w:sz w:val="26"/>
          <w:szCs w:val="26"/>
          <w:lang w:val="ro-RO"/>
        </w:rPr>
        <w:t>n</w:t>
      </w:r>
      <w:r>
        <w:rPr>
          <w:rFonts w:ascii="Arial" w:hAnsi="Arial" w:cs="Arial"/>
          <w:sz w:val="26"/>
          <w:szCs w:val="26"/>
          <w:lang w:val="ro-RO"/>
        </w:rPr>
        <w:t xml:space="preserve">ecesitatea mutării în regim de urgență a </w:t>
      </w:r>
      <w:r w:rsidR="00282848">
        <w:rPr>
          <w:rFonts w:ascii="Arial" w:hAnsi="Arial" w:cs="Arial"/>
          <w:sz w:val="26"/>
          <w:szCs w:val="26"/>
          <w:lang w:val="ro-RO"/>
        </w:rPr>
        <w:t>chiriașilor</w:t>
      </w:r>
      <w:r>
        <w:rPr>
          <w:rFonts w:ascii="Arial" w:hAnsi="Arial" w:cs="Arial"/>
          <w:sz w:val="26"/>
          <w:szCs w:val="26"/>
          <w:lang w:val="ro-RO"/>
        </w:rPr>
        <w:t>, propun radierea din Anexa nr.2 la HCL nr. 116/26.05.2022, a pozițiilor nr.2 și 3</w:t>
      </w:r>
      <w:r w:rsidR="00EF4BE6">
        <w:rPr>
          <w:rFonts w:ascii="Arial" w:hAnsi="Arial" w:cs="Arial"/>
          <w:sz w:val="26"/>
          <w:szCs w:val="26"/>
          <w:lang w:val="ro-RO"/>
        </w:rPr>
        <w:t>,</w:t>
      </w:r>
      <w:r w:rsidR="00EF4BE6" w:rsidRPr="00EF4BE6">
        <w:rPr>
          <w:rFonts w:ascii="Arial" w:hAnsi="Arial" w:cs="Arial"/>
          <w:sz w:val="26"/>
          <w:szCs w:val="26"/>
          <w:lang w:val="ro-RO"/>
        </w:rPr>
        <w:t xml:space="preserve"> </w:t>
      </w:r>
      <w:r w:rsidR="00EF4BE6">
        <w:rPr>
          <w:rFonts w:ascii="Arial" w:hAnsi="Arial" w:cs="Arial"/>
          <w:sz w:val="26"/>
          <w:szCs w:val="26"/>
          <w:lang w:val="ro-RO"/>
        </w:rPr>
        <w:t>locuințele r</w:t>
      </w:r>
      <w:r w:rsidR="00C13708">
        <w:rPr>
          <w:rFonts w:ascii="Arial" w:hAnsi="Arial" w:cs="Arial"/>
          <w:sz w:val="26"/>
          <w:szCs w:val="26"/>
          <w:lang w:val="ro-RO"/>
        </w:rPr>
        <w:t>ă</w:t>
      </w:r>
      <w:r w:rsidR="00EF4BE6">
        <w:rPr>
          <w:rFonts w:ascii="Arial" w:hAnsi="Arial" w:cs="Arial"/>
          <w:sz w:val="26"/>
          <w:szCs w:val="26"/>
          <w:lang w:val="ro-RO"/>
        </w:rPr>
        <w:t>mân în fondul vechi de locuințe, proprietatea privată a Statului Român, cu destinația de locuințe și vor fi atribuite persoanelor mai sus menționate.</w:t>
      </w:r>
    </w:p>
    <w:p w14:paraId="0B67704B" w14:textId="037426FA" w:rsidR="00D8641A" w:rsidRPr="00D8641A" w:rsidRDefault="00EF4BE6" w:rsidP="00D8641A">
      <w:pPr>
        <w:tabs>
          <w:tab w:val="left" w:pos="360"/>
        </w:tabs>
        <w:ind w:firstLine="720"/>
        <w:jc w:val="both"/>
        <w:rPr>
          <w:rFonts w:ascii="Arial" w:hAnsi="Arial" w:cs="Arial"/>
          <w:sz w:val="26"/>
          <w:szCs w:val="26"/>
          <w:lang w:val="fr-FR"/>
        </w:rPr>
      </w:pPr>
      <w:r>
        <w:rPr>
          <w:rFonts w:ascii="Arial" w:hAnsi="Arial"/>
          <w:sz w:val="26"/>
          <w:szCs w:val="26"/>
          <w:lang w:val="ro-RO"/>
        </w:rPr>
        <w:t xml:space="preserve">Raportat la </w:t>
      </w:r>
      <w:r w:rsidR="00D8641A" w:rsidRPr="00D8641A">
        <w:rPr>
          <w:rFonts w:ascii="Arial" w:hAnsi="Arial"/>
          <w:sz w:val="26"/>
          <w:szCs w:val="26"/>
          <w:lang w:val="ro-RO"/>
        </w:rPr>
        <w:t xml:space="preserve">prevederile Legii locuinţei nr.114/1996, republicată, cu modificările şi completările ulterioare, precum şi ale </w:t>
      </w:r>
      <w:r w:rsidR="00D8641A" w:rsidRPr="00D8641A">
        <w:rPr>
          <w:rFonts w:ascii="Arial" w:hAnsi="Arial" w:cs="Arial"/>
          <w:sz w:val="26"/>
          <w:szCs w:val="26"/>
          <w:lang w:val="ro-RO"/>
        </w:rPr>
        <w:t>Ordonanței de Urgență a Guvernului României nr.57/03.07.2019 privind Codul Administrativ</w:t>
      </w:r>
      <w:r w:rsidR="00D8641A" w:rsidRPr="00D8641A">
        <w:rPr>
          <w:rFonts w:ascii="Arial" w:hAnsi="Arial"/>
          <w:sz w:val="26"/>
          <w:szCs w:val="26"/>
          <w:lang w:val="ro-RO"/>
        </w:rPr>
        <w:t>, cu modificările şi completările ulterioare</w:t>
      </w:r>
      <w:r w:rsidR="00D8641A" w:rsidRPr="00D8641A">
        <w:rPr>
          <w:rFonts w:ascii="Arial" w:hAnsi="Arial" w:cs="Arial"/>
          <w:sz w:val="26"/>
          <w:szCs w:val="26"/>
        </w:rPr>
        <w:t xml:space="preserve">, </w:t>
      </w:r>
      <w:proofErr w:type="spellStart"/>
      <w:r w:rsidR="00D8641A" w:rsidRPr="00D8641A">
        <w:rPr>
          <w:rFonts w:ascii="Arial" w:hAnsi="Arial" w:cs="Arial"/>
          <w:sz w:val="26"/>
          <w:szCs w:val="26"/>
        </w:rPr>
        <w:t>propun</w:t>
      </w:r>
      <w:proofErr w:type="spellEnd"/>
      <w:r w:rsidR="00D8641A" w:rsidRPr="00D8641A">
        <w:rPr>
          <w:rFonts w:ascii="Arial" w:hAnsi="Arial" w:cs="Arial"/>
          <w:sz w:val="26"/>
          <w:szCs w:val="26"/>
        </w:rPr>
        <w:t xml:space="preserve"> </w:t>
      </w:r>
      <w:proofErr w:type="spellStart"/>
      <w:r w:rsidR="00D8641A" w:rsidRPr="00D8641A">
        <w:rPr>
          <w:rFonts w:ascii="Arial" w:hAnsi="Arial" w:cs="Arial"/>
          <w:sz w:val="26"/>
          <w:szCs w:val="26"/>
        </w:rPr>
        <w:t>inițierea</w:t>
      </w:r>
      <w:proofErr w:type="spellEnd"/>
      <w:r w:rsidR="00D8641A" w:rsidRPr="00D8641A">
        <w:rPr>
          <w:rFonts w:ascii="Arial" w:hAnsi="Arial" w:cs="Arial"/>
          <w:sz w:val="26"/>
          <w:szCs w:val="26"/>
        </w:rPr>
        <w:t xml:space="preserve"> </w:t>
      </w:r>
      <w:proofErr w:type="spellStart"/>
      <w:r w:rsidR="00D8641A" w:rsidRPr="00D8641A">
        <w:rPr>
          <w:rFonts w:ascii="Arial" w:hAnsi="Arial" w:cs="Arial"/>
          <w:sz w:val="26"/>
          <w:szCs w:val="26"/>
        </w:rPr>
        <w:t>Proiectului</w:t>
      </w:r>
      <w:proofErr w:type="spellEnd"/>
      <w:r w:rsidR="00D8641A" w:rsidRPr="00D8641A">
        <w:rPr>
          <w:rFonts w:ascii="Arial" w:hAnsi="Arial" w:cs="Arial"/>
          <w:sz w:val="26"/>
          <w:szCs w:val="26"/>
        </w:rPr>
        <w:t xml:space="preserve"> de </w:t>
      </w:r>
      <w:proofErr w:type="spellStart"/>
      <w:r w:rsidR="00D8641A" w:rsidRPr="00D8641A">
        <w:rPr>
          <w:rFonts w:ascii="Arial" w:hAnsi="Arial" w:cs="Arial"/>
          <w:sz w:val="26"/>
          <w:szCs w:val="26"/>
        </w:rPr>
        <w:t>hotărâre</w:t>
      </w:r>
      <w:proofErr w:type="spellEnd"/>
      <w:r w:rsidR="00D8641A" w:rsidRPr="00D8641A">
        <w:rPr>
          <w:rFonts w:ascii="Arial" w:hAnsi="Arial" w:cs="Arial"/>
          <w:sz w:val="26"/>
          <w:szCs w:val="26"/>
        </w:rPr>
        <w:t xml:space="preserve"> </w:t>
      </w:r>
      <w:proofErr w:type="spellStart"/>
      <w:r w:rsidR="008A4F65" w:rsidRPr="00232ABB">
        <w:rPr>
          <w:rFonts w:ascii="Arial" w:hAnsi="Arial" w:cs="Arial"/>
          <w:bCs/>
          <w:sz w:val="25"/>
          <w:szCs w:val="25"/>
        </w:rPr>
        <w:t>privind</w:t>
      </w:r>
      <w:proofErr w:type="spellEnd"/>
      <w:r w:rsidR="008A4F65" w:rsidRPr="00232ABB">
        <w:rPr>
          <w:rFonts w:ascii="Arial" w:hAnsi="Arial" w:cs="Arial"/>
          <w:bCs/>
          <w:sz w:val="25"/>
          <w:szCs w:val="25"/>
        </w:rPr>
        <w:t xml:space="preserve"> </w:t>
      </w:r>
      <w:proofErr w:type="spellStart"/>
      <w:r w:rsidR="008A4F65" w:rsidRPr="00232ABB">
        <w:rPr>
          <w:rFonts w:ascii="Arial" w:hAnsi="Arial" w:cs="Arial"/>
          <w:bCs/>
          <w:sz w:val="25"/>
          <w:szCs w:val="25"/>
          <w:lang w:val="fr-FR"/>
        </w:rPr>
        <w:t>aprobarea</w:t>
      </w:r>
      <w:proofErr w:type="spellEnd"/>
      <w:r w:rsidR="008A4F65" w:rsidRPr="00232ABB">
        <w:rPr>
          <w:rFonts w:ascii="Arial" w:hAnsi="Arial" w:cs="Arial"/>
          <w:bCs/>
          <w:sz w:val="25"/>
          <w:szCs w:val="25"/>
          <w:lang w:val="fr-FR"/>
        </w:rPr>
        <w:t xml:space="preserve"> </w:t>
      </w:r>
      <w:proofErr w:type="spellStart"/>
      <w:r w:rsidR="008A4F65" w:rsidRPr="00232ABB">
        <w:rPr>
          <w:rFonts w:ascii="Arial" w:hAnsi="Arial" w:cs="Arial"/>
          <w:bCs/>
          <w:sz w:val="25"/>
          <w:szCs w:val="25"/>
          <w:lang w:val="fr-FR"/>
        </w:rPr>
        <w:t>modificării</w:t>
      </w:r>
      <w:proofErr w:type="spellEnd"/>
      <w:r w:rsidR="008A4F65" w:rsidRPr="00232ABB">
        <w:rPr>
          <w:rFonts w:ascii="Arial" w:hAnsi="Arial" w:cs="Arial"/>
          <w:bCs/>
          <w:sz w:val="25"/>
          <w:szCs w:val="25"/>
          <w:lang w:val="fr-FR"/>
        </w:rPr>
        <w:t xml:space="preserve"> </w:t>
      </w:r>
      <w:proofErr w:type="spellStart"/>
      <w:r w:rsidR="008A4F65" w:rsidRPr="00232ABB">
        <w:rPr>
          <w:rFonts w:ascii="Arial" w:hAnsi="Arial" w:cs="Arial"/>
          <w:bCs/>
          <w:sz w:val="25"/>
          <w:szCs w:val="25"/>
          <w:lang w:val="fr-FR"/>
        </w:rPr>
        <w:t>obiectului</w:t>
      </w:r>
      <w:proofErr w:type="spellEnd"/>
      <w:r w:rsidR="008A4F65" w:rsidRPr="00232ABB">
        <w:rPr>
          <w:rFonts w:ascii="Arial" w:hAnsi="Arial" w:cs="Arial"/>
          <w:bCs/>
          <w:sz w:val="25"/>
          <w:szCs w:val="25"/>
          <w:lang w:val="fr-FR"/>
        </w:rPr>
        <w:t xml:space="preserve"> </w:t>
      </w:r>
      <w:proofErr w:type="spellStart"/>
      <w:r w:rsidR="008A4F65" w:rsidRPr="00232ABB">
        <w:rPr>
          <w:rFonts w:ascii="Arial" w:hAnsi="Arial" w:cs="Arial"/>
          <w:bCs/>
          <w:sz w:val="25"/>
          <w:szCs w:val="25"/>
          <w:lang w:val="fr-FR"/>
        </w:rPr>
        <w:t>unor</w:t>
      </w:r>
      <w:proofErr w:type="spellEnd"/>
      <w:r w:rsidR="008A4F65" w:rsidRPr="00232ABB">
        <w:rPr>
          <w:rFonts w:ascii="Arial" w:hAnsi="Arial" w:cs="Arial"/>
          <w:bCs/>
          <w:sz w:val="25"/>
          <w:szCs w:val="25"/>
          <w:lang w:val="fr-FR"/>
        </w:rPr>
        <w:t xml:space="preserve"> contracte de </w:t>
      </w:r>
      <w:proofErr w:type="spellStart"/>
      <w:r w:rsidR="008A4F65" w:rsidRPr="00232ABB">
        <w:rPr>
          <w:rFonts w:ascii="Arial" w:hAnsi="Arial" w:cs="Arial"/>
          <w:bCs/>
          <w:sz w:val="25"/>
          <w:szCs w:val="25"/>
          <w:lang w:val="fr-FR"/>
        </w:rPr>
        <w:t>locațiune</w:t>
      </w:r>
      <w:proofErr w:type="spellEnd"/>
      <w:r w:rsidR="008A4F65" w:rsidRPr="00232ABB">
        <w:rPr>
          <w:rFonts w:ascii="Arial" w:hAnsi="Arial" w:cs="Arial"/>
          <w:bCs/>
          <w:sz w:val="25"/>
          <w:szCs w:val="25"/>
          <w:lang w:val="fr-FR"/>
        </w:rPr>
        <w:t xml:space="preserve">, </w:t>
      </w:r>
      <w:proofErr w:type="spellStart"/>
      <w:r w:rsidR="008A4F65" w:rsidRPr="00232ABB">
        <w:rPr>
          <w:rFonts w:ascii="Arial" w:hAnsi="Arial" w:cs="Arial"/>
          <w:bCs/>
          <w:sz w:val="25"/>
          <w:szCs w:val="25"/>
          <w:lang w:val="fr-FR"/>
        </w:rPr>
        <w:t>încheiate</w:t>
      </w:r>
      <w:proofErr w:type="spellEnd"/>
      <w:r w:rsidR="008A4F65" w:rsidRPr="00232ABB">
        <w:rPr>
          <w:rFonts w:ascii="Arial" w:hAnsi="Arial" w:cs="Arial"/>
          <w:bCs/>
          <w:sz w:val="25"/>
          <w:szCs w:val="25"/>
          <w:lang w:val="fr-FR"/>
        </w:rPr>
        <w:t xml:space="preserve"> </w:t>
      </w:r>
      <w:proofErr w:type="spellStart"/>
      <w:r w:rsidR="008A4F65" w:rsidRPr="00232ABB">
        <w:rPr>
          <w:rFonts w:ascii="Arial" w:hAnsi="Arial" w:cs="Arial"/>
          <w:bCs/>
          <w:sz w:val="25"/>
          <w:szCs w:val="25"/>
          <w:lang w:val="fr-FR"/>
        </w:rPr>
        <w:t>pentru</w:t>
      </w:r>
      <w:proofErr w:type="spellEnd"/>
      <w:r w:rsidR="008A4F65" w:rsidRPr="00232ABB">
        <w:rPr>
          <w:rFonts w:ascii="Arial" w:hAnsi="Arial" w:cs="Arial"/>
          <w:bCs/>
          <w:sz w:val="25"/>
          <w:szCs w:val="25"/>
          <w:lang w:val="fr-FR"/>
        </w:rPr>
        <w:t xml:space="preserve"> </w:t>
      </w:r>
      <w:proofErr w:type="spellStart"/>
      <w:r w:rsidR="008A4F65" w:rsidRPr="00232ABB">
        <w:rPr>
          <w:rFonts w:ascii="Arial" w:hAnsi="Arial" w:cs="Arial"/>
          <w:bCs/>
          <w:sz w:val="25"/>
          <w:szCs w:val="25"/>
          <w:lang w:val="fr-FR"/>
        </w:rPr>
        <w:t>locuințe</w:t>
      </w:r>
      <w:proofErr w:type="spellEnd"/>
      <w:r w:rsidR="008A4F65" w:rsidRPr="00232ABB">
        <w:rPr>
          <w:rFonts w:ascii="Arial" w:hAnsi="Arial" w:cs="Arial"/>
          <w:bCs/>
          <w:sz w:val="25"/>
          <w:szCs w:val="25"/>
          <w:lang w:val="fr-FR"/>
        </w:rPr>
        <w:t xml:space="preserve"> </w:t>
      </w:r>
      <w:proofErr w:type="spellStart"/>
      <w:r w:rsidR="008A4F65" w:rsidRPr="00232ABB">
        <w:rPr>
          <w:rFonts w:ascii="Arial" w:hAnsi="Arial" w:cs="Arial"/>
          <w:bCs/>
          <w:sz w:val="25"/>
          <w:szCs w:val="25"/>
          <w:lang w:val="fr-FR"/>
        </w:rPr>
        <w:t>situate</w:t>
      </w:r>
      <w:proofErr w:type="spellEnd"/>
      <w:r w:rsidR="008A4F65" w:rsidRPr="00232ABB">
        <w:rPr>
          <w:rFonts w:ascii="Arial" w:hAnsi="Arial" w:cs="Arial"/>
          <w:bCs/>
          <w:sz w:val="25"/>
          <w:szCs w:val="25"/>
          <w:lang w:val="fr-FR"/>
        </w:rPr>
        <w:t xml:space="preserve"> </w:t>
      </w:r>
      <w:proofErr w:type="spellStart"/>
      <w:r w:rsidR="008A4F65" w:rsidRPr="00232ABB">
        <w:rPr>
          <w:rFonts w:ascii="Arial" w:hAnsi="Arial" w:cs="Arial"/>
          <w:bCs/>
          <w:sz w:val="25"/>
          <w:szCs w:val="25"/>
          <w:lang w:val="fr-FR"/>
        </w:rPr>
        <w:t>în</w:t>
      </w:r>
      <w:proofErr w:type="spellEnd"/>
      <w:r w:rsidR="008A4F65" w:rsidRPr="00232ABB">
        <w:rPr>
          <w:rFonts w:ascii="Arial" w:hAnsi="Arial" w:cs="Arial"/>
          <w:bCs/>
          <w:sz w:val="25"/>
          <w:szCs w:val="25"/>
          <w:lang w:val="fr-FR"/>
        </w:rPr>
        <w:t xml:space="preserve"> </w:t>
      </w:r>
      <w:proofErr w:type="spellStart"/>
      <w:r w:rsidR="008A4F65" w:rsidRPr="00232ABB">
        <w:rPr>
          <w:rFonts w:ascii="Arial" w:hAnsi="Arial" w:cs="Arial"/>
          <w:bCs/>
          <w:sz w:val="25"/>
          <w:szCs w:val="25"/>
          <w:lang w:val="fr-FR"/>
        </w:rPr>
        <w:t>municipiul</w:t>
      </w:r>
      <w:proofErr w:type="spellEnd"/>
      <w:r w:rsidR="008A4F65" w:rsidRPr="00232ABB">
        <w:rPr>
          <w:rFonts w:ascii="Arial" w:hAnsi="Arial" w:cs="Arial"/>
          <w:bCs/>
          <w:sz w:val="25"/>
          <w:szCs w:val="25"/>
          <w:lang w:val="fr-FR"/>
        </w:rPr>
        <w:t xml:space="preserve"> </w:t>
      </w:r>
      <w:proofErr w:type="spellStart"/>
      <w:r w:rsidR="008A4F65" w:rsidRPr="00232ABB">
        <w:rPr>
          <w:rFonts w:ascii="Arial" w:hAnsi="Arial" w:cs="Arial"/>
          <w:bCs/>
          <w:sz w:val="25"/>
          <w:szCs w:val="25"/>
          <w:lang w:val="fr-FR"/>
        </w:rPr>
        <w:t>Bistrița</w:t>
      </w:r>
      <w:proofErr w:type="spellEnd"/>
      <w:r w:rsidR="008A4F65" w:rsidRPr="00232ABB">
        <w:rPr>
          <w:rFonts w:ascii="Arial" w:hAnsi="Arial" w:cs="Arial"/>
          <w:bCs/>
          <w:sz w:val="25"/>
          <w:szCs w:val="25"/>
          <w:lang w:val="fr-FR"/>
        </w:rPr>
        <w:t xml:space="preserve">, </w:t>
      </w:r>
      <w:proofErr w:type="spellStart"/>
      <w:r w:rsidR="008A4F65" w:rsidRPr="00232ABB">
        <w:rPr>
          <w:rFonts w:ascii="Arial" w:hAnsi="Arial" w:cs="Arial"/>
          <w:bCs/>
          <w:sz w:val="25"/>
          <w:szCs w:val="25"/>
          <w:lang w:val="fr-FR"/>
        </w:rPr>
        <w:t>str</w:t>
      </w:r>
      <w:proofErr w:type="spellEnd"/>
      <w:r w:rsidR="008A4F65" w:rsidRPr="00232ABB">
        <w:rPr>
          <w:rFonts w:ascii="Arial" w:hAnsi="Arial" w:cs="Arial"/>
          <w:bCs/>
          <w:sz w:val="25"/>
          <w:szCs w:val="25"/>
          <w:lang w:val="fr-FR"/>
        </w:rPr>
        <w:t xml:space="preserve">. </w:t>
      </w:r>
      <w:proofErr w:type="spellStart"/>
      <w:proofErr w:type="gramStart"/>
      <w:r w:rsidR="008A4F65" w:rsidRPr="00232ABB">
        <w:rPr>
          <w:rFonts w:ascii="Arial" w:hAnsi="Arial" w:cs="Arial"/>
          <w:bCs/>
          <w:sz w:val="25"/>
          <w:szCs w:val="25"/>
          <w:lang w:val="fr-FR"/>
        </w:rPr>
        <w:t>G.Coșbuc</w:t>
      </w:r>
      <w:proofErr w:type="spellEnd"/>
      <w:proofErr w:type="gramEnd"/>
      <w:r w:rsidR="008A4F65" w:rsidRPr="00232ABB">
        <w:rPr>
          <w:rFonts w:ascii="Arial" w:hAnsi="Arial" w:cs="Arial"/>
          <w:bCs/>
          <w:sz w:val="25"/>
          <w:szCs w:val="25"/>
          <w:lang w:val="fr-FR"/>
        </w:rPr>
        <w:t xml:space="preserve">, nr.11 </w:t>
      </w:r>
      <w:proofErr w:type="spellStart"/>
      <w:r w:rsidR="008A4F65" w:rsidRPr="00232ABB">
        <w:rPr>
          <w:rFonts w:ascii="Arial" w:hAnsi="Arial" w:cs="Arial"/>
          <w:bCs/>
          <w:sz w:val="25"/>
          <w:szCs w:val="25"/>
          <w:lang w:val="fr-FR"/>
        </w:rPr>
        <w:t>și</w:t>
      </w:r>
      <w:proofErr w:type="spellEnd"/>
      <w:r w:rsidR="008A4F65" w:rsidRPr="00232ABB">
        <w:rPr>
          <w:rFonts w:ascii="Arial" w:hAnsi="Arial" w:cs="Arial"/>
          <w:bCs/>
          <w:sz w:val="25"/>
          <w:szCs w:val="25"/>
          <w:lang w:val="fr-FR"/>
        </w:rPr>
        <w:t xml:space="preserve"> </w:t>
      </w:r>
      <w:proofErr w:type="spellStart"/>
      <w:r w:rsidR="008A4F65" w:rsidRPr="00232ABB">
        <w:rPr>
          <w:rFonts w:ascii="Arial" w:hAnsi="Arial" w:cs="Arial"/>
          <w:bCs/>
          <w:sz w:val="25"/>
          <w:szCs w:val="25"/>
          <w:lang w:val="fr-FR"/>
        </w:rPr>
        <w:t>Al.Vlahuță</w:t>
      </w:r>
      <w:proofErr w:type="spellEnd"/>
      <w:r w:rsidR="008A4F65" w:rsidRPr="00232ABB">
        <w:rPr>
          <w:rFonts w:ascii="Arial" w:hAnsi="Arial" w:cs="Arial"/>
          <w:bCs/>
          <w:sz w:val="25"/>
          <w:szCs w:val="25"/>
          <w:lang w:val="fr-FR"/>
        </w:rPr>
        <w:t>, nr.5</w:t>
      </w:r>
      <w:r w:rsidR="008A4F65">
        <w:rPr>
          <w:rFonts w:ascii="Arial" w:hAnsi="Arial" w:cs="Arial"/>
          <w:bCs/>
          <w:sz w:val="25"/>
          <w:szCs w:val="25"/>
          <w:lang w:val="fr-FR"/>
        </w:rPr>
        <w:t>,</w:t>
      </w:r>
      <w:r w:rsidR="00D8641A" w:rsidRPr="00D8641A">
        <w:rPr>
          <w:rFonts w:ascii="Arial" w:hAnsi="Arial" w:cs="Arial"/>
          <w:sz w:val="26"/>
          <w:szCs w:val="26"/>
          <w:lang w:val="fr-FR"/>
        </w:rPr>
        <w:t xml:space="preserve"> </w:t>
      </w:r>
      <w:proofErr w:type="spellStart"/>
      <w:r w:rsidR="00D8641A" w:rsidRPr="00D8641A">
        <w:rPr>
          <w:rFonts w:ascii="Arial" w:hAnsi="Arial" w:cs="Arial"/>
          <w:sz w:val="26"/>
          <w:szCs w:val="26"/>
          <w:lang w:val="fr-FR"/>
        </w:rPr>
        <w:t>în</w:t>
      </w:r>
      <w:proofErr w:type="spellEnd"/>
      <w:r w:rsidR="00D8641A" w:rsidRPr="00D8641A">
        <w:rPr>
          <w:rFonts w:ascii="Arial" w:hAnsi="Arial" w:cs="Arial"/>
          <w:sz w:val="26"/>
          <w:szCs w:val="26"/>
          <w:lang w:val="fr-FR"/>
        </w:rPr>
        <w:t xml:space="preserve"> forma </w:t>
      </w:r>
      <w:proofErr w:type="spellStart"/>
      <w:r w:rsidR="00D8641A" w:rsidRPr="00D8641A">
        <w:rPr>
          <w:rFonts w:ascii="Arial" w:hAnsi="Arial" w:cs="Arial"/>
          <w:sz w:val="26"/>
          <w:szCs w:val="26"/>
          <w:lang w:val="fr-FR"/>
        </w:rPr>
        <w:t>prezentată</w:t>
      </w:r>
      <w:proofErr w:type="spellEnd"/>
      <w:r w:rsidR="00D8641A" w:rsidRPr="00D8641A">
        <w:rPr>
          <w:rFonts w:ascii="Arial" w:hAnsi="Arial" w:cs="Arial"/>
          <w:sz w:val="26"/>
          <w:szCs w:val="26"/>
          <w:lang w:val="fr-FR"/>
        </w:rPr>
        <w:t>.</w:t>
      </w:r>
    </w:p>
    <w:p w14:paraId="2FBC7741" w14:textId="77777777" w:rsidR="00EF3036" w:rsidRDefault="00EF3036" w:rsidP="00EF3036">
      <w:pPr>
        <w:tabs>
          <w:tab w:val="left" w:pos="360"/>
        </w:tabs>
        <w:ind w:firstLine="720"/>
        <w:jc w:val="both"/>
        <w:rPr>
          <w:rFonts w:ascii="Arial" w:hAnsi="Arial" w:cs="Arial"/>
          <w:sz w:val="25"/>
          <w:szCs w:val="25"/>
          <w:lang w:val="fr-FR"/>
        </w:rPr>
      </w:pPr>
    </w:p>
    <w:p w14:paraId="339C9EE9" w14:textId="77777777" w:rsidR="00EF3036" w:rsidRPr="00633CEB" w:rsidRDefault="00EF3036" w:rsidP="00EF3036">
      <w:pPr>
        <w:jc w:val="center"/>
        <w:rPr>
          <w:rFonts w:ascii="Arial" w:hAnsi="Arial" w:cs="Arial"/>
          <w:b/>
          <w:sz w:val="26"/>
          <w:szCs w:val="26"/>
        </w:rPr>
      </w:pPr>
      <w:proofErr w:type="spellStart"/>
      <w:r w:rsidRPr="00633CEB">
        <w:rPr>
          <w:rFonts w:ascii="Arial" w:hAnsi="Arial" w:cs="Arial"/>
          <w:b/>
          <w:sz w:val="26"/>
          <w:szCs w:val="26"/>
        </w:rPr>
        <w:t>Primar</w:t>
      </w:r>
      <w:r>
        <w:rPr>
          <w:rFonts w:ascii="Arial" w:hAnsi="Arial" w:cs="Arial"/>
          <w:b/>
          <w:sz w:val="26"/>
          <w:szCs w:val="26"/>
        </w:rPr>
        <w:t>ul</w:t>
      </w:r>
      <w:proofErr w:type="spellEnd"/>
      <w:r>
        <w:rPr>
          <w:rFonts w:ascii="Arial" w:hAnsi="Arial" w:cs="Arial"/>
          <w:b/>
          <w:sz w:val="26"/>
          <w:szCs w:val="26"/>
        </w:rPr>
        <w:t xml:space="preserve"> </w:t>
      </w:r>
      <w:proofErr w:type="spellStart"/>
      <w:r>
        <w:rPr>
          <w:rFonts w:ascii="Arial" w:hAnsi="Arial" w:cs="Arial"/>
          <w:b/>
          <w:sz w:val="26"/>
          <w:szCs w:val="26"/>
        </w:rPr>
        <w:t>municipiului</w:t>
      </w:r>
      <w:proofErr w:type="spellEnd"/>
      <w:r>
        <w:rPr>
          <w:rFonts w:ascii="Arial" w:hAnsi="Arial" w:cs="Arial"/>
          <w:b/>
          <w:sz w:val="26"/>
          <w:szCs w:val="26"/>
        </w:rPr>
        <w:t xml:space="preserve"> Bistrița</w:t>
      </w:r>
      <w:r w:rsidRPr="00633CEB">
        <w:rPr>
          <w:rFonts w:ascii="Arial" w:hAnsi="Arial" w:cs="Arial"/>
          <w:b/>
          <w:sz w:val="26"/>
          <w:szCs w:val="26"/>
        </w:rPr>
        <w:t>,</w:t>
      </w:r>
    </w:p>
    <w:p w14:paraId="08945D64" w14:textId="30F37F94" w:rsidR="001162D7" w:rsidRDefault="00EF3036" w:rsidP="00EF4BE6">
      <w:pPr>
        <w:jc w:val="center"/>
        <w:rPr>
          <w:rFonts w:ascii="Arial" w:hAnsi="Arial" w:cs="Arial"/>
          <w:sz w:val="18"/>
          <w:szCs w:val="18"/>
        </w:rPr>
      </w:pPr>
      <w:r>
        <w:rPr>
          <w:rFonts w:ascii="Arial" w:hAnsi="Arial" w:cs="Arial"/>
          <w:b/>
          <w:sz w:val="26"/>
          <w:szCs w:val="26"/>
        </w:rPr>
        <w:t>Ioan TURC</w:t>
      </w:r>
    </w:p>
    <w:p w14:paraId="54E83A18" w14:textId="77777777" w:rsidR="00EF4BE6" w:rsidRDefault="00EF4BE6" w:rsidP="00EF4BE6">
      <w:pPr>
        <w:rPr>
          <w:rFonts w:ascii="Arial" w:hAnsi="Arial" w:cs="Arial"/>
          <w:sz w:val="18"/>
          <w:szCs w:val="18"/>
        </w:rPr>
      </w:pPr>
    </w:p>
    <w:sectPr w:rsidR="00EF4BE6" w:rsidSect="00DA75EB">
      <w:pgSz w:w="12240" w:h="15840"/>
      <w:pgMar w:top="180" w:right="1080" w:bottom="9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9560C2C"/>
    <w:multiLevelType w:val="hybridMultilevel"/>
    <w:tmpl w:val="E3AA998C"/>
    <w:lvl w:ilvl="0" w:tplc="56E0490C">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 w15:restartNumberingAfterBreak="0">
    <w:nsid w:val="2EB20D2E"/>
    <w:multiLevelType w:val="hybridMultilevel"/>
    <w:tmpl w:val="91BA2DD6"/>
    <w:lvl w:ilvl="0" w:tplc="1BC60022">
      <w:start w:val="4"/>
      <w:numFmt w:val="bullet"/>
      <w:lvlText w:val="-"/>
      <w:lvlJc w:val="left"/>
      <w:pPr>
        <w:ind w:left="1080" w:hanging="360"/>
      </w:pPr>
      <w:rPr>
        <w:rFonts w:ascii="Arial" w:eastAsia="Times New Roman" w:hAnsi="Arial" w:cs="Aria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 w15:restartNumberingAfterBreak="0">
    <w:nsid w:val="693C6C3C"/>
    <w:multiLevelType w:val="hybridMultilevel"/>
    <w:tmpl w:val="E5906E60"/>
    <w:lvl w:ilvl="0" w:tplc="393AE3A6">
      <w:numFmt w:val="bullet"/>
      <w:lvlText w:val="-"/>
      <w:lvlJc w:val="left"/>
      <w:pPr>
        <w:ind w:left="1080" w:hanging="360"/>
      </w:pPr>
      <w:rPr>
        <w:rFonts w:ascii="Arial" w:eastAsia="Times New Roman"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1752461794">
    <w:abstractNumId w:val="0"/>
  </w:num>
  <w:num w:numId="2" w16cid:durableId="6523080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20419284">
    <w:abstractNumId w:val="1"/>
  </w:num>
  <w:num w:numId="4" w16cid:durableId="28169678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3036"/>
    <w:rsid w:val="001162D7"/>
    <w:rsid w:val="00184A62"/>
    <w:rsid w:val="002313A6"/>
    <w:rsid w:val="00282848"/>
    <w:rsid w:val="00350D16"/>
    <w:rsid w:val="003D29EE"/>
    <w:rsid w:val="00412CF4"/>
    <w:rsid w:val="0044772A"/>
    <w:rsid w:val="004B0D4B"/>
    <w:rsid w:val="0051384C"/>
    <w:rsid w:val="005B6B87"/>
    <w:rsid w:val="005D5DC6"/>
    <w:rsid w:val="006375CC"/>
    <w:rsid w:val="007633DC"/>
    <w:rsid w:val="007847E7"/>
    <w:rsid w:val="007F2561"/>
    <w:rsid w:val="007F2C07"/>
    <w:rsid w:val="007F65A9"/>
    <w:rsid w:val="00813D15"/>
    <w:rsid w:val="00897FC8"/>
    <w:rsid w:val="008A4F65"/>
    <w:rsid w:val="0093255C"/>
    <w:rsid w:val="00940865"/>
    <w:rsid w:val="009A39E7"/>
    <w:rsid w:val="00A82BD2"/>
    <w:rsid w:val="00A97A56"/>
    <w:rsid w:val="00AD14A9"/>
    <w:rsid w:val="00B57CD0"/>
    <w:rsid w:val="00B87ACE"/>
    <w:rsid w:val="00BB73D3"/>
    <w:rsid w:val="00BE1BC8"/>
    <w:rsid w:val="00C12CDB"/>
    <w:rsid w:val="00C13708"/>
    <w:rsid w:val="00C1657C"/>
    <w:rsid w:val="00CA4F03"/>
    <w:rsid w:val="00CB01B4"/>
    <w:rsid w:val="00D8641A"/>
    <w:rsid w:val="00D951CB"/>
    <w:rsid w:val="00DA75EB"/>
    <w:rsid w:val="00DB2640"/>
    <w:rsid w:val="00E509AF"/>
    <w:rsid w:val="00E9717A"/>
    <w:rsid w:val="00EF3036"/>
    <w:rsid w:val="00EF4BE6"/>
    <w:rsid w:val="00F42D6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892E11"/>
  <w15:chartTrackingRefBased/>
  <w15:docId w15:val="{274EC693-6C03-4D1A-A586-6FBA397EE1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F3036"/>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F3036"/>
    <w:pPr>
      <w:spacing w:after="200" w:line="276" w:lineRule="auto"/>
      <w:ind w:left="720"/>
      <w:contextualSpacing/>
    </w:pPr>
    <w:rPr>
      <w:rFonts w:ascii="Calibri" w:eastAsia="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98456539">
      <w:bodyDiv w:val="1"/>
      <w:marLeft w:val="0"/>
      <w:marRight w:val="0"/>
      <w:marTop w:val="0"/>
      <w:marBottom w:val="0"/>
      <w:divBdr>
        <w:top w:val="none" w:sz="0" w:space="0" w:color="auto"/>
        <w:left w:val="none" w:sz="0" w:space="0" w:color="auto"/>
        <w:bottom w:val="none" w:sz="0" w:space="0" w:color="auto"/>
        <w:right w:val="none" w:sz="0" w:space="0" w:color="auto"/>
      </w:divBdr>
    </w:div>
    <w:div w:id="5710899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149</TotalTime>
  <Pages>1</Pages>
  <Words>487</Words>
  <Characters>2781</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pc1</dc:creator>
  <cp:keywords/>
  <dc:description/>
  <cp:lastModifiedBy>Cornelia SASARMAN</cp:lastModifiedBy>
  <cp:revision>30</cp:revision>
  <cp:lastPrinted>2024-09-17T12:26:00Z</cp:lastPrinted>
  <dcterms:created xsi:type="dcterms:W3CDTF">2021-09-06T12:21:00Z</dcterms:created>
  <dcterms:modified xsi:type="dcterms:W3CDTF">2024-09-18T05:44:00Z</dcterms:modified>
</cp:coreProperties>
</file>