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4E0B99" w14:textId="77777777" w:rsidR="00437AF6" w:rsidRPr="00437AF6" w:rsidRDefault="00437AF6" w:rsidP="00437AF6">
      <w:pPr>
        <w:spacing w:after="0" w:line="240" w:lineRule="auto"/>
        <w:jc w:val="right"/>
        <w:rPr>
          <w:rFonts w:ascii="Arial" w:hAnsi="Arial" w:cs="Arial"/>
          <w:sz w:val="26"/>
          <w:szCs w:val="26"/>
        </w:rPr>
      </w:pPr>
    </w:p>
    <w:p w14:paraId="3D1FA96D" w14:textId="7A841906" w:rsidR="00437AF6" w:rsidRPr="00437AF6" w:rsidRDefault="00437AF6" w:rsidP="00437AF6">
      <w:pPr>
        <w:spacing w:after="0" w:line="240" w:lineRule="auto"/>
        <w:jc w:val="right"/>
        <w:rPr>
          <w:rFonts w:ascii="Arial" w:hAnsi="Arial" w:cs="Arial"/>
          <w:b/>
          <w:bCs/>
          <w:sz w:val="26"/>
          <w:szCs w:val="26"/>
        </w:rPr>
      </w:pPr>
      <w:r w:rsidRPr="00437AF6">
        <w:rPr>
          <w:rFonts w:ascii="Arial" w:hAnsi="Arial" w:cs="Arial"/>
          <w:b/>
          <w:bCs/>
          <w:sz w:val="26"/>
          <w:szCs w:val="26"/>
        </w:rPr>
        <w:t>ANEXA</w:t>
      </w:r>
    </w:p>
    <w:p w14:paraId="02B380F6" w14:textId="77777777" w:rsidR="00437AF6" w:rsidRPr="00437AF6" w:rsidRDefault="00437AF6" w:rsidP="00437AF6">
      <w:pPr>
        <w:spacing w:after="0" w:line="240" w:lineRule="auto"/>
        <w:jc w:val="right"/>
        <w:rPr>
          <w:rFonts w:ascii="Arial" w:hAnsi="Arial" w:cs="Arial"/>
          <w:b/>
          <w:bCs/>
          <w:sz w:val="26"/>
          <w:szCs w:val="26"/>
        </w:rPr>
      </w:pPr>
      <w:r w:rsidRPr="00437AF6">
        <w:rPr>
          <w:rFonts w:ascii="Arial" w:hAnsi="Arial" w:cs="Arial"/>
          <w:b/>
          <w:bCs/>
          <w:sz w:val="26"/>
          <w:szCs w:val="26"/>
        </w:rPr>
        <w:t>la Hotărârea nr.__________________________</w:t>
      </w:r>
    </w:p>
    <w:p w14:paraId="3B66FFFC" w14:textId="77777777" w:rsidR="00437AF6" w:rsidRPr="00437AF6" w:rsidRDefault="00437AF6" w:rsidP="00437AF6">
      <w:pPr>
        <w:spacing w:after="0" w:line="240" w:lineRule="auto"/>
        <w:jc w:val="right"/>
        <w:rPr>
          <w:rFonts w:ascii="Arial" w:hAnsi="Arial" w:cs="Arial"/>
          <w:b/>
          <w:bCs/>
          <w:sz w:val="26"/>
          <w:szCs w:val="26"/>
        </w:rPr>
      </w:pPr>
      <w:r w:rsidRPr="00437AF6">
        <w:rPr>
          <w:rFonts w:ascii="Arial" w:hAnsi="Arial" w:cs="Arial"/>
          <w:b/>
          <w:bCs/>
          <w:sz w:val="26"/>
          <w:szCs w:val="26"/>
        </w:rPr>
        <w:t xml:space="preserve">a Consiliului local al municipiului </w:t>
      </w:r>
      <w:proofErr w:type="spellStart"/>
      <w:r w:rsidRPr="00437AF6">
        <w:rPr>
          <w:rFonts w:ascii="Arial" w:hAnsi="Arial" w:cs="Arial"/>
          <w:b/>
          <w:bCs/>
          <w:sz w:val="26"/>
          <w:szCs w:val="26"/>
        </w:rPr>
        <w:t>Bistriţa</w:t>
      </w:r>
      <w:proofErr w:type="spellEnd"/>
    </w:p>
    <w:p w14:paraId="79773D3D" w14:textId="77777777" w:rsidR="00437AF6" w:rsidRPr="00437AF6" w:rsidRDefault="00437AF6" w:rsidP="00437AF6">
      <w:pPr>
        <w:spacing w:after="0" w:line="240" w:lineRule="auto"/>
        <w:jc w:val="right"/>
        <w:rPr>
          <w:rFonts w:ascii="Arial" w:hAnsi="Arial" w:cs="Arial"/>
          <w:sz w:val="26"/>
          <w:szCs w:val="26"/>
        </w:rPr>
      </w:pPr>
    </w:p>
    <w:p w14:paraId="4DFB542E" w14:textId="3DD945FF" w:rsidR="00F9236E" w:rsidRPr="00437AF6" w:rsidRDefault="00F9236E" w:rsidP="00F9236E">
      <w:pPr>
        <w:jc w:val="right"/>
        <w:rPr>
          <w:rFonts w:ascii="Arial" w:hAnsi="Arial" w:cs="Arial"/>
          <w:sz w:val="26"/>
          <w:szCs w:val="26"/>
        </w:rPr>
      </w:pPr>
    </w:p>
    <w:p w14:paraId="535F26F2" w14:textId="477DFF61" w:rsidR="00F9236E" w:rsidRPr="00437AF6" w:rsidRDefault="002D31AD" w:rsidP="00437AF6">
      <w:pPr>
        <w:jc w:val="center"/>
        <w:rPr>
          <w:rFonts w:ascii="Arial" w:hAnsi="Arial" w:cs="Arial"/>
          <w:sz w:val="26"/>
          <w:szCs w:val="26"/>
        </w:rPr>
      </w:pPr>
      <w:r w:rsidRPr="00437AF6">
        <w:rPr>
          <w:rFonts w:ascii="Arial" w:hAnsi="Arial" w:cs="Arial"/>
          <w:b/>
          <w:bCs/>
          <w:sz w:val="26"/>
          <w:szCs w:val="26"/>
        </w:rPr>
        <w:t>O</w:t>
      </w:r>
      <w:r w:rsidR="00F9236E" w:rsidRPr="00437AF6">
        <w:rPr>
          <w:rFonts w:ascii="Arial" w:hAnsi="Arial" w:cs="Arial"/>
          <w:b/>
          <w:bCs/>
          <w:sz w:val="26"/>
          <w:szCs w:val="26"/>
        </w:rPr>
        <w:t>biectivul</w:t>
      </w:r>
      <w:r w:rsidRPr="00437AF6">
        <w:rPr>
          <w:rFonts w:ascii="Arial" w:hAnsi="Arial" w:cs="Arial"/>
          <w:b/>
          <w:bCs/>
          <w:sz w:val="26"/>
          <w:szCs w:val="26"/>
        </w:rPr>
        <w:t xml:space="preserve"> de </w:t>
      </w:r>
      <w:proofErr w:type="spellStart"/>
      <w:r w:rsidRPr="00437AF6">
        <w:rPr>
          <w:rFonts w:ascii="Arial" w:hAnsi="Arial" w:cs="Arial"/>
          <w:b/>
          <w:bCs/>
          <w:sz w:val="26"/>
          <w:szCs w:val="26"/>
        </w:rPr>
        <w:t>investitii</w:t>
      </w:r>
      <w:proofErr w:type="spellEnd"/>
      <w:r w:rsidRPr="00437AF6">
        <w:rPr>
          <w:rFonts w:ascii="Arial" w:hAnsi="Arial" w:cs="Arial"/>
          <w:b/>
          <w:bCs/>
          <w:sz w:val="26"/>
          <w:szCs w:val="26"/>
        </w:rPr>
        <w:t>:</w:t>
      </w:r>
      <w:r w:rsidRPr="00437AF6">
        <w:rPr>
          <w:rFonts w:ascii="Arial" w:hAnsi="Arial" w:cs="Arial"/>
          <w:sz w:val="26"/>
          <w:szCs w:val="26"/>
        </w:rPr>
        <w:t xml:space="preserve"> </w:t>
      </w:r>
      <w:r w:rsidR="00D6040B" w:rsidRPr="00D6040B">
        <w:rPr>
          <w:rFonts w:ascii="Arial" w:hAnsi="Arial" w:cs="Arial"/>
          <w:b/>
          <w:bCs/>
          <w:color w:val="000000"/>
          <w:sz w:val="26"/>
          <w:szCs w:val="26"/>
          <w:shd w:val="clear" w:color="auto" w:fill="FFFFFF"/>
        </w:rPr>
        <w:t>”</w:t>
      </w:r>
      <w:proofErr w:type="spellStart"/>
      <w:r w:rsidR="00D6040B" w:rsidRPr="00D6040B">
        <w:rPr>
          <w:rFonts w:ascii="Arial" w:hAnsi="Arial" w:cs="Arial"/>
          <w:b/>
          <w:bCs/>
          <w:color w:val="000000"/>
          <w:sz w:val="26"/>
          <w:szCs w:val="26"/>
          <w:shd w:val="clear" w:color="auto" w:fill="FFFFFF"/>
        </w:rPr>
        <w:t>Creşterea</w:t>
      </w:r>
      <w:proofErr w:type="spellEnd"/>
      <w:r w:rsidR="00D6040B" w:rsidRPr="00D6040B">
        <w:rPr>
          <w:rFonts w:ascii="Arial" w:hAnsi="Arial" w:cs="Arial"/>
          <w:b/>
          <w:bCs/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 w:rsidR="00D6040B" w:rsidRPr="00D6040B">
        <w:rPr>
          <w:rFonts w:ascii="Arial" w:hAnsi="Arial" w:cs="Arial"/>
          <w:b/>
          <w:bCs/>
          <w:color w:val="000000"/>
          <w:sz w:val="26"/>
          <w:szCs w:val="26"/>
          <w:shd w:val="clear" w:color="auto" w:fill="FFFFFF"/>
        </w:rPr>
        <w:t>eficienţei</w:t>
      </w:r>
      <w:proofErr w:type="spellEnd"/>
      <w:r w:rsidR="00D6040B" w:rsidRPr="00D6040B">
        <w:rPr>
          <w:rFonts w:ascii="Arial" w:hAnsi="Arial" w:cs="Arial"/>
          <w:b/>
          <w:bCs/>
          <w:color w:val="000000"/>
          <w:sz w:val="26"/>
          <w:szCs w:val="26"/>
          <w:shd w:val="clear" w:color="auto" w:fill="FFFFFF"/>
        </w:rPr>
        <w:t xml:space="preserve"> energetice a blocului de </w:t>
      </w:r>
      <w:proofErr w:type="spellStart"/>
      <w:r w:rsidR="00D6040B" w:rsidRPr="00D6040B">
        <w:rPr>
          <w:rFonts w:ascii="Arial" w:hAnsi="Arial" w:cs="Arial"/>
          <w:b/>
          <w:bCs/>
          <w:color w:val="000000"/>
          <w:sz w:val="26"/>
          <w:szCs w:val="26"/>
          <w:shd w:val="clear" w:color="auto" w:fill="FFFFFF"/>
        </w:rPr>
        <w:t>locuinte</w:t>
      </w:r>
      <w:proofErr w:type="spellEnd"/>
      <w:r w:rsidR="00D6040B" w:rsidRPr="00D6040B">
        <w:rPr>
          <w:rFonts w:ascii="Arial" w:hAnsi="Arial" w:cs="Arial"/>
          <w:b/>
          <w:bCs/>
          <w:color w:val="000000"/>
          <w:sz w:val="26"/>
          <w:szCs w:val="26"/>
          <w:shd w:val="clear" w:color="auto" w:fill="FFFFFF"/>
        </w:rPr>
        <w:t xml:space="preserve"> din municipiul </w:t>
      </w:r>
      <w:proofErr w:type="spellStart"/>
      <w:r w:rsidR="00D6040B" w:rsidRPr="00D6040B">
        <w:rPr>
          <w:rFonts w:ascii="Arial" w:hAnsi="Arial" w:cs="Arial"/>
          <w:b/>
          <w:bCs/>
          <w:color w:val="000000"/>
          <w:sz w:val="26"/>
          <w:szCs w:val="26"/>
          <w:shd w:val="clear" w:color="auto" w:fill="FFFFFF"/>
        </w:rPr>
        <w:t>Bistrita</w:t>
      </w:r>
      <w:proofErr w:type="spellEnd"/>
      <w:r w:rsidR="00D6040B" w:rsidRPr="00D6040B">
        <w:rPr>
          <w:rFonts w:ascii="Arial" w:hAnsi="Arial" w:cs="Arial"/>
          <w:b/>
          <w:bCs/>
          <w:color w:val="000000"/>
          <w:sz w:val="26"/>
          <w:szCs w:val="26"/>
          <w:shd w:val="clear" w:color="auto" w:fill="FFFFFF"/>
        </w:rPr>
        <w:t xml:space="preserve"> str. </w:t>
      </w:r>
      <w:proofErr w:type="spellStart"/>
      <w:r w:rsidR="00D6040B" w:rsidRPr="00D6040B">
        <w:rPr>
          <w:rFonts w:ascii="Arial" w:hAnsi="Arial" w:cs="Arial"/>
          <w:b/>
          <w:bCs/>
          <w:color w:val="000000"/>
          <w:sz w:val="26"/>
          <w:szCs w:val="26"/>
          <w:shd w:val="clear" w:color="auto" w:fill="FFFFFF"/>
        </w:rPr>
        <w:t>Somesului</w:t>
      </w:r>
      <w:proofErr w:type="spellEnd"/>
      <w:r w:rsidR="00D6040B" w:rsidRPr="00D6040B">
        <w:rPr>
          <w:rFonts w:ascii="Arial" w:hAnsi="Arial" w:cs="Arial"/>
          <w:b/>
          <w:bCs/>
          <w:color w:val="000000"/>
          <w:sz w:val="26"/>
          <w:szCs w:val="26"/>
          <w:shd w:val="clear" w:color="auto" w:fill="FFFFFF"/>
        </w:rPr>
        <w:t xml:space="preserve"> nr.7”</w:t>
      </w:r>
    </w:p>
    <w:p w14:paraId="3530EECF" w14:textId="17F8EDE9" w:rsidR="0006467A" w:rsidRPr="00437AF6" w:rsidRDefault="0006467A" w:rsidP="0006467A">
      <w:pPr>
        <w:pStyle w:val="Listparagraf"/>
        <w:rPr>
          <w:rFonts w:ascii="Arial" w:hAnsi="Arial" w:cs="Arial"/>
          <w:sz w:val="26"/>
          <w:szCs w:val="26"/>
        </w:rPr>
      </w:pPr>
    </w:p>
    <w:p w14:paraId="43CBB326" w14:textId="77777777" w:rsidR="003C5FAD" w:rsidRPr="00437AF6" w:rsidRDefault="003C5FAD" w:rsidP="0006467A">
      <w:pPr>
        <w:pStyle w:val="Listparagraf"/>
        <w:rPr>
          <w:rFonts w:ascii="Arial" w:hAnsi="Arial" w:cs="Arial"/>
          <w:sz w:val="26"/>
          <w:szCs w:val="26"/>
        </w:rPr>
      </w:pPr>
    </w:p>
    <w:p w14:paraId="2418F987" w14:textId="67FF1E20" w:rsidR="00F9236E" w:rsidRPr="00437AF6" w:rsidRDefault="00F9236E" w:rsidP="003C5FAD">
      <w:pPr>
        <w:ind w:firstLine="708"/>
        <w:rPr>
          <w:rFonts w:ascii="Arial" w:hAnsi="Arial" w:cs="Arial"/>
          <w:sz w:val="26"/>
          <w:szCs w:val="26"/>
        </w:rPr>
      </w:pPr>
      <w:r w:rsidRPr="00437AF6">
        <w:rPr>
          <w:rFonts w:ascii="Arial" w:hAnsi="Arial" w:cs="Arial"/>
          <w:sz w:val="26"/>
          <w:szCs w:val="26"/>
        </w:rPr>
        <w:t xml:space="preserve">Indicatorii </w:t>
      </w:r>
      <w:proofErr w:type="spellStart"/>
      <w:r w:rsidRPr="00437AF6">
        <w:rPr>
          <w:rFonts w:ascii="Arial" w:hAnsi="Arial" w:cs="Arial"/>
          <w:sz w:val="26"/>
          <w:szCs w:val="26"/>
        </w:rPr>
        <w:t>tehnico</w:t>
      </w:r>
      <w:proofErr w:type="spellEnd"/>
      <w:r w:rsidRPr="00437AF6">
        <w:rPr>
          <w:rFonts w:ascii="Arial" w:hAnsi="Arial" w:cs="Arial"/>
          <w:sz w:val="26"/>
          <w:szCs w:val="26"/>
        </w:rPr>
        <w:t>-economici</w:t>
      </w:r>
      <w:r w:rsidR="00B51812" w:rsidRPr="00437AF6">
        <w:rPr>
          <w:rFonts w:ascii="Arial" w:hAnsi="Arial" w:cs="Arial"/>
          <w:sz w:val="26"/>
          <w:szCs w:val="26"/>
        </w:rPr>
        <w:t>:</w:t>
      </w:r>
    </w:p>
    <w:tbl>
      <w:tblPr>
        <w:tblStyle w:val="Tabelgril"/>
        <w:tblW w:w="8991" w:type="dxa"/>
        <w:tblInd w:w="430" w:type="dxa"/>
        <w:tblLook w:val="04A0" w:firstRow="1" w:lastRow="0" w:firstColumn="1" w:lastColumn="0" w:noHBand="0" w:noVBand="1"/>
      </w:tblPr>
      <w:tblGrid>
        <w:gridCol w:w="5235"/>
        <w:gridCol w:w="1701"/>
        <w:gridCol w:w="2055"/>
      </w:tblGrid>
      <w:tr w:rsidR="00F9236E" w:rsidRPr="00437AF6" w14:paraId="05622775" w14:textId="77777777" w:rsidTr="00FE7369">
        <w:tc>
          <w:tcPr>
            <w:tcW w:w="5235" w:type="dxa"/>
          </w:tcPr>
          <w:p w14:paraId="541A6929" w14:textId="2251B3C3" w:rsidR="00F9236E" w:rsidRPr="00437AF6" w:rsidRDefault="00F9236E" w:rsidP="00F9236E">
            <w:pPr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437AF6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Indicator </w:t>
            </w:r>
          </w:p>
        </w:tc>
        <w:tc>
          <w:tcPr>
            <w:tcW w:w="1701" w:type="dxa"/>
          </w:tcPr>
          <w:p w14:paraId="144138DE" w14:textId="0493C5FD" w:rsidR="00F9236E" w:rsidRPr="00437AF6" w:rsidRDefault="00F9236E" w:rsidP="00F9236E">
            <w:pPr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437AF6">
              <w:rPr>
                <w:rFonts w:ascii="Arial" w:hAnsi="Arial" w:cs="Arial"/>
                <w:b/>
                <w:bCs/>
                <w:sz w:val="26"/>
                <w:szCs w:val="26"/>
              </w:rPr>
              <w:t>UM</w:t>
            </w:r>
          </w:p>
        </w:tc>
        <w:tc>
          <w:tcPr>
            <w:tcW w:w="2055" w:type="dxa"/>
          </w:tcPr>
          <w:p w14:paraId="252F5080" w14:textId="552FA1DE" w:rsidR="00F9236E" w:rsidRPr="00437AF6" w:rsidRDefault="00F9236E" w:rsidP="00F9236E">
            <w:pPr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437AF6">
              <w:rPr>
                <w:rFonts w:ascii="Arial" w:hAnsi="Arial" w:cs="Arial"/>
                <w:b/>
                <w:bCs/>
                <w:sz w:val="26"/>
                <w:szCs w:val="26"/>
              </w:rPr>
              <w:t>Valoare</w:t>
            </w:r>
          </w:p>
        </w:tc>
      </w:tr>
      <w:tr w:rsidR="00C42B0A" w:rsidRPr="00437AF6" w14:paraId="27DA00A6" w14:textId="77777777" w:rsidTr="00162E07">
        <w:tc>
          <w:tcPr>
            <w:tcW w:w="5235" w:type="dxa"/>
          </w:tcPr>
          <w:p w14:paraId="21905D3E" w14:textId="325F958C" w:rsidR="00C42B0A" w:rsidRPr="00437AF6" w:rsidRDefault="00C42B0A" w:rsidP="00C42B0A">
            <w:pPr>
              <w:rPr>
                <w:rFonts w:ascii="Arial" w:hAnsi="Arial" w:cs="Arial"/>
                <w:sz w:val="26"/>
                <w:szCs w:val="26"/>
              </w:rPr>
            </w:pPr>
            <w:r w:rsidRPr="00437AF6">
              <w:rPr>
                <w:rFonts w:ascii="Arial" w:hAnsi="Arial" w:cs="Arial"/>
                <w:sz w:val="26"/>
                <w:szCs w:val="26"/>
              </w:rPr>
              <w:t xml:space="preserve">Valoarea totala </w:t>
            </w:r>
            <w:proofErr w:type="spellStart"/>
            <w:r w:rsidRPr="00437AF6">
              <w:rPr>
                <w:rFonts w:ascii="Arial" w:hAnsi="Arial" w:cs="Arial"/>
                <w:sz w:val="26"/>
                <w:szCs w:val="26"/>
              </w:rPr>
              <w:t>investitiei</w:t>
            </w:r>
            <w:proofErr w:type="spellEnd"/>
          </w:p>
        </w:tc>
        <w:tc>
          <w:tcPr>
            <w:tcW w:w="1701" w:type="dxa"/>
          </w:tcPr>
          <w:p w14:paraId="3A55CDAB" w14:textId="18F8877A" w:rsidR="00C42B0A" w:rsidRPr="00437AF6" w:rsidRDefault="00C42B0A" w:rsidP="00C42B0A">
            <w:pPr>
              <w:rPr>
                <w:rFonts w:ascii="Arial" w:hAnsi="Arial" w:cs="Arial"/>
                <w:sz w:val="26"/>
                <w:szCs w:val="26"/>
              </w:rPr>
            </w:pPr>
            <w:r w:rsidRPr="00437AF6">
              <w:rPr>
                <w:rFonts w:ascii="Arial" w:hAnsi="Arial" w:cs="Arial"/>
                <w:sz w:val="26"/>
                <w:szCs w:val="26"/>
              </w:rPr>
              <w:t>lei cu TVA</w:t>
            </w:r>
          </w:p>
        </w:tc>
        <w:tc>
          <w:tcPr>
            <w:tcW w:w="2055" w:type="dxa"/>
          </w:tcPr>
          <w:p w14:paraId="08BFF12A" w14:textId="37B13436" w:rsidR="00C42B0A" w:rsidRPr="004E2BC5" w:rsidRDefault="00C42B0A" w:rsidP="00C42B0A">
            <w:pPr>
              <w:jc w:val="right"/>
              <w:rPr>
                <w:rFonts w:ascii="Arial" w:hAnsi="Arial" w:cs="Arial"/>
                <w:b/>
                <w:bCs/>
                <w:kern w:val="0"/>
                <w:sz w:val="24"/>
                <w:szCs w:val="24"/>
              </w:rPr>
            </w:pPr>
            <w:r w:rsidRPr="00C42B0A">
              <w:rPr>
                <w:rFonts w:ascii="Arial" w:hAnsi="Arial" w:cs="Arial"/>
                <w:b/>
                <w:bCs/>
                <w:kern w:val="0"/>
                <w:sz w:val="24"/>
                <w:szCs w:val="24"/>
              </w:rPr>
              <w:t>4.341.171,13</w:t>
            </w:r>
          </w:p>
        </w:tc>
      </w:tr>
      <w:tr w:rsidR="00C42B0A" w:rsidRPr="00437AF6" w14:paraId="13773953" w14:textId="77777777" w:rsidTr="00162E07">
        <w:tc>
          <w:tcPr>
            <w:tcW w:w="5235" w:type="dxa"/>
          </w:tcPr>
          <w:p w14:paraId="7157A589" w14:textId="38570B97" w:rsidR="00C42B0A" w:rsidRPr="00437AF6" w:rsidRDefault="00C42B0A" w:rsidP="00C42B0A">
            <w:pPr>
              <w:rPr>
                <w:rFonts w:ascii="Arial" w:hAnsi="Arial" w:cs="Arial"/>
                <w:sz w:val="26"/>
                <w:szCs w:val="26"/>
              </w:rPr>
            </w:pPr>
            <w:r w:rsidRPr="00437AF6">
              <w:rPr>
                <w:rFonts w:ascii="Arial" w:hAnsi="Arial" w:cs="Arial"/>
                <w:sz w:val="26"/>
                <w:szCs w:val="26"/>
              </w:rPr>
              <w:t>Din care valoarea C+M</w:t>
            </w:r>
          </w:p>
        </w:tc>
        <w:tc>
          <w:tcPr>
            <w:tcW w:w="1701" w:type="dxa"/>
          </w:tcPr>
          <w:p w14:paraId="4A7672AD" w14:textId="619AADD4" w:rsidR="00C42B0A" w:rsidRPr="00437AF6" w:rsidRDefault="00C42B0A" w:rsidP="00C42B0A">
            <w:pPr>
              <w:rPr>
                <w:rFonts w:ascii="Arial" w:hAnsi="Arial" w:cs="Arial"/>
                <w:sz w:val="26"/>
                <w:szCs w:val="26"/>
              </w:rPr>
            </w:pPr>
            <w:r w:rsidRPr="00437AF6">
              <w:rPr>
                <w:rFonts w:ascii="Arial" w:hAnsi="Arial" w:cs="Arial"/>
                <w:sz w:val="26"/>
                <w:szCs w:val="26"/>
              </w:rPr>
              <w:t>lei cu TVA</w:t>
            </w:r>
          </w:p>
        </w:tc>
        <w:tc>
          <w:tcPr>
            <w:tcW w:w="2055" w:type="dxa"/>
          </w:tcPr>
          <w:p w14:paraId="3D1A4511" w14:textId="242CD1B6" w:rsidR="00C42B0A" w:rsidRPr="004E2BC5" w:rsidRDefault="00C42B0A" w:rsidP="00C42B0A">
            <w:pPr>
              <w:jc w:val="right"/>
              <w:rPr>
                <w:rFonts w:ascii="Arial" w:hAnsi="Arial" w:cs="Arial"/>
                <w:b/>
                <w:bCs/>
                <w:kern w:val="0"/>
                <w:sz w:val="24"/>
                <w:szCs w:val="24"/>
              </w:rPr>
            </w:pPr>
            <w:r w:rsidRPr="00C42B0A">
              <w:rPr>
                <w:rFonts w:ascii="Arial" w:hAnsi="Arial" w:cs="Arial"/>
                <w:b/>
                <w:bCs/>
                <w:kern w:val="0"/>
                <w:sz w:val="24"/>
                <w:szCs w:val="24"/>
              </w:rPr>
              <w:t>3.737.552,00</w:t>
            </w:r>
          </w:p>
        </w:tc>
      </w:tr>
      <w:tr w:rsidR="0086080F" w:rsidRPr="00437AF6" w14:paraId="598F6899" w14:textId="77777777" w:rsidTr="00C74C28">
        <w:tc>
          <w:tcPr>
            <w:tcW w:w="5235" w:type="dxa"/>
          </w:tcPr>
          <w:p w14:paraId="6DC8299B" w14:textId="50021E82" w:rsidR="0086080F" w:rsidRPr="00437AF6" w:rsidRDefault="0086080F" w:rsidP="0086080F">
            <w:pPr>
              <w:rPr>
                <w:rFonts w:ascii="Arial" w:hAnsi="Arial" w:cs="Arial"/>
                <w:sz w:val="26"/>
                <w:szCs w:val="26"/>
              </w:rPr>
            </w:pPr>
            <w:proofErr w:type="spellStart"/>
            <w:r w:rsidRPr="00437AF6">
              <w:rPr>
                <w:rFonts w:ascii="Arial" w:hAnsi="Arial" w:cs="Arial"/>
                <w:sz w:val="26"/>
                <w:szCs w:val="26"/>
              </w:rPr>
              <w:t>Suprafata</w:t>
            </w:r>
            <w:proofErr w:type="spellEnd"/>
            <w:r w:rsidRPr="00437AF6">
              <w:rPr>
                <w:rFonts w:ascii="Arial" w:hAnsi="Arial" w:cs="Arial"/>
                <w:sz w:val="26"/>
                <w:szCs w:val="26"/>
              </w:rPr>
              <w:t xml:space="preserve"> construita </w:t>
            </w:r>
            <w:proofErr w:type="spellStart"/>
            <w:r w:rsidRPr="00437AF6">
              <w:rPr>
                <w:rFonts w:ascii="Arial" w:hAnsi="Arial" w:cs="Arial"/>
                <w:sz w:val="26"/>
                <w:szCs w:val="26"/>
              </w:rPr>
              <w:t>desfasurata</w:t>
            </w:r>
            <w:proofErr w:type="spellEnd"/>
          </w:p>
        </w:tc>
        <w:tc>
          <w:tcPr>
            <w:tcW w:w="1701" w:type="dxa"/>
          </w:tcPr>
          <w:p w14:paraId="32F11AB7" w14:textId="095AE8E6" w:rsidR="0086080F" w:rsidRPr="00437AF6" w:rsidRDefault="0086080F" w:rsidP="0086080F">
            <w:pPr>
              <w:rPr>
                <w:rFonts w:ascii="Arial" w:hAnsi="Arial" w:cs="Arial"/>
                <w:sz w:val="26"/>
                <w:szCs w:val="26"/>
              </w:rPr>
            </w:pPr>
            <w:r w:rsidRPr="00437AF6">
              <w:rPr>
                <w:rFonts w:ascii="Arial" w:hAnsi="Arial" w:cs="Arial"/>
                <w:sz w:val="26"/>
                <w:szCs w:val="26"/>
              </w:rPr>
              <w:t>mp</w:t>
            </w:r>
          </w:p>
        </w:tc>
        <w:tc>
          <w:tcPr>
            <w:tcW w:w="2055" w:type="dxa"/>
            <w:vAlign w:val="bottom"/>
          </w:tcPr>
          <w:p w14:paraId="669ABE9D" w14:textId="5163128A" w:rsidR="0086080F" w:rsidRPr="004E2BC5" w:rsidRDefault="003E5C51" w:rsidP="0086080F">
            <w:pPr>
              <w:jc w:val="right"/>
              <w:rPr>
                <w:rFonts w:ascii="Arial" w:hAnsi="Arial" w:cs="Arial"/>
                <w:b/>
                <w:bCs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kern w:val="0"/>
                <w:sz w:val="24"/>
                <w:szCs w:val="24"/>
              </w:rPr>
              <w:t>3.409,15</w:t>
            </w:r>
          </w:p>
        </w:tc>
      </w:tr>
      <w:tr w:rsidR="003E5C51" w:rsidRPr="00437AF6" w14:paraId="60AABA2A" w14:textId="77777777" w:rsidTr="00FE7369">
        <w:tc>
          <w:tcPr>
            <w:tcW w:w="5235" w:type="dxa"/>
          </w:tcPr>
          <w:p w14:paraId="3CF04F91" w14:textId="319A01B7" w:rsidR="003E5C51" w:rsidRPr="00437AF6" w:rsidRDefault="003E5C51" w:rsidP="003E5C51">
            <w:pPr>
              <w:rPr>
                <w:rFonts w:ascii="Arial" w:hAnsi="Arial" w:cs="Arial"/>
                <w:sz w:val="26"/>
                <w:szCs w:val="26"/>
              </w:rPr>
            </w:pPr>
            <w:r w:rsidRPr="00437AF6">
              <w:rPr>
                <w:rFonts w:ascii="Arial" w:hAnsi="Arial" w:cs="Arial"/>
                <w:sz w:val="26"/>
                <w:szCs w:val="26"/>
              </w:rPr>
              <w:t xml:space="preserve">Durata de </w:t>
            </w:r>
            <w:proofErr w:type="spellStart"/>
            <w:r w:rsidRPr="00437AF6">
              <w:rPr>
                <w:rFonts w:ascii="Arial" w:hAnsi="Arial" w:cs="Arial"/>
                <w:sz w:val="26"/>
                <w:szCs w:val="26"/>
              </w:rPr>
              <w:t>executie</w:t>
            </w:r>
            <w:proofErr w:type="spellEnd"/>
            <w:r w:rsidRPr="00437AF6">
              <w:rPr>
                <w:rFonts w:ascii="Arial" w:hAnsi="Arial" w:cs="Arial"/>
                <w:sz w:val="26"/>
                <w:szCs w:val="26"/>
              </w:rPr>
              <w:t xml:space="preserve"> a </w:t>
            </w:r>
            <w:proofErr w:type="spellStart"/>
            <w:r w:rsidRPr="00437AF6">
              <w:rPr>
                <w:rFonts w:ascii="Arial" w:hAnsi="Arial" w:cs="Arial"/>
                <w:sz w:val="26"/>
                <w:szCs w:val="26"/>
              </w:rPr>
              <w:t>lucrarilor</w:t>
            </w:r>
            <w:proofErr w:type="spellEnd"/>
          </w:p>
        </w:tc>
        <w:tc>
          <w:tcPr>
            <w:tcW w:w="1701" w:type="dxa"/>
          </w:tcPr>
          <w:p w14:paraId="6A293D79" w14:textId="7C408A84" w:rsidR="003E5C51" w:rsidRPr="00437AF6" w:rsidRDefault="003E5C51" w:rsidP="003E5C51">
            <w:pPr>
              <w:rPr>
                <w:rFonts w:ascii="Arial" w:hAnsi="Arial" w:cs="Arial"/>
                <w:sz w:val="26"/>
                <w:szCs w:val="26"/>
              </w:rPr>
            </w:pPr>
            <w:r w:rsidRPr="00437AF6">
              <w:rPr>
                <w:rFonts w:ascii="Arial" w:hAnsi="Arial" w:cs="Arial"/>
                <w:sz w:val="26"/>
                <w:szCs w:val="26"/>
              </w:rPr>
              <w:t>luni</w:t>
            </w:r>
          </w:p>
        </w:tc>
        <w:tc>
          <w:tcPr>
            <w:tcW w:w="2055" w:type="dxa"/>
          </w:tcPr>
          <w:p w14:paraId="4B2835F4" w14:textId="5C13B696" w:rsidR="003E5C51" w:rsidRPr="00D6040B" w:rsidRDefault="003E5C51" w:rsidP="003E5C51">
            <w:pPr>
              <w:jc w:val="right"/>
              <w:rPr>
                <w:rFonts w:ascii="Arial" w:hAnsi="Arial" w:cs="Arial"/>
                <w:sz w:val="26"/>
                <w:szCs w:val="26"/>
                <w:highlight w:val="yellow"/>
              </w:rPr>
            </w:pPr>
            <w:r>
              <w:rPr>
                <w:rFonts w:ascii="Arial" w:hAnsi="Arial" w:cs="Arial"/>
                <w:b/>
                <w:bCs/>
                <w:kern w:val="0"/>
                <w:sz w:val="24"/>
                <w:szCs w:val="24"/>
              </w:rPr>
              <w:t>12</w:t>
            </w:r>
          </w:p>
        </w:tc>
      </w:tr>
    </w:tbl>
    <w:p w14:paraId="2F0DF594" w14:textId="77777777" w:rsidR="0006467A" w:rsidRPr="00437AF6" w:rsidRDefault="0006467A" w:rsidP="0086080F">
      <w:pPr>
        <w:spacing w:after="0" w:line="240" w:lineRule="auto"/>
        <w:jc w:val="right"/>
        <w:rPr>
          <w:rFonts w:ascii="Arial" w:hAnsi="Arial" w:cs="Arial"/>
          <w:sz w:val="26"/>
          <w:szCs w:val="26"/>
        </w:rPr>
      </w:pPr>
    </w:p>
    <w:p w14:paraId="2A17038A" w14:textId="21AA254F" w:rsidR="00FE7369" w:rsidRPr="00437AF6" w:rsidRDefault="00FE7369" w:rsidP="003C5FAD">
      <w:pPr>
        <w:ind w:left="360" w:firstLine="348"/>
        <w:jc w:val="both"/>
        <w:rPr>
          <w:rFonts w:ascii="Arial" w:eastAsia="Calibri" w:hAnsi="Arial" w:cs="Arial"/>
          <w:sz w:val="26"/>
          <w:szCs w:val="26"/>
        </w:rPr>
      </w:pPr>
      <w:r w:rsidRPr="00437AF6">
        <w:rPr>
          <w:rFonts w:ascii="Arial" w:eastAsia="Calibri" w:hAnsi="Arial" w:cs="Arial"/>
          <w:sz w:val="26"/>
          <w:szCs w:val="26"/>
        </w:rPr>
        <w:t>Finanțarea obiectivului de investiție se face din: Fondul European de Dezvoltare Regională, bugetul de stat, bugetul local și alte fonduri legal constituite cu aceasta destinație, potrivit  legii.</w:t>
      </w:r>
    </w:p>
    <w:p w14:paraId="089A7F6C" w14:textId="4AC8EE4C" w:rsidR="00FE7369" w:rsidRPr="00437AF6" w:rsidRDefault="00FE7369" w:rsidP="002D31AD">
      <w:pPr>
        <w:ind w:left="360"/>
        <w:rPr>
          <w:rFonts w:ascii="Arial" w:hAnsi="Arial" w:cs="Arial"/>
          <w:sz w:val="26"/>
          <w:szCs w:val="26"/>
        </w:rPr>
      </w:pPr>
    </w:p>
    <w:p w14:paraId="196AAA03" w14:textId="7D4D87F3" w:rsidR="003C5FAD" w:rsidRPr="00437AF6" w:rsidRDefault="003C5FAD" w:rsidP="002D31AD">
      <w:pPr>
        <w:ind w:left="360"/>
        <w:rPr>
          <w:rFonts w:ascii="Arial" w:hAnsi="Arial" w:cs="Arial"/>
          <w:sz w:val="26"/>
          <w:szCs w:val="26"/>
        </w:rPr>
      </w:pPr>
    </w:p>
    <w:p w14:paraId="226563F3" w14:textId="77777777" w:rsidR="0086080F" w:rsidRPr="00437AF6" w:rsidRDefault="0086080F" w:rsidP="002D31AD">
      <w:pPr>
        <w:ind w:left="360"/>
        <w:rPr>
          <w:rFonts w:ascii="Arial" w:hAnsi="Arial" w:cs="Arial"/>
          <w:sz w:val="26"/>
          <w:szCs w:val="26"/>
        </w:rPr>
      </w:pPr>
    </w:p>
    <w:p w14:paraId="6C3C3AF1" w14:textId="77777777" w:rsidR="003C5FAD" w:rsidRPr="00437AF6" w:rsidRDefault="003C5FAD" w:rsidP="002D31AD">
      <w:pPr>
        <w:ind w:left="360"/>
        <w:rPr>
          <w:rFonts w:ascii="Arial" w:hAnsi="Arial" w:cs="Arial"/>
          <w:sz w:val="26"/>
          <w:szCs w:val="26"/>
        </w:rPr>
      </w:pPr>
    </w:p>
    <w:p w14:paraId="6E1FA1CC" w14:textId="77777777" w:rsidR="00317BD7" w:rsidRPr="00CA32C1" w:rsidRDefault="00317BD7" w:rsidP="00317BD7">
      <w:pPr>
        <w:spacing w:after="0" w:line="240" w:lineRule="auto"/>
        <w:ind w:left="360"/>
        <w:rPr>
          <w:rFonts w:ascii="Arial" w:hAnsi="Arial" w:cs="Arial"/>
          <w:sz w:val="26"/>
          <w:szCs w:val="26"/>
        </w:rPr>
      </w:pPr>
    </w:p>
    <w:p w14:paraId="4E8F0EDD" w14:textId="77777777" w:rsidR="00317BD7" w:rsidRPr="00CA32C1" w:rsidRDefault="00317BD7" w:rsidP="00317BD7">
      <w:pPr>
        <w:spacing w:after="0" w:line="240" w:lineRule="auto"/>
        <w:ind w:left="360"/>
        <w:jc w:val="center"/>
        <w:rPr>
          <w:rFonts w:ascii="Arial" w:hAnsi="Arial" w:cs="Arial"/>
          <w:sz w:val="26"/>
          <w:szCs w:val="26"/>
        </w:rPr>
      </w:pPr>
      <w:r w:rsidRPr="00CA32C1">
        <w:rPr>
          <w:rFonts w:ascii="Arial" w:hAnsi="Arial" w:cs="Arial"/>
          <w:sz w:val="26"/>
          <w:szCs w:val="26"/>
        </w:rPr>
        <w:t>......................</w:t>
      </w:r>
      <w:proofErr w:type="spellStart"/>
      <w:r>
        <w:rPr>
          <w:rFonts w:ascii="Arial" w:hAnsi="Arial" w:cs="Arial"/>
          <w:sz w:val="26"/>
          <w:szCs w:val="26"/>
        </w:rPr>
        <w:t>oooOooo</w:t>
      </w:r>
      <w:proofErr w:type="spellEnd"/>
      <w:r w:rsidRPr="00CA32C1">
        <w:rPr>
          <w:rFonts w:ascii="Arial" w:hAnsi="Arial" w:cs="Arial"/>
          <w:sz w:val="26"/>
          <w:szCs w:val="26"/>
        </w:rPr>
        <w:t>.......................</w:t>
      </w:r>
    </w:p>
    <w:p w14:paraId="03BDC9D2" w14:textId="5EAEAC94" w:rsidR="005512E0" w:rsidRPr="00437AF6" w:rsidRDefault="005512E0" w:rsidP="005512E0">
      <w:pPr>
        <w:ind w:left="360"/>
        <w:jc w:val="center"/>
        <w:rPr>
          <w:rFonts w:ascii="Arial" w:hAnsi="Arial" w:cs="Arial"/>
          <w:sz w:val="26"/>
          <w:szCs w:val="26"/>
        </w:rPr>
      </w:pPr>
    </w:p>
    <w:sectPr w:rsidR="005512E0" w:rsidRPr="00437AF6" w:rsidSect="00437AF6">
      <w:pgSz w:w="11906" w:h="16838"/>
      <w:pgMar w:top="567" w:right="1134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D9E11F6D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DFD45804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115F8E7A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4918509C"/>
    <w:multiLevelType w:val="hybridMultilevel"/>
    <w:tmpl w:val="0F48926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4685556">
    <w:abstractNumId w:val="3"/>
  </w:num>
  <w:num w:numId="2" w16cid:durableId="43063896">
    <w:abstractNumId w:val="2"/>
  </w:num>
  <w:num w:numId="3" w16cid:durableId="39405073">
    <w:abstractNumId w:val="1"/>
  </w:num>
  <w:num w:numId="4" w16cid:durableId="6322987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1AB1"/>
    <w:rsid w:val="00007EC3"/>
    <w:rsid w:val="00064449"/>
    <w:rsid w:val="0006467A"/>
    <w:rsid w:val="00076AA3"/>
    <w:rsid w:val="0011085D"/>
    <w:rsid w:val="001E10DB"/>
    <w:rsid w:val="00244B43"/>
    <w:rsid w:val="00271796"/>
    <w:rsid w:val="002D31AD"/>
    <w:rsid w:val="00317BD7"/>
    <w:rsid w:val="003C5FAD"/>
    <w:rsid w:val="003E5C51"/>
    <w:rsid w:val="004312B5"/>
    <w:rsid w:val="00437AF6"/>
    <w:rsid w:val="00471AB1"/>
    <w:rsid w:val="004E2BC5"/>
    <w:rsid w:val="005512E0"/>
    <w:rsid w:val="005702ED"/>
    <w:rsid w:val="00683A06"/>
    <w:rsid w:val="00790155"/>
    <w:rsid w:val="007B5D3C"/>
    <w:rsid w:val="007F5E12"/>
    <w:rsid w:val="0086080F"/>
    <w:rsid w:val="00983301"/>
    <w:rsid w:val="00A40147"/>
    <w:rsid w:val="00A51FB7"/>
    <w:rsid w:val="00AC5A08"/>
    <w:rsid w:val="00B51812"/>
    <w:rsid w:val="00B91871"/>
    <w:rsid w:val="00C42B0A"/>
    <w:rsid w:val="00CB7C22"/>
    <w:rsid w:val="00CD1ADB"/>
    <w:rsid w:val="00CE0738"/>
    <w:rsid w:val="00CE27DC"/>
    <w:rsid w:val="00D37504"/>
    <w:rsid w:val="00D6040B"/>
    <w:rsid w:val="00F57166"/>
    <w:rsid w:val="00F638AA"/>
    <w:rsid w:val="00F9236E"/>
    <w:rsid w:val="00FE7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EF6252"/>
  <w15:chartTrackingRefBased/>
  <w15:docId w15:val="{85863602-1067-47C9-929F-465FD088D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F9236E"/>
    <w:pPr>
      <w:ind w:left="720"/>
      <w:contextualSpacing/>
    </w:pPr>
  </w:style>
  <w:style w:type="table" w:styleId="Tabelgril">
    <w:name w:val="Table Grid"/>
    <w:basedOn w:val="TabelNormal"/>
    <w:uiPriority w:val="39"/>
    <w:rsid w:val="00F923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E10DB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7929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106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Ioan.Papoi</dc:creator>
  <cp:keywords/>
  <dc:description/>
  <cp:lastModifiedBy>Ioan PAPOI</cp:lastModifiedBy>
  <cp:revision>9</cp:revision>
  <cp:lastPrinted>2023-04-07T08:05:00Z</cp:lastPrinted>
  <dcterms:created xsi:type="dcterms:W3CDTF">2023-04-07T07:39:00Z</dcterms:created>
  <dcterms:modified xsi:type="dcterms:W3CDTF">2024-06-25T07:02:00Z</dcterms:modified>
</cp:coreProperties>
</file>