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01EBB28B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r w:rsidRPr="00F9236E">
        <w:rPr>
          <w:rFonts w:ascii="Arial" w:hAnsi="Arial" w:cs="Arial"/>
          <w:sz w:val="26"/>
          <w:szCs w:val="26"/>
          <w:lang w:val="en-US"/>
        </w:rPr>
        <w:t>Anexa nr.</w:t>
      </w:r>
      <w:r w:rsidR="00B54C5E">
        <w:rPr>
          <w:rFonts w:ascii="Arial" w:hAnsi="Arial" w:cs="Arial"/>
          <w:sz w:val="26"/>
          <w:szCs w:val="26"/>
          <w:lang w:val="en-US"/>
        </w:rPr>
        <w:t>7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4B510A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2DC07467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r>
        <w:rPr>
          <w:rFonts w:ascii="Arial" w:hAnsi="Arial" w:cs="Arial"/>
          <w:sz w:val="26"/>
          <w:szCs w:val="26"/>
          <w:lang w:val="en-US"/>
        </w:rPr>
        <w:t xml:space="preserve"> de investitii: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B54C5E" w:rsidRPr="00CA47AB">
        <w:rPr>
          <w:rFonts w:ascii="Arial" w:hAnsi="Arial" w:cs="Arial"/>
          <w:b/>
          <w:bCs/>
          <w:sz w:val="26"/>
          <w:szCs w:val="26"/>
          <w:lang w:val="it-IT"/>
        </w:rPr>
        <w:t xml:space="preserve">Intr. </w:t>
      </w:r>
      <w:r w:rsidR="00B54C5E">
        <w:rPr>
          <w:rFonts w:ascii="Arial" w:hAnsi="Arial" w:cs="Arial"/>
          <w:b/>
          <w:bCs/>
          <w:sz w:val="26"/>
          <w:szCs w:val="26"/>
          <w:lang w:val="it-IT"/>
        </w:rPr>
        <w:t>Zor</w:t>
      </w:r>
      <w:r w:rsidR="00B54C5E" w:rsidRPr="00CA47AB">
        <w:rPr>
          <w:rFonts w:ascii="Arial" w:hAnsi="Arial" w:cs="Arial"/>
          <w:b/>
          <w:bCs/>
          <w:sz w:val="26"/>
          <w:szCs w:val="26"/>
          <w:lang w:val="it-IT"/>
        </w:rPr>
        <w:t>elelor nr.</w:t>
      </w:r>
      <w:r w:rsidR="00B54C5E">
        <w:rPr>
          <w:rFonts w:ascii="Arial" w:hAnsi="Arial" w:cs="Arial"/>
          <w:b/>
          <w:bCs/>
          <w:sz w:val="26"/>
          <w:szCs w:val="26"/>
          <w:lang w:val="it-IT"/>
        </w:rPr>
        <w:t>2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Indicatorii tehnico-economici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</w:p>
        </w:tc>
      </w:tr>
      <w:tr w:rsidR="003E3982" w14:paraId="27DA00A6" w14:textId="77777777" w:rsidTr="0017306A">
        <w:tc>
          <w:tcPr>
            <w:tcW w:w="5235" w:type="dxa"/>
          </w:tcPr>
          <w:p w14:paraId="21905D3E" w14:textId="3C9C99F7" w:rsidR="003E3982" w:rsidRDefault="003E3982" w:rsidP="003E3982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3A55CDAB" w14:textId="18F8877A" w:rsidR="003E3982" w:rsidRDefault="003E3982" w:rsidP="003E3982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1C13B9F6" w:rsidR="003E3982" w:rsidRDefault="00EF51E7" w:rsidP="003E3982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5.906.931,15</w:t>
            </w:r>
          </w:p>
        </w:tc>
      </w:tr>
      <w:tr w:rsidR="003E3982" w14:paraId="13773953" w14:textId="77777777" w:rsidTr="0017306A">
        <w:tc>
          <w:tcPr>
            <w:tcW w:w="5235" w:type="dxa"/>
          </w:tcPr>
          <w:p w14:paraId="7157A589" w14:textId="38570B97" w:rsidR="003E3982" w:rsidRDefault="003E3982" w:rsidP="003E3982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3E3982" w:rsidRDefault="003E3982" w:rsidP="003E3982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13EE4B80" w:rsidR="003E3982" w:rsidRDefault="00C20C01" w:rsidP="00EF51E7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5.</w:t>
            </w:r>
            <w:r w:rsidR="00EF51E7">
              <w:rPr>
                <w:rFonts w:ascii="Arial" w:hAnsi="Arial" w:cs="Arial"/>
                <w:sz w:val="26"/>
                <w:szCs w:val="26"/>
                <w:lang w:val="en-US"/>
              </w:rPr>
              <w:t>632.686,50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statiilor de incarcare</w:t>
            </w:r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263DFE82" w:rsidR="002D31AD" w:rsidRDefault="008B3CA0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146.393,33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</w:p>
        </w:tc>
        <w:tc>
          <w:tcPr>
            <w:tcW w:w="2055" w:type="dxa"/>
          </w:tcPr>
          <w:p w14:paraId="669ABE9D" w14:textId="56AD6588" w:rsidR="002D31AD" w:rsidRPr="003E3982" w:rsidRDefault="003E3982" w:rsidP="003E3982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3E3982">
              <w:rPr>
                <w:rFonts w:ascii="Arial" w:hAnsi="Arial" w:cs="Arial"/>
                <w:sz w:val="26"/>
                <w:szCs w:val="26"/>
                <w:lang w:val="en-US"/>
              </w:rPr>
              <w:t>5.987,00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Numarul 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 de incarcare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vehiculelor electrice cu 2 puncte de 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</w:p>
        </w:tc>
        <w:tc>
          <w:tcPr>
            <w:tcW w:w="2055" w:type="dxa"/>
          </w:tcPr>
          <w:p w14:paraId="3C46556C" w14:textId="57DB1C78" w:rsidR="0006467A" w:rsidRDefault="002D7ACE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 energetici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4706FF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4706FF" w:rsidRPr="00FE7369" w:rsidRDefault="004706FF" w:rsidP="004706FF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5BB1DDC8" w:rsidR="004706FF" w:rsidRDefault="004706FF" w:rsidP="004706F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285,47 </w:t>
            </w:r>
          </w:p>
        </w:tc>
        <w:tc>
          <w:tcPr>
            <w:tcW w:w="1985" w:type="dxa"/>
          </w:tcPr>
          <w:p w14:paraId="39A02624" w14:textId="51961AE5" w:rsidR="004706FF" w:rsidRDefault="004706FF" w:rsidP="004706F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77,93 </w:t>
            </w:r>
          </w:p>
        </w:tc>
      </w:tr>
      <w:tr w:rsidR="004706FF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4706FF" w:rsidRPr="00FE7369" w:rsidRDefault="004706FF" w:rsidP="004706FF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0692A9D9" w:rsidR="004706FF" w:rsidRDefault="004706FF" w:rsidP="004706F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441,28 </w:t>
            </w:r>
          </w:p>
        </w:tc>
        <w:tc>
          <w:tcPr>
            <w:tcW w:w="1985" w:type="dxa"/>
          </w:tcPr>
          <w:p w14:paraId="07F1614D" w14:textId="438A9777" w:rsidR="004706FF" w:rsidRDefault="004706FF" w:rsidP="004706F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196,58 </w:t>
            </w:r>
          </w:p>
        </w:tc>
      </w:tr>
      <w:tr w:rsidR="004706FF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4706FF" w:rsidRPr="00FE7369" w:rsidRDefault="004706FF" w:rsidP="004706FF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36E17B76" w:rsidR="004706FF" w:rsidRDefault="004706FF" w:rsidP="004706F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433,52 </w:t>
            </w:r>
          </w:p>
        </w:tc>
        <w:tc>
          <w:tcPr>
            <w:tcW w:w="1985" w:type="dxa"/>
          </w:tcPr>
          <w:p w14:paraId="07784E94" w14:textId="034A1F6F" w:rsidR="004706FF" w:rsidRDefault="004706FF" w:rsidP="004706F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189,19 </w:t>
            </w:r>
          </w:p>
        </w:tc>
      </w:tr>
      <w:tr w:rsidR="004706FF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4706FF" w:rsidRPr="00FE7369" w:rsidRDefault="004706FF" w:rsidP="004706FF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4DA49654" w:rsidR="004706FF" w:rsidRDefault="004706FF" w:rsidP="004706F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7,76 </w:t>
            </w:r>
          </w:p>
        </w:tc>
        <w:tc>
          <w:tcPr>
            <w:tcW w:w="1985" w:type="dxa"/>
          </w:tcPr>
          <w:p w14:paraId="14BBBA28" w14:textId="3E27E66A" w:rsidR="004706FF" w:rsidRDefault="004706FF" w:rsidP="004706F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7,39 </w:t>
            </w:r>
          </w:p>
        </w:tc>
      </w:tr>
      <w:tr w:rsidR="004706FF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4706FF" w:rsidRPr="00FE7369" w:rsidRDefault="004706FF" w:rsidP="004706FF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1BBF4F72" w:rsidR="004706FF" w:rsidRDefault="004706FF" w:rsidP="004706F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74,63 </w:t>
            </w:r>
          </w:p>
        </w:tc>
        <w:tc>
          <w:tcPr>
            <w:tcW w:w="1985" w:type="dxa"/>
          </w:tcPr>
          <w:p w14:paraId="2AE75609" w14:textId="15578136" w:rsidR="004706FF" w:rsidRDefault="004706FF" w:rsidP="004706F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31,89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Durata de executie a lucrarilor</w:t>
            </w:r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A777FF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349612">
    <w:abstractNumId w:val="1"/>
  </w:num>
  <w:num w:numId="2" w16cid:durableId="51581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67A"/>
    <w:rsid w:val="000B5AD5"/>
    <w:rsid w:val="0011085D"/>
    <w:rsid w:val="001267FE"/>
    <w:rsid w:val="001E10DB"/>
    <w:rsid w:val="002D31AD"/>
    <w:rsid w:val="002D7ACE"/>
    <w:rsid w:val="003E3982"/>
    <w:rsid w:val="004312B5"/>
    <w:rsid w:val="004706FF"/>
    <w:rsid w:val="00471AB1"/>
    <w:rsid w:val="004B510A"/>
    <w:rsid w:val="005512E0"/>
    <w:rsid w:val="00574585"/>
    <w:rsid w:val="00673295"/>
    <w:rsid w:val="006D6EED"/>
    <w:rsid w:val="00790155"/>
    <w:rsid w:val="0080091E"/>
    <w:rsid w:val="008B3CA0"/>
    <w:rsid w:val="009620C3"/>
    <w:rsid w:val="009D6EA3"/>
    <w:rsid w:val="009E06AD"/>
    <w:rsid w:val="00A364D3"/>
    <w:rsid w:val="00A40147"/>
    <w:rsid w:val="00A51FB7"/>
    <w:rsid w:val="00A777FF"/>
    <w:rsid w:val="00B51812"/>
    <w:rsid w:val="00B54C5E"/>
    <w:rsid w:val="00C20C01"/>
    <w:rsid w:val="00CD1ADB"/>
    <w:rsid w:val="00D37504"/>
    <w:rsid w:val="00D516B3"/>
    <w:rsid w:val="00D83580"/>
    <w:rsid w:val="00EF51E7"/>
    <w:rsid w:val="00F04EA7"/>
    <w:rsid w:val="00F57166"/>
    <w:rsid w:val="00F9236E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9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216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12</cp:revision>
  <cp:lastPrinted>2023-01-12T08:04:00Z</cp:lastPrinted>
  <dcterms:created xsi:type="dcterms:W3CDTF">2023-01-12T08:48:00Z</dcterms:created>
  <dcterms:modified xsi:type="dcterms:W3CDTF">2024-04-11T05:13:00Z</dcterms:modified>
</cp:coreProperties>
</file>