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1E8E8AE0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Anexa</w:t>
      </w:r>
      <w:proofErr w:type="spellEnd"/>
      <w:r w:rsidRPr="00F9236E">
        <w:rPr>
          <w:rFonts w:ascii="Arial" w:hAnsi="Arial" w:cs="Arial"/>
          <w:sz w:val="26"/>
          <w:szCs w:val="26"/>
          <w:lang w:val="en-US"/>
        </w:rPr>
        <w:t xml:space="preserve"> nr.</w:t>
      </w:r>
      <w:r w:rsidR="00787AAE">
        <w:rPr>
          <w:rFonts w:ascii="Arial" w:hAnsi="Arial" w:cs="Arial"/>
          <w:sz w:val="26"/>
          <w:szCs w:val="26"/>
          <w:lang w:val="en-US"/>
        </w:rPr>
        <w:t>8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794246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23922525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investitii</w:t>
      </w:r>
      <w:proofErr w:type="spellEnd"/>
      <w:proofErr w:type="gramStart"/>
      <w:r>
        <w:rPr>
          <w:rFonts w:ascii="Arial" w:hAnsi="Arial" w:cs="Arial"/>
          <w:sz w:val="26"/>
          <w:szCs w:val="26"/>
          <w:lang w:val="en-US"/>
        </w:rPr>
        <w:t xml:space="preserve">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</w:t>
      </w:r>
      <w:proofErr w:type="gramEnd"/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787AAE">
        <w:rPr>
          <w:rFonts w:ascii="Arial" w:hAnsi="Arial" w:cs="Arial"/>
          <w:b/>
          <w:bCs/>
          <w:sz w:val="26"/>
          <w:szCs w:val="26"/>
          <w:lang w:val="it-IT"/>
        </w:rPr>
        <w:t>P-ta Morii</w:t>
      </w:r>
      <w:r w:rsidR="00787AAE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 nr.</w:t>
      </w:r>
      <w:r w:rsidR="00787AAE">
        <w:rPr>
          <w:rFonts w:ascii="Arial" w:hAnsi="Arial" w:cs="Arial"/>
          <w:b/>
          <w:bCs/>
          <w:sz w:val="26"/>
          <w:szCs w:val="26"/>
          <w:lang w:val="it-IT"/>
        </w:rPr>
        <w:t>1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</w:t>
      </w:r>
      <w:proofErr w:type="spellEnd"/>
      <w:r>
        <w:rPr>
          <w:rFonts w:ascii="Arial" w:hAnsi="Arial" w:cs="Arial"/>
          <w:sz w:val="26"/>
          <w:szCs w:val="26"/>
          <w:lang w:val="en-US"/>
        </w:rPr>
        <w:t>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  <w:proofErr w:type="spellEnd"/>
          </w:p>
        </w:tc>
      </w:tr>
      <w:tr w:rsidR="008C05FC" w14:paraId="27DA00A6" w14:textId="77777777" w:rsidTr="0015233B">
        <w:tc>
          <w:tcPr>
            <w:tcW w:w="5235" w:type="dxa"/>
          </w:tcPr>
          <w:p w14:paraId="21905D3E" w14:textId="3C9C99F7" w:rsidR="008C05FC" w:rsidRDefault="008C05FC" w:rsidP="008C05F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totala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investitiei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3A55CDAB" w14:textId="18F8877A" w:rsidR="008C05FC" w:rsidRDefault="008C05FC" w:rsidP="008C05F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60A970AF" w:rsidR="008C05FC" w:rsidRDefault="008C05FC" w:rsidP="00CD3E06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</w:t>
            </w:r>
            <w:r w:rsidR="00CD3E06">
              <w:rPr>
                <w:rFonts w:ascii="Arial" w:hAnsi="Arial" w:cs="Arial"/>
                <w:color w:val="000000"/>
                <w:sz w:val="26"/>
                <w:szCs w:val="26"/>
              </w:rPr>
              <w:t>929.957,28</w:t>
            </w:r>
          </w:p>
        </w:tc>
      </w:tr>
      <w:tr w:rsidR="008C05FC" w14:paraId="13773953" w14:textId="77777777" w:rsidTr="0015233B">
        <w:tc>
          <w:tcPr>
            <w:tcW w:w="5235" w:type="dxa"/>
          </w:tcPr>
          <w:p w14:paraId="7157A589" w14:textId="38570B97" w:rsidR="008C05FC" w:rsidRDefault="008C05FC" w:rsidP="008C05F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8C05FC" w:rsidRDefault="008C05FC" w:rsidP="008C05F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5D3F0E43" w:rsidR="008C05FC" w:rsidRDefault="00CD3E06" w:rsidP="008C05F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3.711.705,19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statiilor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incarcare</w:t>
            </w:r>
            <w:proofErr w:type="spellEnd"/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41E8F751" w:rsidR="002D31AD" w:rsidRDefault="00213D76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Suprafata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construita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</w:tcPr>
          <w:p w14:paraId="669ABE9D" w14:textId="4B6C78CB" w:rsidR="002D31AD" w:rsidRPr="008A3FE6" w:rsidRDefault="008A3FE6" w:rsidP="008A3FE6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8A3FE6">
              <w:rPr>
                <w:rFonts w:ascii="Arial" w:hAnsi="Arial" w:cs="Arial"/>
                <w:sz w:val="26"/>
                <w:szCs w:val="26"/>
                <w:lang w:val="en-US"/>
              </w:rPr>
              <w:t>3.300,79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Numarul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incarcare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vehiculelor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electrice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cu 2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puncte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  <w:proofErr w:type="spellEnd"/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  <w:proofErr w:type="spellEnd"/>
          </w:p>
        </w:tc>
        <w:tc>
          <w:tcPr>
            <w:tcW w:w="2055" w:type="dxa"/>
          </w:tcPr>
          <w:p w14:paraId="3C46556C" w14:textId="526A46CD" w:rsidR="0006467A" w:rsidRDefault="001D4EF5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energetici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96002F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96002F" w:rsidRPr="00FE7369" w:rsidRDefault="0096002F" w:rsidP="0096002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17B25D7A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232,14 </w:t>
            </w:r>
          </w:p>
        </w:tc>
        <w:tc>
          <w:tcPr>
            <w:tcW w:w="1985" w:type="dxa"/>
          </w:tcPr>
          <w:p w14:paraId="39A02624" w14:textId="30B8C6F8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62,65 </w:t>
            </w:r>
          </w:p>
        </w:tc>
      </w:tr>
      <w:tr w:rsidR="0096002F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96002F" w:rsidRPr="00FE7369" w:rsidRDefault="0096002F" w:rsidP="0096002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3BB5F408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367,48 </w:t>
            </w:r>
          </w:p>
        </w:tc>
        <w:tc>
          <w:tcPr>
            <w:tcW w:w="1985" w:type="dxa"/>
          </w:tcPr>
          <w:p w14:paraId="07F1614D" w14:textId="4E5FABE0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167,73 </w:t>
            </w:r>
          </w:p>
        </w:tc>
      </w:tr>
      <w:tr w:rsidR="0096002F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96002F" w:rsidRPr="00FE7369" w:rsidRDefault="0096002F" w:rsidP="0096002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47518977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361,13 </w:t>
            </w:r>
          </w:p>
        </w:tc>
        <w:tc>
          <w:tcPr>
            <w:tcW w:w="1985" w:type="dxa"/>
          </w:tcPr>
          <w:p w14:paraId="07784E94" w14:textId="1E1372F3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160,85 </w:t>
            </w:r>
          </w:p>
        </w:tc>
      </w:tr>
      <w:tr w:rsidR="0096002F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96002F" w:rsidRPr="00FE7369" w:rsidRDefault="0096002F" w:rsidP="0096002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6B2D8A26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6,35 </w:t>
            </w:r>
          </w:p>
        </w:tc>
        <w:tc>
          <w:tcPr>
            <w:tcW w:w="1985" w:type="dxa"/>
          </w:tcPr>
          <w:p w14:paraId="14BBBA28" w14:textId="4D19C4A5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6,88 </w:t>
            </w:r>
          </w:p>
        </w:tc>
      </w:tr>
      <w:tr w:rsidR="0096002F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96002F" w:rsidRPr="00FE7369" w:rsidRDefault="0096002F" w:rsidP="0096002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7099DD0F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62,19 </w:t>
            </w:r>
          </w:p>
        </w:tc>
        <w:tc>
          <w:tcPr>
            <w:tcW w:w="1985" w:type="dxa"/>
          </w:tcPr>
          <w:p w14:paraId="2AE75609" w14:textId="59C27099" w:rsidR="0096002F" w:rsidRDefault="0096002F" w:rsidP="0096002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27,18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Durata de </w:t>
      </w:r>
      <w:proofErr w:type="spellStart"/>
      <w:r>
        <w:rPr>
          <w:rFonts w:ascii="Arial" w:hAnsi="Arial" w:cs="Arial"/>
          <w:sz w:val="26"/>
          <w:szCs w:val="26"/>
        </w:rPr>
        <w:t>executie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lucrarilor</w:t>
      </w:r>
      <w:proofErr w:type="spellEnd"/>
      <w:r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Durata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executie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lucrarilor</w:t>
            </w:r>
            <w:proofErr w:type="spellEnd"/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  <w:proofErr w:type="spellEnd"/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852B4A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803230">
    <w:abstractNumId w:val="1"/>
  </w:num>
  <w:num w:numId="2" w16cid:durableId="1059287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B5AD5"/>
    <w:rsid w:val="0011085D"/>
    <w:rsid w:val="001267FE"/>
    <w:rsid w:val="001D4EF5"/>
    <w:rsid w:val="001E10DB"/>
    <w:rsid w:val="00213D76"/>
    <w:rsid w:val="002D31AD"/>
    <w:rsid w:val="004312B5"/>
    <w:rsid w:val="00471AB1"/>
    <w:rsid w:val="00515D3A"/>
    <w:rsid w:val="005512E0"/>
    <w:rsid w:val="00574585"/>
    <w:rsid w:val="006D6EED"/>
    <w:rsid w:val="00787AAE"/>
    <w:rsid w:val="00790155"/>
    <w:rsid w:val="00794246"/>
    <w:rsid w:val="0080091E"/>
    <w:rsid w:val="00852B4A"/>
    <w:rsid w:val="008A3FE6"/>
    <w:rsid w:val="008C05FC"/>
    <w:rsid w:val="0096002F"/>
    <w:rsid w:val="009620C3"/>
    <w:rsid w:val="009E06AD"/>
    <w:rsid w:val="00A364D3"/>
    <w:rsid w:val="00A40147"/>
    <w:rsid w:val="00A51FB7"/>
    <w:rsid w:val="00B51812"/>
    <w:rsid w:val="00B54C5E"/>
    <w:rsid w:val="00CD1ADB"/>
    <w:rsid w:val="00CD3E06"/>
    <w:rsid w:val="00D2299F"/>
    <w:rsid w:val="00D37504"/>
    <w:rsid w:val="00D516B3"/>
    <w:rsid w:val="00D83580"/>
    <w:rsid w:val="00DC2C07"/>
    <w:rsid w:val="00E4175B"/>
    <w:rsid w:val="00F04EA7"/>
    <w:rsid w:val="00F0605B"/>
    <w:rsid w:val="00F57166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8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13</cp:revision>
  <cp:lastPrinted>2023-01-12T08:04:00Z</cp:lastPrinted>
  <dcterms:created xsi:type="dcterms:W3CDTF">2023-01-12T08:48:00Z</dcterms:created>
  <dcterms:modified xsi:type="dcterms:W3CDTF">2024-04-11T07:03:00Z</dcterms:modified>
</cp:coreProperties>
</file>