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0B99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D1FA96D" w14:textId="564FD905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ANEXA</w:t>
      </w:r>
      <w:r w:rsidR="007B5D3C">
        <w:rPr>
          <w:rFonts w:ascii="Arial" w:hAnsi="Arial" w:cs="Arial"/>
          <w:b/>
          <w:bCs/>
          <w:sz w:val="26"/>
          <w:szCs w:val="26"/>
        </w:rPr>
        <w:t xml:space="preserve"> </w:t>
      </w:r>
      <w:r w:rsidR="00082D9D">
        <w:rPr>
          <w:rFonts w:ascii="Arial" w:hAnsi="Arial" w:cs="Arial"/>
          <w:b/>
          <w:bCs/>
          <w:sz w:val="26"/>
          <w:szCs w:val="26"/>
        </w:rPr>
        <w:t>6</w:t>
      </w:r>
    </w:p>
    <w:p w14:paraId="02B380F6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la Hotărârea nr.__________________________</w:t>
      </w:r>
    </w:p>
    <w:p w14:paraId="3B66FFFC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 xml:space="preserve">a Consiliului local al municipiului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Bistriţa</w:t>
      </w:r>
      <w:proofErr w:type="spellEnd"/>
    </w:p>
    <w:p w14:paraId="79773D3D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4DFB542E" w14:textId="3DD945FF" w:rsidR="00F9236E" w:rsidRPr="00437AF6" w:rsidRDefault="00F9236E" w:rsidP="00F9236E">
      <w:pPr>
        <w:jc w:val="right"/>
        <w:rPr>
          <w:rFonts w:ascii="Arial" w:hAnsi="Arial" w:cs="Arial"/>
          <w:sz w:val="26"/>
          <w:szCs w:val="26"/>
        </w:rPr>
      </w:pPr>
    </w:p>
    <w:p w14:paraId="535F26F2" w14:textId="0F26755F" w:rsidR="00F9236E" w:rsidRPr="00437AF6" w:rsidRDefault="002D31AD" w:rsidP="00437AF6">
      <w:pPr>
        <w:jc w:val="center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O</w:t>
      </w:r>
      <w:r w:rsidR="00F9236E" w:rsidRPr="00437AF6">
        <w:rPr>
          <w:rFonts w:ascii="Arial" w:hAnsi="Arial" w:cs="Arial"/>
          <w:b/>
          <w:bCs/>
          <w:sz w:val="26"/>
          <w:szCs w:val="26"/>
        </w:rPr>
        <w:t>biectivul</w:t>
      </w:r>
      <w:r w:rsidRPr="00437AF6">
        <w:rPr>
          <w:rFonts w:ascii="Arial" w:hAnsi="Arial" w:cs="Arial"/>
          <w:b/>
          <w:bCs/>
          <w:sz w:val="26"/>
          <w:szCs w:val="26"/>
        </w:rPr>
        <w:t xml:space="preserve"> de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investitii</w:t>
      </w:r>
      <w:proofErr w:type="spellEnd"/>
      <w:r w:rsidRPr="00437AF6">
        <w:rPr>
          <w:rFonts w:ascii="Arial" w:hAnsi="Arial" w:cs="Arial"/>
          <w:b/>
          <w:bCs/>
          <w:sz w:val="26"/>
          <w:szCs w:val="26"/>
        </w:rPr>
        <w:t>:</w:t>
      </w:r>
      <w:r w:rsidRPr="00437AF6">
        <w:rPr>
          <w:rFonts w:ascii="Arial" w:hAnsi="Arial" w:cs="Arial"/>
          <w:sz w:val="26"/>
          <w:szCs w:val="26"/>
        </w:rPr>
        <w:t xml:space="preserve"> 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Creşterea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eficienţei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energetice a blocului de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locuinte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din municipiul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Bistrita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str. </w:t>
      </w:r>
      <w:r w:rsidR="00082D9D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St. O. Iosif nr.8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</w:p>
    <w:p w14:paraId="3530EECF" w14:textId="17F8EDE9" w:rsidR="0006467A" w:rsidRPr="00437AF6" w:rsidRDefault="0006467A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43CBB326" w14:textId="77777777" w:rsidR="003C5FAD" w:rsidRPr="00437AF6" w:rsidRDefault="003C5FAD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2418F987" w14:textId="67FF1E20" w:rsidR="00F9236E" w:rsidRPr="00437AF6" w:rsidRDefault="00F9236E" w:rsidP="003C5FAD">
      <w:pPr>
        <w:ind w:firstLine="708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sz w:val="26"/>
          <w:szCs w:val="26"/>
        </w:rPr>
        <w:t xml:space="preserve">Indicatorii </w:t>
      </w:r>
      <w:proofErr w:type="spellStart"/>
      <w:r w:rsidRPr="00437AF6">
        <w:rPr>
          <w:rFonts w:ascii="Arial" w:hAnsi="Arial" w:cs="Arial"/>
          <w:sz w:val="26"/>
          <w:szCs w:val="26"/>
        </w:rPr>
        <w:t>tehnico</w:t>
      </w:r>
      <w:proofErr w:type="spellEnd"/>
      <w:r w:rsidRPr="00437AF6">
        <w:rPr>
          <w:rFonts w:ascii="Arial" w:hAnsi="Arial" w:cs="Arial"/>
          <w:sz w:val="26"/>
          <w:szCs w:val="26"/>
        </w:rPr>
        <w:t>-economici</w:t>
      </w:r>
      <w:r w:rsidR="00B51812" w:rsidRPr="00437AF6"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437AF6" w14:paraId="05622775" w14:textId="77777777" w:rsidTr="00FE7369">
        <w:tc>
          <w:tcPr>
            <w:tcW w:w="5235" w:type="dxa"/>
          </w:tcPr>
          <w:p w14:paraId="541A6929" w14:textId="2251B3C3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Valoare</w:t>
            </w:r>
          </w:p>
        </w:tc>
      </w:tr>
      <w:tr w:rsidR="0086080F" w:rsidRPr="00437AF6" w14:paraId="27DA00A6" w14:textId="77777777" w:rsidTr="00C74C28">
        <w:tc>
          <w:tcPr>
            <w:tcW w:w="5235" w:type="dxa"/>
          </w:tcPr>
          <w:p w14:paraId="21905D3E" w14:textId="325F958C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Valoarea totala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investitiei</w:t>
            </w:r>
            <w:proofErr w:type="spellEnd"/>
          </w:p>
        </w:tc>
        <w:tc>
          <w:tcPr>
            <w:tcW w:w="1701" w:type="dxa"/>
          </w:tcPr>
          <w:p w14:paraId="3A55CDAB" w14:textId="18F8877A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8BFF12A" w14:textId="0F3506D5" w:rsidR="0086080F" w:rsidRPr="00082D9D" w:rsidRDefault="00082D9D" w:rsidP="00082D9D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082D9D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6.003.750,34</w:t>
            </w:r>
          </w:p>
        </w:tc>
      </w:tr>
      <w:tr w:rsidR="0086080F" w:rsidRPr="00437AF6" w14:paraId="13773953" w14:textId="77777777" w:rsidTr="00C74C28">
        <w:tc>
          <w:tcPr>
            <w:tcW w:w="5235" w:type="dxa"/>
          </w:tcPr>
          <w:p w14:paraId="7157A589" w14:textId="38570B97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3D1A4511" w14:textId="66ED7DCE" w:rsidR="0086080F" w:rsidRPr="00082D9D" w:rsidRDefault="00082D9D" w:rsidP="00082D9D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082D9D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5.305.879,56</w:t>
            </w:r>
          </w:p>
        </w:tc>
      </w:tr>
      <w:tr w:rsidR="0086080F" w:rsidRPr="00437AF6" w14:paraId="598F6899" w14:textId="77777777" w:rsidTr="00C74C28">
        <w:tc>
          <w:tcPr>
            <w:tcW w:w="5235" w:type="dxa"/>
          </w:tcPr>
          <w:p w14:paraId="6DC8299B" w14:textId="50021E82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Suprafata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construita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2F1BB79C" w:rsidR="0086080F" w:rsidRPr="00082D9D" w:rsidRDefault="00082D9D" w:rsidP="00082D9D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082D9D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5.550,78</w:t>
            </w:r>
          </w:p>
        </w:tc>
      </w:tr>
      <w:tr w:rsidR="003E5C51" w:rsidRPr="00437AF6" w14:paraId="60AABA2A" w14:textId="77777777" w:rsidTr="00FE7369">
        <w:tc>
          <w:tcPr>
            <w:tcW w:w="5235" w:type="dxa"/>
          </w:tcPr>
          <w:p w14:paraId="3CF04F91" w14:textId="319A01B7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Durata de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executie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6A293D79" w14:textId="7C408A84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luni</w:t>
            </w:r>
          </w:p>
        </w:tc>
        <w:tc>
          <w:tcPr>
            <w:tcW w:w="2055" w:type="dxa"/>
          </w:tcPr>
          <w:p w14:paraId="4B2835F4" w14:textId="5C13B696" w:rsidR="003E5C51" w:rsidRPr="00D6040B" w:rsidRDefault="003E5C51" w:rsidP="003E5C51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12</w:t>
            </w:r>
          </w:p>
        </w:tc>
      </w:tr>
      <w:tr w:rsidR="00683A06" w:rsidRPr="00437AF6" w14:paraId="2DEE48A5" w14:textId="77777777" w:rsidTr="00FE7369">
        <w:tc>
          <w:tcPr>
            <w:tcW w:w="5235" w:type="dxa"/>
          </w:tcPr>
          <w:p w14:paraId="45D3C960" w14:textId="47F33976" w:rsidR="00683A06" w:rsidRPr="00683A06" w:rsidRDefault="00683A06" w:rsidP="00683A06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Consumul total anual specific de energie finala</w:t>
            </w:r>
            <w:r w:rsidR="00076AA3">
              <w:rPr>
                <w:rFonts w:ascii="Arial" w:hAnsi="Arial" w:cs="Arial"/>
                <w:sz w:val="26"/>
                <w:szCs w:val="26"/>
              </w:rPr>
              <w:t xml:space="preserve"> pentru </w:t>
            </w:r>
            <w:proofErr w:type="spellStart"/>
            <w:r w:rsidR="00076AA3">
              <w:rPr>
                <w:rFonts w:ascii="Arial" w:hAnsi="Arial" w:cs="Arial"/>
                <w:sz w:val="26"/>
                <w:szCs w:val="26"/>
              </w:rPr>
              <w:t>incalzire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1701" w:type="dxa"/>
          </w:tcPr>
          <w:p w14:paraId="68E15378" w14:textId="22C770B0" w:rsidR="00683A06" w:rsidRPr="00437AF6" w:rsidRDefault="00683A06" w:rsidP="003C5FAD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 w:rsidR="00076AA3"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274C1C81" w14:textId="3FC7A2BD" w:rsidR="00683A06" w:rsidRPr="00D6040B" w:rsidRDefault="00082D9D" w:rsidP="003C5FAD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68,72</w:t>
            </w:r>
          </w:p>
        </w:tc>
      </w:tr>
      <w:tr w:rsidR="00076AA3" w:rsidRPr="00437AF6" w14:paraId="23B6E0FE" w14:textId="77777777" w:rsidTr="00FE7369">
        <w:tc>
          <w:tcPr>
            <w:tcW w:w="5235" w:type="dxa"/>
          </w:tcPr>
          <w:p w14:paraId="1E0EAA16" w14:textId="06FEA20C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totala:</w:t>
            </w:r>
          </w:p>
        </w:tc>
        <w:tc>
          <w:tcPr>
            <w:tcW w:w="1701" w:type="dxa"/>
          </w:tcPr>
          <w:p w14:paraId="339FCFEE" w14:textId="3150A3AF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14F8B14F" w14:textId="5210039C" w:rsidR="00076AA3" w:rsidRPr="00D6040B" w:rsidRDefault="00082D9D" w:rsidP="00076AA3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162,60</w:t>
            </w:r>
          </w:p>
        </w:tc>
      </w:tr>
      <w:tr w:rsidR="00082D9D" w:rsidRPr="00437AF6" w14:paraId="30B95FB4" w14:textId="77777777" w:rsidTr="00FE7369">
        <w:tc>
          <w:tcPr>
            <w:tcW w:w="5235" w:type="dxa"/>
          </w:tcPr>
          <w:p w14:paraId="598007B9" w14:textId="1F8A5FA1" w:rsidR="00082D9D" w:rsidRPr="00683A06" w:rsidRDefault="00082D9D" w:rsidP="00082D9D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utilizand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surse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conventionale</w:t>
            </w:r>
            <w:proofErr w:type="spellEnd"/>
            <w:r w:rsidRPr="00683A06"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1701" w:type="dxa"/>
          </w:tcPr>
          <w:p w14:paraId="1FB52132" w14:textId="6B2710D4" w:rsidR="00082D9D" w:rsidRPr="00437AF6" w:rsidRDefault="00082D9D" w:rsidP="00082D9D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02C73E9B" w14:textId="6BE0845E" w:rsidR="00082D9D" w:rsidRPr="00D6040B" w:rsidRDefault="00082D9D" w:rsidP="00082D9D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160,61</w:t>
            </w:r>
          </w:p>
        </w:tc>
      </w:tr>
      <w:tr w:rsidR="00076AA3" w:rsidRPr="00437AF6" w14:paraId="304F0695" w14:textId="77777777" w:rsidTr="00FE7369">
        <w:tc>
          <w:tcPr>
            <w:tcW w:w="5235" w:type="dxa"/>
          </w:tcPr>
          <w:p w14:paraId="17E2F08A" w14:textId="0DDAB45A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utilizand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surse regenerabile:</w:t>
            </w:r>
          </w:p>
        </w:tc>
        <w:tc>
          <w:tcPr>
            <w:tcW w:w="1701" w:type="dxa"/>
          </w:tcPr>
          <w:p w14:paraId="78329C78" w14:textId="6B19FE06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48A9AC97" w14:textId="7F70A89B" w:rsidR="00076AA3" w:rsidRPr="004E2BC5" w:rsidRDefault="00082D9D" w:rsidP="00076AA3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1,99</w:t>
            </w:r>
          </w:p>
        </w:tc>
      </w:tr>
      <w:tr w:rsidR="00683A06" w:rsidRPr="00437AF6" w14:paraId="679AE8C7" w14:textId="77777777" w:rsidTr="00FE7369">
        <w:tc>
          <w:tcPr>
            <w:tcW w:w="5235" w:type="dxa"/>
          </w:tcPr>
          <w:p w14:paraId="09013A58" w14:textId="6DC89D68" w:rsidR="00683A06" w:rsidRPr="00683A06" w:rsidRDefault="00076AA3" w:rsidP="00683A0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Nivelul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anual</w:t>
            </w:r>
            <w:r>
              <w:rPr>
                <w:rFonts w:ascii="Arial" w:hAnsi="Arial" w:cs="Arial"/>
                <w:sz w:val="26"/>
                <w:szCs w:val="26"/>
              </w:rPr>
              <w:t xml:space="preserve"> estimat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a</w:t>
            </w:r>
            <w:r>
              <w:rPr>
                <w:rFonts w:ascii="Arial" w:hAnsi="Arial" w:cs="Arial"/>
                <w:sz w:val="26"/>
                <w:szCs w:val="26"/>
              </w:rPr>
              <w:t>l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emisiilor de gaze cu efect de seră (echivalent kg de CO2): </w:t>
            </w:r>
          </w:p>
        </w:tc>
        <w:tc>
          <w:tcPr>
            <w:tcW w:w="1701" w:type="dxa"/>
          </w:tcPr>
          <w:p w14:paraId="0F27E56A" w14:textId="13244F01" w:rsidR="00683A06" w:rsidRPr="00437AF6" w:rsidRDefault="00683A06" w:rsidP="003C5FAD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kg CO2/</w:t>
            </w:r>
            <w:r w:rsidR="00076AA3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</w:tcPr>
          <w:p w14:paraId="0898C3C4" w14:textId="7307A136" w:rsidR="00683A06" w:rsidRPr="00D6040B" w:rsidRDefault="00950251" w:rsidP="003C5FAD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2</w:t>
            </w:r>
            <w:r w:rsidR="00082D9D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6,73</w:t>
            </w:r>
          </w:p>
        </w:tc>
      </w:tr>
    </w:tbl>
    <w:p w14:paraId="2F0DF594" w14:textId="77777777" w:rsidR="0006467A" w:rsidRPr="00437AF6" w:rsidRDefault="0006467A" w:rsidP="0086080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A17038A" w14:textId="21AA254F" w:rsidR="00FE7369" w:rsidRPr="00437AF6" w:rsidRDefault="00FE7369" w:rsidP="003C5FAD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437AF6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4AC8EE4C" w:rsidR="00FE7369" w:rsidRPr="00437AF6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196AAA03" w14:textId="7D4D87F3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226563F3" w14:textId="77777777" w:rsidR="0086080F" w:rsidRPr="00437AF6" w:rsidRDefault="0086080F" w:rsidP="002D31AD">
      <w:pPr>
        <w:ind w:left="360"/>
        <w:rPr>
          <w:rFonts w:ascii="Arial" w:hAnsi="Arial" w:cs="Arial"/>
          <w:sz w:val="26"/>
          <w:szCs w:val="26"/>
        </w:rPr>
      </w:pPr>
    </w:p>
    <w:p w14:paraId="6C3C3AF1" w14:textId="77777777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6E1FA1CC" w14:textId="77777777" w:rsidR="00317BD7" w:rsidRPr="00CA32C1" w:rsidRDefault="00317BD7" w:rsidP="00317BD7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</w:p>
    <w:p w14:paraId="4E8F0EDD" w14:textId="77777777" w:rsidR="00317BD7" w:rsidRPr="00CA32C1" w:rsidRDefault="00317BD7" w:rsidP="00317BD7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</w:rPr>
      </w:pPr>
      <w:r w:rsidRPr="00CA32C1">
        <w:rPr>
          <w:rFonts w:ascii="Arial" w:hAnsi="Arial" w:cs="Arial"/>
          <w:sz w:val="26"/>
          <w:szCs w:val="26"/>
        </w:rPr>
        <w:t>......................</w:t>
      </w: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  <w:r w:rsidRPr="00CA32C1">
        <w:rPr>
          <w:rFonts w:ascii="Arial" w:hAnsi="Arial" w:cs="Arial"/>
          <w:sz w:val="26"/>
          <w:szCs w:val="26"/>
        </w:rPr>
        <w:t>.......................</w:t>
      </w:r>
    </w:p>
    <w:p w14:paraId="03BDC9D2" w14:textId="5EAEAC94" w:rsidR="005512E0" w:rsidRPr="00437AF6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</w:p>
    <w:sectPr w:rsidR="005512E0" w:rsidRPr="00437AF6" w:rsidSect="00437AF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9E11F6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D4580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556">
    <w:abstractNumId w:val="3"/>
  </w:num>
  <w:num w:numId="2" w16cid:durableId="43063896">
    <w:abstractNumId w:val="2"/>
  </w:num>
  <w:num w:numId="3" w16cid:durableId="39405073">
    <w:abstractNumId w:val="1"/>
  </w:num>
  <w:num w:numId="4" w16cid:durableId="63229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76AA3"/>
    <w:rsid w:val="00082D9D"/>
    <w:rsid w:val="0011085D"/>
    <w:rsid w:val="001E10DB"/>
    <w:rsid w:val="00244B43"/>
    <w:rsid w:val="00271796"/>
    <w:rsid w:val="002D31AD"/>
    <w:rsid w:val="00317BD7"/>
    <w:rsid w:val="003C5FAD"/>
    <w:rsid w:val="003E5C51"/>
    <w:rsid w:val="004312B5"/>
    <w:rsid w:val="00437AF6"/>
    <w:rsid w:val="00471AB1"/>
    <w:rsid w:val="004E2BC5"/>
    <w:rsid w:val="005512E0"/>
    <w:rsid w:val="005702ED"/>
    <w:rsid w:val="00683A06"/>
    <w:rsid w:val="00790155"/>
    <w:rsid w:val="007B5D3C"/>
    <w:rsid w:val="007F5E12"/>
    <w:rsid w:val="0086080F"/>
    <w:rsid w:val="00950251"/>
    <w:rsid w:val="00A40147"/>
    <w:rsid w:val="00A51FB7"/>
    <w:rsid w:val="00B51812"/>
    <w:rsid w:val="00B91871"/>
    <w:rsid w:val="00CB7C22"/>
    <w:rsid w:val="00CD1ADB"/>
    <w:rsid w:val="00CE0738"/>
    <w:rsid w:val="00CE27DC"/>
    <w:rsid w:val="00D37504"/>
    <w:rsid w:val="00D6040B"/>
    <w:rsid w:val="00F57166"/>
    <w:rsid w:val="00F638AA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166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Ioan.Papoi</cp:lastModifiedBy>
  <cp:revision>9</cp:revision>
  <cp:lastPrinted>2023-04-07T08:05:00Z</cp:lastPrinted>
  <dcterms:created xsi:type="dcterms:W3CDTF">2023-04-07T07:39:00Z</dcterms:created>
  <dcterms:modified xsi:type="dcterms:W3CDTF">2023-04-27T05:08:00Z</dcterms:modified>
</cp:coreProperties>
</file>