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C45D" w14:textId="77777777" w:rsidR="007B4F8C" w:rsidRDefault="007B4F8C" w:rsidP="00E44519">
      <w:pPr>
        <w:keepNext/>
        <w:numPr>
          <w:ilvl w:val="3"/>
          <w:numId w:val="0"/>
        </w:numPr>
        <w:tabs>
          <w:tab w:val="num" w:pos="864"/>
          <w:tab w:val="left" w:pos="3261"/>
        </w:tabs>
        <w:suppressAutoHyphens/>
        <w:spacing w:after="0" w:line="240" w:lineRule="auto"/>
        <w:ind w:right="-177"/>
        <w:jc w:val="center"/>
        <w:outlineLvl w:val="3"/>
        <w:rPr>
          <w:rFonts w:ascii="Arial" w:hAnsi="Arial" w:cs="Arial"/>
          <w:b/>
          <w:bCs/>
          <w:sz w:val="24"/>
          <w:szCs w:val="24"/>
          <w:lang w:val="ro-RO"/>
        </w:rPr>
      </w:pPr>
    </w:p>
    <w:p w14:paraId="4FEF1873" w14:textId="77777777" w:rsidR="007B4F8C" w:rsidRDefault="007B4F8C" w:rsidP="00E44519">
      <w:pPr>
        <w:keepNext/>
        <w:numPr>
          <w:ilvl w:val="3"/>
          <w:numId w:val="0"/>
        </w:numPr>
        <w:tabs>
          <w:tab w:val="num" w:pos="864"/>
          <w:tab w:val="left" w:pos="3261"/>
        </w:tabs>
        <w:suppressAutoHyphens/>
        <w:spacing w:after="0" w:line="240" w:lineRule="auto"/>
        <w:ind w:right="-177"/>
        <w:jc w:val="center"/>
        <w:outlineLvl w:val="3"/>
        <w:rPr>
          <w:rFonts w:ascii="Arial" w:hAnsi="Arial" w:cs="Arial"/>
          <w:b/>
          <w:bCs/>
          <w:sz w:val="24"/>
          <w:szCs w:val="24"/>
          <w:lang w:val="ro-RO"/>
        </w:rPr>
      </w:pPr>
      <w:r>
        <w:rPr>
          <w:rFonts w:ascii="Arial" w:hAnsi="Arial" w:cs="Arial"/>
          <w:b/>
          <w:bCs/>
          <w:sz w:val="24"/>
          <w:szCs w:val="24"/>
          <w:lang w:val="ro-RO"/>
        </w:rPr>
        <w:t>SECȚIUNEA A III - A</w:t>
      </w:r>
    </w:p>
    <w:p w14:paraId="2289C693" w14:textId="77777777" w:rsidR="007B4F8C" w:rsidRDefault="007B4F8C" w:rsidP="000E7798">
      <w:pPr>
        <w:keepNext/>
        <w:numPr>
          <w:ilvl w:val="3"/>
          <w:numId w:val="0"/>
        </w:numPr>
        <w:tabs>
          <w:tab w:val="num" w:pos="864"/>
          <w:tab w:val="left" w:pos="3261"/>
        </w:tabs>
        <w:suppressAutoHyphens/>
        <w:spacing w:after="0" w:line="240" w:lineRule="auto"/>
        <w:ind w:right="-177"/>
        <w:jc w:val="center"/>
        <w:outlineLvl w:val="3"/>
        <w:rPr>
          <w:rFonts w:ascii="Arial" w:hAnsi="Arial" w:cs="Arial"/>
          <w:b/>
          <w:bCs/>
          <w:sz w:val="24"/>
          <w:szCs w:val="24"/>
          <w:lang w:val="ro-RO"/>
        </w:rPr>
      </w:pPr>
    </w:p>
    <w:p w14:paraId="1A93C43B" w14:textId="77777777" w:rsidR="007B4F8C" w:rsidRPr="000E7798" w:rsidRDefault="007B4F8C" w:rsidP="000E7798">
      <w:pPr>
        <w:keepNext/>
        <w:numPr>
          <w:ilvl w:val="3"/>
          <w:numId w:val="0"/>
        </w:numPr>
        <w:tabs>
          <w:tab w:val="num" w:pos="864"/>
          <w:tab w:val="left" w:pos="3261"/>
        </w:tabs>
        <w:suppressAutoHyphens/>
        <w:spacing w:after="0" w:line="240" w:lineRule="auto"/>
        <w:ind w:right="-177"/>
        <w:jc w:val="center"/>
        <w:outlineLvl w:val="3"/>
        <w:rPr>
          <w:rFonts w:ascii="Arial" w:hAnsi="Arial" w:cs="Arial"/>
          <w:b/>
          <w:bCs/>
          <w:sz w:val="24"/>
          <w:szCs w:val="24"/>
          <w:lang w:val="ro-RO"/>
        </w:rPr>
      </w:pPr>
      <w:r w:rsidRPr="000E7798">
        <w:rPr>
          <w:rFonts w:ascii="Arial" w:hAnsi="Arial" w:cs="Arial"/>
          <w:b/>
          <w:bCs/>
          <w:sz w:val="24"/>
          <w:szCs w:val="24"/>
          <w:lang w:val="ro-RO"/>
        </w:rPr>
        <w:t>CONTRACT  DE  ÎNCHIRIERE - CADRU</w:t>
      </w:r>
    </w:p>
    <w:p w14:paraId="31DBC235" w14:textId="77777777" w:rsidR="007B4F8C" w:rsidRPr="000E7798" w:rsidRDefault="007B4F8C" w:rsidP="000E7798">
      <w:pPr>
        <w:keepNext/>
        <w:numPr>
          <w:ilvl w:val="2"/>
          <w:numId w:val="0"/>
        </w:numPr>
        <w:tabs>
          <w:tab w:val="num" w:pos="720"/>
          <w:tab w:val="left" w:pos="3261"/>
        </w:tabs>
        <w:suppressAutoHyphens/>
        <w:spacing w:after="0" w:line="240" w:lineRule="auto"/>
        <w:ind w:right="-177"/>
        <w:jc w:val="center"/>
        <w:outlineLvl w:val="2"/>
        <w:rPr>
          <w:rFonts w:ascii="Arial" w:hAnsi="Arial" w:cs="Arial"/>
          <w:b/>
          <w:bCs/>
          <w:sz w:val="26"/>
          <w:szCs w:val="26"/>
          <w:lang w:val="en-US"/>
        </w:rPr>
      </w:pPr>
      <w:r w:rsidRPr="000E7798">
        <w:rPr>
          <w:rFonts w:ascii="Arial" w:hAnsi="Arial" w:cs="Arial"/>
          <w:b/>
          <w:bCs/>
          <w:sz w:val="26"/>
          <w:szCs w:val="26"/>
          <w:lang w:val="en-US"/>
        </w:rPr>
        <w:t>Nr. _________________</w:t>
      </w:r>
    </w:p>
    <w:p w14:paraId="56B63CA0" w14:textId="77777777" w:rsidR="007B4F8C" w:rsidRPr="000E7798" w:rsidRDefault="007B4F8C" w:rsidP="000E7798">
      <w:pPr>
        <w:tabs>
          <w:tab w:val="left" w:pos="3261"/>
        </w:tabs>
        <w:spacing w:after="0" w:line="240" w:lineRule="auto"/>
        <w:ind w:right="-177" w:firstLine="720"/>
        <w:jc w:val="both"/>
        <w:rPr>
          <w:rFonts w:ascii="Arial" w:hAnsi="Arial" w:cs="Arial"/>
          <w:sz w:val="24"/>
          <w:szCs w:val="24"/>
          <w:u w:val="single"/>
          <w:lang w:val="en-US"/>
        </w:rPr>
      </w:pPr>
    </w:p>
    <w:p w14:paraId="2840AA02" w14:textId="77777777" w:rsidR="007B4F8C" w:rsidRPr="004B599C" w:rsidRDefault="007B4F8C" w:rsidP="004B599C">
      <w:pPr>
        <w:numPr>
          <w:ilvl w:val="0"/>
          <w:numId w:val="2"/>
        </w:numPr>
        <w:tabs>
          <w:tab w:val="left" w:pos="1170"/>
        </w:tabs>
        <w:suppressAutoHyphens/>
        <w:spacing w:after="0" w:line="240" w:lineRule="auto"/>
        <w:ind w:right="-177" w:hanging="855"/>
        <w:jc w:val="both"/>
        <w:rPr>
          <w:rFonts w:ascii="Arial" w:hAnsi="Arial" w:cs="Arial"/>
          <w:sz w:val="24"/>
          <w:szCs w:val="24"/>
          <w:lang w:val="ro-RO"/>
        </w:rPr>
      </w:pPr>
      <w:r w:rsidRPr="000E7798">
        <w:rPr>
          <w:rFonts w:ascii="Arial" w:hAnsi="Arial" w:cs="Arial"/>
          <w:b/>
          <w:sz w:val="24"/>
          <w:szCs w:val="24"/>
          <w:lang w:val="ro-RO"/>
        </w:rPr>
        <w:t>PĂRŢILE CONTRACTANTE</w:t>
      </w:r>
    </w:p>
    <w:p w14:paraId="53C6C712" w14:textId="77777777" w:rsidR="007B4F8C" w:rsidRPr="000E7798" w:rsidRDefault="007B4F8C" w:rsidP="004B599C">
      <w:pPr>
        <w:numPr>
          <w:ilvl w:val="1"/>
          <w:numId w:val="2"/>
        </w:numPr>
        <w:tabs>
          <w:tab w:val="clear" w:pos="1353"/>
          <w:tab w:val="left" w:pos="0"/>
          <w:tab w:val="left" w:pos="1080"/>
          <w:tab w:val="left" w:pos="3261"/>
        </w:tabs>
        <w:suppressAutoHyphens/>
        <w:spacing w:after="0" w:line="240" w:lineRule="auto"/>
        <w:ind w:left="0" w:right="-177" w:firstLine="720"/>
        <w:jc w:val="both"/>
        <w:rPr>
          <w:rFonts w:ascii="Arial" w:hAnsi="Arial" w:cs="Arial"/>
          <w:sz w:val="24"/>
          <w:szCs w:val="24"/>
          <w:lang w:val="ro-RO"/>
        </w:rPr>
      </w:pPr>
      <w:r w:rsidRPr="000E7798">
        <w:rPr>
          <w:rFonts w:ascii="Arial" w:hAnsi="Arial" w:cs="Arial"/>
          <w:sz w:val="24"/>
          <w:szCs w:val="24"/>
          <w:lang w:val="ro-RO"/>
        </w:rPr>
        <w:t xml:space="preserve"> MUNICIPIUL BISTRIŢA, cu sediul în Bistrița, Piaţa Centrală</w:t>
      </w:r>
      <w:r w:rsidRPr="000E7798">
        <w:rPr>
          <w:rFonts w:ascii="Arial" w:hAnsi="Arial" w:cs="Arial"/>
          <w:b/>
          <w:sz w:val="24"/>
          <w:szCs w:val="24"/>
          <w:lang w:val="ro-RO"/>
        </w:rPr>
        <w:t xml:space="preserve"> </w:t>
      </w:r>
      <w:r w:rsidRPr="000E7798">
        <w:rPr>
          <w:rFonts w:ascii="Arial" w:hAnsi="Arial" w:cs="Arial"/>
          <w:sz w:val="24"/>
          <w:szCs w:val="24"/>
          <w:lang w:val="ro-RO"/>
        </w:rPr>
        <w:t>nr.6, cod fiscal</w:t>
      </w:r>
      <w:r>
        <w:rPr>
          <w:rFonts w:ascii="Arial" w:hAnsi="Arial" w:cs="Arial"/>
          <w:sz w:val="24"/>
          <w:szCs w:val="24"/>
          <w:lang w:val="ro-RO"/>
        </w:rPr>
        <w:t xml:space="preserve"> </w:t>
      </w:r>
      <w:r w:rsidRPr="004B599C">
        <w:rPr>
          <w:rFonts w:ascii="Arial" w:hAnsi="Arial" w:cs="Arial"/>
          <w:sz w:val="24"/>
          <w:szCs w:val="24"/>
          <w:lang w:val="ro-RO"/>
        </w:rPr>
        <w:t>4347569</w:t>
      </w:r>
      <w:r w:rsidRPr="000E7798">
        <w:rPr>
          <w:rFonts w:ascii="Arial" w:hAnsi="Arial" w:cs="Arial"/>
          <w:sz w:val="24"/>
          <w:szCs w:val="24"/>
          <w:lang w:val="ro-RO"/>
        </w:rPr>
        <w:t xml:space="preserve">, reprezentat legal prin PRIMAR </w:t>
      </w:r>
      <w:r>
        <w:rPr>
          <w:rFonts w:ascii="Arial" w:hAnsi="Arial" w:cs="Arial"/>
          <w:sz w:val="24"/>
          <w:szCs w:val="24"/>
          <w:lang w:val="ro-RO"/>
        </w:rPr>
        <w:t>Ioan Turc,</w:t>
      </w:r>
      <w:r w:rsidRPr="000E7798">
        <w:rPr>
          <w:rFonts w:ascii="Arial" w:hAnsi="Arial" w:cs="Arial"/>
          <w:sz w:val="24"/>
          <w:szCs w:val="24"/>
          <w:lang w:val="ro-RO"/>
        </w:rPr>
        <w:t xml:space="preserve"> în calitate de LOCATOR </w:t>
      </w:r>
    </w:p>
    <w:p w14:paraId="0BCFEE29" w14:textId="77777777" w:rsidR="007B4F8C" w:rsidRPr="000E7798" w:rsidRDefault="007B4F8C" w:rsidP="004B599C">
      <w:pPr>
        <w:tabs>
          <w:tab w:val="left" w:pos="0"/>
          <w:tab w:val="left" w:pos="540"/>
          <w:tab w:val="num" w:pos="1353"/>
          <w:tab w:val="left" w:pos="3261"/>
        </w:tabs>
        <w:spacing w:after="120" w:line="240" w:lineRule="auto"/>
        <w:ind w:right="-177" w:firstLine="360"/>
        <w:rPr>
          <w:rFonts w:ascii="Arial" w:hAnsi="Arial" w:cs="Arial"/>
          <w:sz w:val="24"/>
          <w:szCs w:val="24"/>
          <w:lang w:val="ro-RO"/>
        </w:rPr>
      </w:pPr>
      <w:r w:rsidRPr="000E7798">
        <w:rPr>
          <w:rFonts w:ascii="Arial" w:hAnsi="Arial" w:cs="Arial"/>
          <w:sz w:val="24"/>
          <w:szCs w:val="24"/>
          <w:lang w:val="ro-RO"/>
        </w:rPr>
        <w:t>şi</w:t>
      </w:r>
    </w:p>
    <w:p w14:paraId="42F04E98" w14:textId="77777777" w:rsidR="007B4F8C" w:rsidRPr="000E7798" w:rsidRDefault="007B4F8C" w:rsidP="004B599C">
      <w:pPr>
        <w:numPr>
          <w:ilvl w:val="1"/>
          <w:numId w:val="2"/>
        </w:numPr>
        <w:tabs>
          <w:tab w:val="left" w:pos="-180"/>
          <w:tab w:val="left" w:pos="0"/>
          <w:tab w:val="left" w:pos="1080"/>
          <w:tab w:val="left" w:pos="3261"/>
        </w:tabs>
        <w:suppressAutoHyphens/>
        <w:spacing w:after="0" w:line="240" w:lineRule="auto"/>
        <w:ind w:left="0" w:right="-177" w:firstLine="720"/>
        <w:jc w:val="both"/>
        <w:rPr>
          <w:rFonts w:ascii="Arial" w:hAnsi="Arial" w:cs="Arial"/>
          <w:sz w:val="24"/>
          <w:szCs w:val="24"/>
          <w:lang w:val="ro-RO"/>
        </w:rPr>
      </w:pPr>
      <w:r w:rsidRPr="000E7798">
        <w:rPr>
          <w:rFonts w:ascii="Arial" w:hAnsi="Arial" w:cs="Arial"/>
          <w:sz w:val="24"/>
          <w:szCs w:val="24"/>
          <w:lang w:val="ro-RO"/>
        </w:rPr>
        <w:t>____________________</w:t>
      </w:r>
      <w:r>
        <w:rPr>
          <w:rFonts w:ascii="Arial" w:hAnsi="Arial" w:cs="Arial"/>
          <w:sz w:val="24"/>
          <w:szCs w:val="24"/>
          <w:lang w:val="ro-RO"/>
        </w:rPr>
        <w:t>_____</w:t>
      </w:r>
      <w:r w:rsidRPr="000E7798">
        <w:rPr>
          <w:rFonts w:ascii="Arial" w:hAnsi="Arial" w:cs="Arial"/>
          <w:sz w:val="24"/>
          <w:szCs w:val="24"/>
          <w:lang w:val="ro-RO"/>
        </w:rPr>
        <w:t xml:space="preserve">__ cu sediul în ___________________________, </w:t>
      </w:r>
      <w:r>
        <w:rPr>
          <w:rFonts w:ascii="Arial" w:hAnsi="Arial" w:cs="Arial"/>
          <w:sz w:val="24"/>
          <w:szCs w:val="24"/>
          <w:lang w:val="ro-RO"/>
        </w:rPr>
        <w:t xml:space="preserve">_____________________, </w:t>
      </w:r>
      <w:r w:rsidRPr="000E7798">
        <w:rPr>
          <w:rFonts w:ascii="Arial" w:hAnsi="Arial" w:cs="Arial"/>
          <w:sz w:val="24"/>
          <w:szCs w:val="24"/>
          <w:lang w:val="ro-RO"/>
        </w:rPr>
        <w:t xml:space="preserve">înregistrată la Registrul Comerţului cu nr.__________, C.U.I. </w:t>
      </w:r>
      <w:r>
        <w:rPr>
          <w:rFonts w:ascii="Arial" w:hAnsi="Arial" w:cs="Arial"/>
          <w:sz w:val="24"/>
          <w:szCs w:val="24"/>
          <w:lang w:val="ro-RO"/>
        </w:rPr>
        <w:t>________</w:t>
      </w:r>
      <w:r w:rsidRPr="000E7798">
        <w:rPr>
          <w:rFonts w:ascii="Arial" w:hAnsi="Arial" w:cs="Arial"/>
          <w:sz w:val="24"/>
          <w:szCs w:val="24"/>
          <w:lang w:val="ro-RO"/>
        </w:rPr>
        <w:t>_________, judeţul Bistriţa-Năsăud, cont nr ______________</w:t>
      </w:r>
      <w:r>
        <w:rPr>
          <w:rFonts w:ascii="Arial" w:hAnsi="Arial" w:cs="Arial"/>
          <w:sz w:val="24"/>
          <w:szCs w:val="24"/>
          <w:lang w:val="ro-RO"/>
        </w:rPr>
        <w:t>__</w:t>
      </w:r>
      <w:r w:rsidRPr="000E7798">
        <w:rPr>
          <w:rFonts w:ascii="Arial" w:hAnsi="Arial" w:cs="Arial"/>
          <w:sz w:val="24"/>
          <w:szCs w:val="24"/>
          <w:lang w:val="ro-RO"/>
        </w:rPr>
        <w:t>_______, deschis la ________</w:t>
      </w:r>
      <w:r>
        <w:rPr>
          <w:rFonts w:ascii="Arial" w:hAnsi="Arial" w:cs="Arial"/>
          <w:sz w:val="24"/>
          <w:szCs w:val="24"/>
          <w:lang w:val="ro-RO"/>
        </w:rPr>
        <w:t>______</w:t>
      </w:r>
      <w:r w:rsidRPr="000E7798">
        <w:rPr>
          <w:rFonts w:ascii="Arial" w:hAnsi="Arial" w:cs="Arial"/>
          <w:sz w:val="24"/>
          <w:szCs w:val="24"/>
          <w:lang w:val="ro-RO"/>
        </w:rPr>
        <w:t>_______, telefon __________, reprezentată prin ________</w:t>
      </w:r>
      <w:r>
        <w:rPr>
          <w:rFonts w:ascii="Arial" w:hAnsi="Arial" w:cs="Arial"/>
          <w:sz w:val="24"/>
          <w:szCs w:val="24"/>
          <w:lang w:val="ro-RO"/>
        </w:rPr>
        <w:t>_________</w:t>
      </w:r>
      <w:r w:rsidRPr="000E7798">
        <w:rPr>
          <w:rFonts w:ascii="Arial" w:hAnsi="Arial" w:cs="Arial"/>
          <w:sz w:val="24"/>
          <w:szCs w:val="24"/>
          <w:lang w:val="ro-RO"/>
        </w:rPr>
        <w:t>______</w:t>
      </w:r>
      <w:r>
        <w:rPr>
          <w:rFonts w:ascii="Arial" w:hAnsi="Arial" w:cs="Arial"/>
          <w:sz w:val="24"/>
          <w:szCs w:val="24"/>
          <w:lang w:val="ro-RO"/>
        </w:rPr>
        <w:t>,</w:t>
      </w:r>
      <w:r w:rsidRPr="000E7798">
        <w:rPr>
          <w:rFonts w:ascii="Arial" w:hAnsi="Arial" w:cs="Arial"/>
          <w:sz w:val="24"/>
          <w:szCs w:val="24"/>
          <w:lang w:val="ro-RO"/>
        </w:rPr>
        <w:t xml:space="preserve"> funcția __________, în calitate de LOCATAR (CHIRIAŞ), </w:t>
      </w:r>
    </w:p>
    <w:p w14:paraId="180403CC" w14:textId="300DA17A" w:rsidR="007B4F8C" w:rsidRPr="000E7798" w:rsidRDefault="007B4F8C" w:rsidP="000E7798">
      <w:pPr>
        <w:tabs>
          <w:tab w:val="left" w:pos="3261"/>
        </w:tabs>
        <w:spacing w:after="120" w:line="240" w:lineRule="auto"/>
        <w:ind w:right="-177" w:firstLine="720"/>
        <w:jc w:val="both"/>
        <w:rPr>
          <w:rFonts w:ascii="Arial" w:hAnsi="Arial" w:cs="Arial"/>
          <w:sz w:val="24"/>
          <w:szCs w:val="24"/>
          <w:lang w:val="en-US"/>
        </w:rPr>
      </w:pPr>
      <w:r w:rsidRPr="000E7798">
        <w:rPr>
          <w:rFonts w:ascii="Arial" w:hAnsi="Arial" w:cs="Arial"/>
          <w:sz w:val="24"/>
          <w:szCs w:val="24"/>
          <w:lang w:val="ro-RO"/>
        </w:rPr>
        <w:t>au încheiat prezentul contract de închiriere în conformitate cu prevederile Hotărâri</w:t>
      </w:r>
      <w:r w:rsidR="00EE5879">
        <w:rPr>
          <w:rFonts w:ascii="Arial" w:hAnsi="Arial" w:cs="Arial"/>
          <w:sz w:val="24"/>
          <w:szCs w:val="24"/>
          <w:lang w:val="ro-RO"/>
        </w:rPr>
        <w:t>lor</w:t>
      </w:r>
      <w:r w:rsidRPr="000E7798">
        <w:rPr>
          <w:rFonts w:ascii="Arial" w:hAnsi="Arial" w:cs="Arial"/>
          <w:sz w:val="24"/>
          <w:szCs w:val="24"/>
          <w:lang w:val="ro-RO"/>
        </w:rPr>
        <w:t xml:space="preserve"> Consiliului local al municipiului Bistriţa nr.</w:t>
      </w:r>
      <w:r w:rsidRPr="00140887">
        <w:t xml:space="preserve"> </w:t>
      </w:r>
      <w:r w:rsidRPr="00140887">
        <w:rPr>
          <w:rFonts w:ascii="Arial" w:hAnsi="Arial" w:cs="Arial"/>
          <w:sz w:val="24"/>
          <w:szCs w:val="24"/>
          <w:lang w:val="ro-RO"/>
        </w:rPr>
        <w:t>292/20.12.2022</w:t>
      </w:r>
      <w:r w:rsidR="00EE5879">
        <w:rPr>
          <w:rFonts w:ascii="Arial" w:hAnsi="Arial" w:cs="Arial"/>
          <w:sz w:val="24"/>
          <w:szCs w:val="24"/>
          <w:lang w:val="ro-RO"/>
        </w:rPr>
        <w:t xml:space="preserve"> și nr.58/</w:t>
      </w:r>
      <w:r w:rsidR="00EE5879" w:rsidRPr="00EE5879">
        <w:rPr>
          <w:rFonts w:ascii="Arial" w:hAnsi="Arial" w:cs="Arial"/>
          <w:sz w:val="24"/>
          <w:szCs w:val="24"/>
          <w:lang w:val="ro-RO"/>
        </w:rPr>
        <w:t>30.03.2023</w:t>
      </w:r>
      <w:r w:rsidR="00EE5879">
        <w:rPr>
          <w:rFonts w:ascii="Arial" w:hAnsi="Arial" w:cs="Arial"/>
          <w:sz w:val="24"/>
          <w:szCs w:val="24"/>
          <w:lang w:val="ro-RO"/>
        </w:rPr>
        <w:t>/</w:t>
      </w:r>
      <w:r>
        <w:rPr>
          <w:rFonts w:ascii="Arial" w:hAnsi="Arial" w:cs="Arial"/>
          <w:sz w:val="24"/>
          <w:szCs w:val="24"/>
          <w:lang w:val="ro-RO"/>
        </w:rPr>
        <w:t xml:space="preserve"> </w:t>
      </w:r>
      <w:r w:rsidRPr="000E7798">
        <w:rPr>
          <w:rFonts w:ascii="Arial" w:hAnsi="Arial" w:cs="Arial"/>
          <w:sz w:val="24"/>
          <w:szCs w:val="24"/>
          <w:lang w:val="ro-RO"/>
        </w:rPr>
        <w:t>şi a raportului de adjudecare a licitaţiei publice nr. ________________, cu respectarea următoarelor clauze:</w:t>
      </w:r>
    </w:p>
    <w:p w14:paraId="6D127622" w14:textId="77777777" w:rsidR="007B4F8C" w:rsidRPr="000E7798" w:rsidRDefault="007B4F8C" w:rsidP="000E7798">
      <w:pPr>
        <w:tabs>
          <w:tab w:val="left" w:pos="3261"/>
        </w:tabs>
        <w:spacing w:after="0" w:line="240" w:lineRule="auto"/>
        <w:ind w:right="-177" w:firstLine="720"/>
        <w:jc w:val="both"/>
        <w:rPr>
          <w:rFonts w:ascii="Arial" w:hAnsi="Arial" w:cs="Arial"/>
          <w:b/>
          <w:sz w:val="24"/>
          <w:szCs w:val="24"/>
          <w:lang w:val="en-US"/>
        </w:rPr>
      </w:pPr>
      <w:r w:rsidRPr="000E7798">
        <w:rPr>
          <w:rFonts w:ascii="Arial" w:hAnsi="Arial" w:cs="Arial"/>
          <w:sz w:val="24"/>
          <w:szCs w:val="24"/>
          <w:lang w:val="en-US"/>
        </w:rPr>
        <w:t xml:space="preserve"> </w:t>
      </w:r>
    </w:p>
    <w:p w14:paraId="784AEC10" w14:textId="77777777" w:rsidR="007B4F8C" w:rsidRPr="000E7798" w:rsidRDefault="007B4F8C" w:rsidP="004B599C">
      <w:pPr>
        <w:numPr>
          <w:ilvl w:val="0"/>
          <w:numId w:val="2"/>
        </w:numPr>
        <w:tabs>
          <w:tab w:val="left" w:pos="1170"/>
          <w:tab w:val="left" w:pos="3261"/>
        </w:tabs>
        <w:suppressAutoHyphens/>
        <w:spacing w:after="0" w:line="240" w:lineRule="auto"/>
        <w:ind w:right="-177" w:hanging="855"/>
        <w:jc w:val="both"/>
        <w:rPr>
          <w:rFonts w:ascii="Arial" w:hAnsi="Arial" w:cs="Arial"/>
          <w:b/>
          <w:sz w:val="24"/>
          <w:szCs w:val="24"/>
          <w:lang w:val="en-US"/>
        </w:rPr>
      </w:pPr>
      <w:r w:rsidRPr="000E7798">
        <w:rPr>
          <w:rFonts w:ascii="Arial" w:hAnsi="Arial" w:cs="Arial"/>
          <w:b/>
          <w:sz w:val="24"/>
          <w:szCs w:val="24"/>
          <w:lang w:val="ro-RO"/>
        </w:rPr>
        <w:t>OBIECTUL CONTRACTULUI</w:t>
      </w:r>
    </w:p>
    <w:p w14:paraId="6D4F0970" w14:textId="62DE799E" w:rsidR="007B4F8C" w:rsidRDefault="007B4F8C" w:rsidP="001918A7">
      <w:pPr>
        <w:tabs>
          <w:tab w:val="left" w:pos="3261"/>
        </w:tabs>
        <w:spacing w:after="0" w:line="240" w:lineRule="auto"/>
        <w:ind w:right="-177" w:firstLine="720"/>
        <w:jc w:val="both"/>
        <w:rPr>
          <w:rFonts w:ascii="Arial" w:hAnsi="Arial" w:cs="Arial"/>
          <w:b/>
          <w:sz w:val="24"/>
          <w:szCs w:val="24"/>
          <w:lang w:val="en-US"/>
        </w:rPr>
      </w:pPr>
      <w:r w:rsidRPr="000E7798">
        <w:rPr>
          <w:rFonts w:ascii="Arial" w:hAnsi="Arial" w:cs="Arial"/>
          <w:b/>
          <w:sz w:val="24"/>
          <w:szCs w:val="24"/>
          <w:lang w:val="en-US"/>
        </w:rPr>
        <w:t>ART.</w:t>
      </w:r>
      <w:proofErr w:type="gramStart"/>
      <w:r w:rsidRPr="000E7798">
        <w:rPr>
          <w:rFonts w:ascii="Arial" w:hAnsi="Arial" w:cs="Arial"/>
          <w:b/>
          <w:sz w:val="24"/>
          <w:szCs w:val="24"/>
          <w:lang w:val="en-US"/>
        </w:rPr>
        <w:t>1.(</w:t>
      </w:r>
      <w:proofErr w:type="gramEnd"/>
      <w:r w:rsidRPr="000E7798">
        <w:rPr>
          <w:rFonts w:ascii="Arial" w:hAnsi="Arial" w:cs="Arial"/>
          <w:b/>
          <w:sz w:val="24"/>
          <w:szCs w:val="24"/>
          <w:lang w:val="en-US"/>
        </w:rPr>
        <w:t xml:space="preserve">1) </w:t>
      </w:r>
      <w:r w:rsidRPr="000E7798">
        <w:rPr>
          <w:rFonts w:ascii="Arial" w:hAnsi="Arial" w:cs="Arial"/>
          <w:sz w:val="24"/>
          <w:szCs w:val="24"/>
          <w:lang w:val="en-US"/>
        </w:rPr>
        <w:t>- Obiectul contractului este închirierea</w:t>
      </w:r>
      <w:r>
        <w:rPr>
          <w:rFonts w:ascii="Arial" w:hAnsi="Arial" w:cs="Arial"/>
          <w:sz w:val="24"/>
          <w:szCs w:val="24"/>
          <w:lang w:val="en-US"/>
        </w:rPr>
        <w:t xml:space="preserve"> </w:t>
      </w:r>
      <w:r w:rsidRPr="001918A7">
        <w:rPr>
          <w:rFonts w:ascii="Arial" w:hAnsi="Arial" w:cs="Arial"/>
          <w:sz w:val="24"/>
          <w:szCs w:val="24"/>
          <w:lang w:val="en-US"/>
        </w:rPr>
        <w:t>spațiului cu destinația de chioșc alimentar, în suprafață de 1</w:t>
      </w:r>
      <w:r w:rsidR="00EE5879">
        <w:rPr>
          <w:rFonts w:ascii="Arial" w:hAnsi="Arial" w:cs="Arial"/>
          <w:sz w:val="24"/>
          <w:szCs w:val="24"/>
          <w:lang w:val="en-US"/>
        </w:rPr>
        <w:t>9</w:t>
      </w:r>
      <w:r w:rsidRPr="001918A7">
        <w:rPr>
          <w:rFonts w:ascii="Arial" w:hAnsi="Arial" w:cs="Arial"/>
          <w:sz w:val="24"/>
          <w:szCs w:val="24"/>
          <w:lang w:val="en-US"/>
        </w:rPr>
        <w:t xml:space="preserve"> mp, proprietatea publică a municipiului Bistrița, situat în incinta Colegiului Tehnic “Grigore Moisil” Bistrița, str. Rodnei nr.23, în vederea comercializării produselor alimentare</w:t>
      </w:r>
      <w:r>
        <w:rPr>
          <w:rFonts w:ascii="Arial" w:hAnsi="Arial" w:cs="Arial"/>
          <w:sz w:val="24"/>
          <w:szCs w:val="24"/>
          <w:lang w:val="en-US"/>
        </w:rPr>
        <w:t>.</w:t>
      </w:r>
      <w:r w:rsidRPr="000E7798">
        <w:rPr>
          <w:rFonts w:ascii="Arial" w:hAnsi="Arial" w:cs="Arial"/>
          <w:b/>
          <w:sz w:val="24"/>
          <w:szCs w:val="24"/>
          <w:lang w:val="en-US"/>
        </w:rPr>
        <w:t xml:space="preserve"> </w:t>
      </w:r>
    </w:p>
    <w:p w14:paraId="0C29EF9F" w14:textId="77777777" w:rsidR="007B4F8C" w:rsidRDefault="007B4F8C" w:rsidP="001918A7">
      <w:pPr>
        <w:tabs>
          <w:tab w:val="left" w:pos="3261"/>
        </w:tabs>
        <w:spacing w:after="0" w:line="240" w:lineRule="auto"/>
        <w:ind w:right="-177" w:firstLine="720"/>
        <w:jc w:val="both"/>
        <w:rPr>
          <w:rFonts w:ascii="Arial" w:hAnsi="Arial" w:cs="Arial"/>
          <w:sz w:val="24"/>
          <w:szCs w:val="24"/>
          <w:lang w:val="en-US"/>
        </w:rPr>
      </w:pPr>
      <w:r>
        <w:rPr>
          <w:rFonts w:ascii="Arial" w:hAnsi="Arial" w:cs="Arial"/>
          <w:b/>
          <w:sz w:val="24"/>
          <w:szCs w:val="24"/>
          <w:lang w:val="en-US"/>
        </w:rPr>
        <w:t xml:space="preserve">        </w:t>
      </w:r>
      <w:r w:rsidRPr="000E7798">
        <w:rPr>
          <w:rFonts w:ascii="Arial" w:hAnsi="Arial" w:cs="Arial"/>
          <w:b/>
          <w:sz w:val="24"/>
          <w:szCs w:val="24"/>
          <w:lang w:val="en-US"/>
        </w:rPr>
        <w:t xml:space="preserve">    (2) </w:t>
      </w:r>
      <w:r w:rsidRPr="000E7798">
        <w:rPr>
          <w:rFonts w:ascii="Arial" w:hAnsi="Arial" w:cs="Arial"/>
          <w:sz w:val="24"/>
          <w:szCs w:val="24"/>
          <w:lang w:val="en-US"/>
        </w:rPr>
        <w:t xml:space="preserve">- Bunul închiriat este dat în folosință locatarului, </w:t>
      </w:r>
      <w:r>
        <w:rPr>
          <w:rFonts w:ascii="Arial" w:hAnsi="Arial" w:cs="Arial"/>
          <w:sz w:val="24"/>
          <w:szCs w:val="24"/>
          <w:lang w:val="en-US"/>
        </w:rPr>
        <w:t xml:space="preserve">cu destinația de </w:t>
      </w:r>
      <w:r w:rsidRPr="00140887">
        <w:rPr>
          <w:rFonts w:ascii="Arial" w:hAnsi="Arial" w:cs="Arial"/>
          <w:sz w:val="24"/>
          <w:szCs w:val="24"/>
          <w:lang w:val="en-US"/>
        </w:rPr>
        <w:t xml:space="preserve">chiosc alimentar pentru comercializarea produselor alimentare.  </w:t>
      </w:r>
    </w:p>
    <w:p w14:paraId="3FDA69D3" w14:textId="77777777" w:rsidR="007B4F8C" w:rsidRDefault="007B4F8C" w:rsidP="001918A7">
      <w:pPr>
        <w:tabs>
          <w:tab w:val="left" w:pos="3261"/>
        </w:tabs>
        <w:spacing w:after="0" w:line="240" w:lineRule="auto"/>
        <w:ind w:right="-177" w:firstLine="720"/>
        <w:jc w:val="both"/>
        <w:rPr>
          <w:rFonts w:ascii="Arial" w:hAnsi="Arial" w:cs="Arial"/>
          <w:sz w:val="24"/>
          <w:szCs w:val="24"/>
          <w:lang w:val="en-US"/>
        </w:rPr>
      </w:pPr>
    </w:p>
    <w:p w14:paraId="391A8CEF" w14:textId="77777777" w:rsidR="007B4F8C" w:rsidRPr="000E7798" w:rsidRDefault="007B4F8C" w:rsidP="00140887">
      <w:pPr>
        <w:tabs>
          <w:tab w:val="left" w:pos="3261"/>
        </w:tabs>
        <w:spacing w:after="0" w:line="240" w:lineRule="auto"/>
        <w:ind w:right="-177" w:firstLine="720"/>
        <w:jc w:val="both"/>
        <w:rPr>
          <w:rFonts w:ascii="Arial" w:hAnsi="Arial" w:cs="Arial"/>
          <w:b/>
          <w:sz w:val="24"/>
          <w:szCs w:val="24"/>
          <w:lang w:val="it-IT"/>
        </w:rPr>
      </w:pPr>
      <w:r w:rsidRPr="000E7798">
        <w:rPr>
          <w:rFonts w:ascii="Arial" w:hAnsi="Arial" w:cs="Arial"/>
          <w:b/>
          <w:sz w:val="24"/>
          <w:szCs w:val="24"/>
          <w:lang w:val="ro-RO"/>
        </w:rPr>
        <w:t>III. DURATA CONTRACTULUI</w:t>
      </w:r>
    </w:p>
    <w:p w14:paraId="4A9D7907" w14:textId="77777777" w:rsidR="007B4F8C" w:rsidRPr="000E7798" w:rsidRDefault="007B4F8C" w:rsidP="000E7798">
      <w:pPr>
        <w:tabs>
          <w:tab w:val="left" w:pos="3261"/>
        </w:tabs>
        <w:spacing w:after="0" w:line="240" w:lineRule="auto"/>
        <w:ind w:right="-177" w:firstLine="720"/>
        <w:jc w:val="both"/>
        <w:rPr>
          <w:rFonts w:ascii="Arial" w:hAnsi="Arial" w:cs="Arial"/>
          <w:b/>
          <w:sz w:val="24"/>
          <w:szCs w:val="24"/>
          <w:lang w:val="en-US"/>
        </w:rPr>
      </w:pPr>
      <w:r w:rsidRPr="000E7798">
        <w:rPr>
          <w:rFonts w:ascii="Arial" w:hAnsi="Arial" w:cs="Arial"/>
          <w:b/>
          <w:sz w:val="24"/>
          <w:szCs w:val="24"/>
          <w:lang w:val="it-IT"/>
        </w:rPr>
        <w:t>ART.2.(1)</w:t>
      </w:r>
      <w:r w:rsidRPr="000E7798">
        <w:rPr>
          <w:rFonts w:ascii="Arial" w:hAnsi="Arial" w:cs="Arial"/>
          <w:sz w:val="24"/>
          <w:szCs w:val="24"/>
          <w:lang w:val="it-IT"/>
        </w:rPr>
        <w:t xml:space="preserve"> - </w:t>
      </w:r>
      <w:r w:rsidRPr="00535193">
        <w:rPr>
          <w:rFonts w:ascii="Arial" w:hAnsi="Arial" w:cs="Arial"/>
          <w:sz w:val="24"/>
          <w:szCs w:val="24"/>
          <w:lang w:val="en-US"/>
        </w:rPr>
        <w:t>Contractul de închiriere se încheie pe o perioadă de 5 ani, cu posibilitate de prelungire cu acordul părților, prin hotărâre a Consiliului local, la solicitarea locatarului și cu acordul Consiliului de Administrației al instituției de învățământ, cu condiția respectării tuturor obligațiilor prevăzute, în sarcina locatarului</w:t>
      </w:r>
      <w:r w:rsidRPr="000E7798">
        <w:rPr>
          <w:rFonts w:ascii="Arial" w:hAnsi="Arial" w:cs="Arial"/>
          <w:sz w:val="24"/>
          <w:szCs w:val="24"/>
          <w:lang w:val="en-US"/>
        </w:rPr>
        <w:t>.</w:t>
      </w:r>
    </w:p>
    <w:p w14:paraId="1638D0F8" w14:textId="77777777" w:rsidR="007B4F8C" w:rsidRPr="000E7798" w:rsidRDefault="007B4F8C" w:rsidP="000E7798">
      <w:pPr>
        <w:tabs>
          <w:tab w:val="left" w:pos="3261"/>
        </w:tabs>
        <w:spacing w:after="120" w:line="240" w:lineRule="auto"/>
        <w:ind w:right="-177" w:firstLine="720"/>
        <w:jc w:val="both"/>
        <w:rPr>
          <w:rFonts w:ascii="Arial" w:hAnsi="Arial" w:cs="Arial"/>
          <w:sz w:val="24"/>
          <w:szCs w:val="24"/>
          <w:lang w:val="ro-RO"/>
        </w:rPr>
      </w:pPr>
      <w:r w:rsidRPr="000E7798">
        <w:rPr>
          <w:rFonts w:ascii="Arial" w:hAnsi="Arial" w:cs="Arial"/>
          <w:b/>
          <w:sz w:val="24"/>
          <w:szCs w:val="24"/>
          <w:lang w:val="ro-RO"/>
        </w:rPr>
        <w:t xml:space="preserve">            (2) </w:t>
      </w:r>
      <w:r w:rsidRPr="000E7798">
        <w:rPr>
          <w:rFonts w:ascii="Arial" w:hAnsi="Arial" w:cs="Arial"/>
          <w:sz w:val="24"/>
          <w:szCs w:val="24"/>
          <w:lang w:val="ro-RO"/>
        </w:rPr>
        <w:t xml:space="preserve">– Prelungirea termenului prezentului contract se va face prin act adițional la cererea expresă a locatarului, exprimată în scris, cu cel puțin 30 zile înaintea expirării acestuia,  cu excepţia cazului în care nu a respectat clauzele contractuale.           </w:t>
      </w:r>
    </w:p>
    <w:p w14:paraId="1CB58241" w14:textId="77777777" w:rsidR="007B4F8C" w:rsidRPr="000E7798" w:rsidRDefault="007B4F8C" w:rsidP="000E7798">
      <w:pPr>
        <w:tabs>
          <w:tab w:val="left" w:pos="900"/>
          <w:tab w:val="left" w:pos="3261"/>
        </w:tabs>
        <w:spacing w:after="0" w:line="240" w:lineRule="auto"/>
        <w:ind w:firstLine="720"/>
        <w:jc w:val="both"/>
        <w:rPr>
          <w:rFonts w:ascii="Arial" w:hAnsi="Arial" w:cs="Arial"/>
          <w:b/>
          <w:sz w:val="24"/>
          <w:szCs w:val="24"/>
          <w:lang w:val="ro-RO"/>
        </w:rPr>
      </w:pPr>
    </w:p>
    <w:p w14:paraId="7A52A804" w14:textId="77777777" w:rsidR="007B4F8C" w:rsidRPr="000E7798" w:rsidRDefault="007B4F8C" w:rsidP="000E7798">
      <w:pPr>
        <w:tabs>
          <w:tab w:val="left" w:pos="900"/>
          <w:tab w:val="left" w:pos="3261"/>
        </w:tabs>
        <w:spacing w:after="0" w:line="240" w:lineRule="auto"/>
        <w:ind w:firstLine="720"/>
        <w:jc w:val="both"/>
        <w:rPr>
          <w:rFonts w:ascii="Arial" w:hAnsi="Arial" w:cs="Arial"/>
          <w:b/>
          <w:sz w:val="24"/>
          <w:szCs w:val="24"/>
          <w:lang w:val="it-IT"/>
        </w:rPr>
      </w:pPr>
      <w:r w:rsidRPr="000E7798">
        <w:rPr>
          <w:rFonts w:ascii="Arial" w:hAnsi="Arial" w:cs="Arial"/>
          <w:b/>
          <w:sz w:val="24"/>
          <w:szCs w:val="24"/>
          <w:lang w:val="ro-RO"/>
        </w:rPr>
        <w:t>IV.CHIRIA</w:t>
      </w:r>
    </w:p>
    <w:p w14:paraId="50048854" w14:textId="77777777" w:rsidR="007B4F8C" w:rsidRPr="000E7798" w:rsidRDefault="007B4F8C" w:rsidP="000E7798">
      <w:pPr>
        <w:tabs>
          <w:tab w:val="left" w:pos="720"/>
          <w:tab w:val="left" w:pos="3261"/>
        </w:tabs>
        <w:spacing w:after="0" w:line="240" w:lineRule="auto"/>
        <w:ind w:firstLine="720"/>
        <w:jc w:val="both"/>
        <w:rPr>
          <w:rFonts w:ascii="Arial" w:hAnsi="Arial" w:cs="Arial"/>
          <w:sz w:val="24"/>
          <w:szCs w:val="24"/>
          <w:lang w:val="it-IT"/>
        </w:rPr>
      </w:pPr>
      <w:r w:rsidRPr="000E7798">
        <w:rPr>
          <w:rFonts w:ascii="Arial" w:hAnsi="Arial" w:cs="Arial"/>
          <w:b/>
          <w:sz w:val="24"/>
          <w:szCs w:val="24"/>
          <w:lang w:val="it-IT"/>
        </w:rPr>
        <w:t>ART.3.(1)</w:t>
      </w:r>
      <w:r w:rsidRPr="000E7798">
        <w:rPr>
          <w:rFonts w:ascii="Arial" w:hAnsi="Arial" w:cs="Arial"/>
          <w:sz w:val="24"/>
          <w:szCs w:val="24"/>
          <w:lang w:val="it-IT"/>
        </w:rPr>
        <w:t xml:space="preserve"> - Chiria pentru folosirea bunului închiriat este de ______ lei/lună.</w:t>
      </w:r>
    </w:p>
    <w:p w14:paraId="58EEE77D" w14:textId="77777777" w:rsidR="007B4F8C" w:rsidRPr="000E7798" w:rsidRDefault="007B4F8C" w:rsidP="000E7798">
      <w:pPr>
        <w:tabs>
          <w:tab w:val="left" w:pos="1440"/>
          <w:tab w:val="left" w:pos="3261"/>
        </w:tabs>
        <w:spacing w:after="0" w:line="240" w:lineRule="auto"/>
        <w:ind w:firstLine="720"/>
        <w:jc w:val="both"/>
        <w:rPr>
          <w:rFonts w:ascii="Arial" w:hAnsi="Arial" w:cs="Arial"/>
          <w:sz w:val="24"/>
          <w:szCs w:val="24"/>
          <w:lang w:val="ro-RO"/>
        </w:rPr>
      </w:pPr>
      <w:r w:rsidRPr="000E7798">
        <w:rPr>
          <w:rFonts w:ascii="Arial" w:hAnsi="Arial" w:cs="Arial"/>
          <w:b/>
          <w:sz w:val="24"/>
          <w:szCs w:val="24"/>
          <w:lang w:val="en-US"/>
        </w:rPr>
        <w:t xml:space="preserve">            </w:t>
      </w:r>
      <w:r w:rsidRPr="000E7798">
        <w:rPr>
          <w:rFonts w:ascii="Arial" w:hAnsi="Arial" w:cs="Arial"/>
          <w:b/>
          <w:sz w:val="24"/>
          <w:szCs w:val="24"/>
          <w:lang w:val="ro-RO"/>
        </w:rPr>
        <w:t>(2)</w:t>
      </w:r>
      <w:r w:rsidRPr="000E7798">
        <w:rPr>
          <w:rFonts w:ascii="Arial" w:hAnsi="Arial" w:cs="Arial"/>
          <w:sz w:val="24"/>
          <w:szCs w:val="24"/>
          <w:lang w:val="ro-RO"/>
        </w:rPr>
        <w:t xml:space="preserve"> - </w:t>
      </w:r>
      <w:r w:rsidRPr="000E7798">
        <w:rPr>
          <w:rFonts w:ascii="Arial" w:hAnsi="Arial" w:cs="Arial"/>
          <w:sz w:val="24"/>
          <w:szCs w:val="24"/>
          <w:lang w:val="en-US"/>
        </w:rPr>
        <w:t xml:space="preserve">Chiria prevăzută la alin.1 va fi indexată anual cu indicele de </w:t>
      </w:r>
      <w:r w:rsidRPr="000E7798">
        <w:rPr>
          <w:rFonts w:ascii="Arial" w:hAnsi="Arial" w:cs="Arial"/>
          <w:sz w:val="24"/>
          <w:szCs w:val="24"/>
          <w:lang w:val="ro-RO"/>
        </w:rPr>
        <w:t>actualizare la inflaţie, respectiv indicele preţurilor de consum total, cu baza fixă luna decembrie a anului precedent, publicat de Institutul Național de Statistică. Chiria lunii precedente, respectiv decembrie, recalculată cu rata inflaţiei va deveni chiria lunară pentru anul curent.</w:t>
      </w:r>
    </w:p>
    <w:p w14:paraId="6033929B" w14:textId="77777777" w:rsidR="007B4F8C" w:rsidRPr="000E7798" w:rsidRDefault="007B4F8C" w:rsidP="000E7798">
      <w:pPr>
        <w:tabs>
          <w:tab w:val="left" w:pos="1440"/>
          <w:tab w:val="left" w:pos="3261"/>
        </w:tabs>
        <w:spacing w:after="0" w:line="240" w:lineRule="auto"/>
        <w:ind w:firstLine="720"/>
        <w:jc w:val="both"/>
        <w:rPr>
          <w:rFonts w:ascii="Arial" w:hAnsi="Arial" w:cs="Arial"/>
          <w:sz w:val="24"/>
          <w:szCs w:val="24"/>
          <w:lang w:val="ro-RO"/>
        </w:rPr>
      </w:pPr>
      <w:r w:rsidRPr="000E7798">
        <w:rPr>
          <w:rFonts w:ascii="Arial" w:hAnsi="Arial" w:cs="Arial"/>
          <w:b/>
          <w:sz w:val="24"/>
          <w:szCs w:val="24"/>
          <w:lang w:val="ro-RO"/>
        </w:rPr>
        <w:t xml:space="preserve">          (3)</w:t>
      </w:r>
      <w:r w:rsidRPr="000E7798">
        <w:rPr>
          <w:rFonts w:ascii="Arial" w:hAnsi="Arial" w:cs="Arial"/>
          <w:sz w:val="24"/>
          <w:szCs w:val="24"/>
          <w:lang w:val="ro-RO"/>
        </w:rPr>
        <w:t xml:space="preserve"> – Chiria lunară se va achita în avans, până în ultima zi a lunii în curs, pentru luna următoare.</w:t>
      </w:r>
    </w:p>
    <w:p w14:paraId="358C293D" w14:textId="77777777" w:rsidR="007B4F8C" w:rsidRPr="000E7798" w:rsidRDefault="007B4F8C" w:rsidP="000E7798">
      <w:pPr>
        <w:tabs>
          <w:tab w:val="left" w:pos="1440"/>
          <w:tab w:val="left" w:pos="3261"/>
        </w:tabs>
        <w:spacing w:after="0" w:line="240" w:lineRule="auto"/>
        <w:ind w:firstLine="720"/>
        <w:jc w:val="both"/>
        <w:rPr>
          <w:rFonts w:ascii="Arial" w:hAnsi="Arial" w:cs="Arial"/>
          <w:b/>
          <w:sz w:val="24"/>
          <w:szCs w:val="24"/>
          <w:lang w:val="it-IT"/>
        </w:rPr>
      </w:pPr>
      <w:r w:rsidRPr="000E7798">
        <w:rPr>
          <w:rFonts w:ascii="Arial" w:hAnsi="Arial" w:cs="Arial"/>
          <w:b/>
          <w:sz w:val="24"/>
          <w:szCs w:val="24"/>
          <w:lang w:val="ro-RO"/>
        </w:rPr>
        <w:t xml:space="preserve">          (4)</w:t>
      </w:r>
      <w:r w:rsidRPr="000E7798">
        <w:rPr>
          <w:rFonts w:ascii="Arial" w:hAnsi="Arial" w:cs="Arial"/>
          <w:sz w:val="24"/>
          <w:szCs w:val="24"/>
          <w:lang w:val="ro-RO"/>
        </w:rPr>
        <w:t>- Chiria se poate plăti în numerar la casieria locatorului, respectiv Serviciul public municipal „Direcţia Patrimoniu” sau prin ordin de plată în contul locatorului RO13TREZ10121E300530XXXX deschis la Trezoreria Bistrița pentru Serviciul public municipal „Direcţia Patrimoniu”.</w:t>
      </w:r>
    </w:p>
    <w:p w14:paraId="5D16D656" w14:textId="77777777" w:rsidR="007B4F8C" w:rsidRPr="000E7798" w:rsidRDefault="007B4F8C" w:rsidP="000E7798">
      <w:pPr>
        <w:tabs>
          <w:tab w:val="left" w:pos="1440"/>
          <w:tab w:val="left" w:pos="3261"/>
        </w:tabs>
        <w:spacing w:after="0" w:line="240" w:lineRule="auto"/>
        <w:ind w:firstLine="720"/>
        <w:jc w:val="both"/>
        <w:rPr>
          <w:rFonts w:ascii="Arial" w:hAnsi="Arial" w:cs="Arial"/>
          <w:sz w:val="24"/>
          <w:szCs w:val="24"/>
          <w:lang w:val="it-IT"/>
        </w:rPr>
      </w:pPr>
      <w:r w:rsidRPr="000E7798">
        <w:rPr>
          <w:rFonts w:ascii="Arial" w:hAnsi="Arial" w:cs="Arial"/>
          <w:b/>
          <w:sz w:val="24"/>
          <w:szCs w:val="24"/>
          <w:lang w:val="it-IT"/>
        </w:rPr>
        <w:t xml:space="preserve">          (5)</w:t>
      </w:r>
      <w:r w:rsidRPr="000E7798">
        <w:rPr>
          <w:rFonts w:ascii="Arial" w:hAnsi="Arial" w:cs="Arial"/>
          <w:sz w:val="24"/>
          <w:szCs w:val="24"/>
          <w:lang w:val="it-IT"/>
        </w:rPr>
        <w:t xml:space="preserve"> - Neplata chiriei la termenul stabilit autorizează pe locator să perceapă penalităţi de întârziere de 0,036% pentru fiecare zi de întârziere, calculate la valoarea chiriei, până la data achitării chiriei pentru care au fost calculate.</w:t>
      </w:r>
    </w:p>
    <w:p w14:paraId="50297E87" w14:textId="77777777" w:rsidR="007B4F8C" w:rsidRPr="000E7798" w:rsidRDefault="007B4F8C" w:rsidP="000E7798">
      <w:pPr>
        <w:tabs>
          <w:tab w:val="left" w:pos="1440"/>
          <w:tab w:val="left" w:pos="3261"/>
        </w:tabs>
        <w:spacing w:after="0" w:line="240" w:lineRule="auto"/>
        <w:ind w:firstLine="720"/>
        <w:jc w:val="both"/>
        <w:rPr>
          <w:rFonts w:ascii="Arial" w:hAnsi="Arial" w:cs="Arial"/>
          <w:sz w:val="24"/>
          <w:szCs w:val="24"/>
          <w:lang w:val="it-IT"/>
        </w:rPr>
      </w:pPr>
    </w:p>
    <w:p w14:paraId="62E7E05A" w14:textId="77777777" w:rsidR="007B4F8C" w:rsidRPr="000E7798" w:rsidRDefault="007B4F8C" w:rsidP="000E7798">
      <w:pPr>
        <w:tabs>
          <w:tab w:val="left" w:pos="1440"/>
          <w:tab w:val="left" w:pos="3261"/>
        </w:tabs>
        <w:spacing w:after="0" w:line="240" w:lineRule="auto"/>
        <w:ind w:firstLine="720"/>
        <w:jc w:val="both"/>
        <w:rPr>
          <w:rFonts w:ascii="Arial" w:hAnsi="Arial" w:cs="Arial"/>
          <w:sz w:val="24"/>
          <w:szCs w:val="24"/>
          <w:lang w:val="en-US"/>
        </w:rPr>
      </w:pPr>
      <w:r w:rsidRPr="000E7798">
        <w:rPr>
          <w:rFonts w:ascii="Arial" w:hAnsi="Arial" w:cs="Arial"/>
          <w:sz w:val="24"/>
          <w:szCs w:val="24"/>
          <w:lang w:val="ro-RO"/>
        </w:rPr>
        <w:tab/>
      </w:r>
      <w:r w:rsidRPr="000E7798">
        <w:rPr>
          <w:rFonts w:ascii="Arial" w:hAnsi="Arial" w:cs="Arial"/>
          <w:b/>
          <w:sz w:val="24"/>
          <w:szCs w:val="24"/>
          <w:lang w:val="ro-RO"/>
        </w:rPr>
        <w:t>(6)</w:t>
      </w:r>
      <w:r w:rsidRPr="000E7798">
        <w:rPr>
          <w:rFonts w:ascii="Arial" w:hAnsi="Arial" w:cs="Arial"/>
          <w:sz w:val="24"/>
          <w:szCs w:val="24"/>
          <w:lang w:val="ro-RO"/>
        </w:rPr>
        <w:t xml:space="preserve"> -</w:t>
      </w:r>
      <w:r w:rsidRPr="000E7798">
        <w:rPr>
          <w:rFonts w:ascii="Arial" w:hAnsi="Arial" w:cs="Arial"/>
          <w:b/>
          <w:sz w:val="24"/>
          <w:szCs w:val="24"/>
          <w:lang w:val="ro-RO"/>
        </w:rPr>
        <w:t xml:space="preserve"> </w:t>
      </w:r>
      <w:r w:rsidRPr="000E7798">
        <w:rPr>
          <w:rFonts w:ascii="Arial" w:hAnsi="Arial" w:cs="Arial"/>
          <w:sz w:val="24"/>
          <w:szCs w:val="24"/>
          <w:lang w:val="en-US"/>
        </w:rPr>
        <w:t>Neplata chiriei, precum şi orice altă prevedere încălcată referitoare la neîndeplinirea obligaţiilor contractuale de către locatar, dau dreptul locatorului la reţinerea contravalorii acesteia din garanţie, dacă este cazul, cu obligarea reîntregirii garanției în termen de 90 de zile.</w:t>
      </w:r>
    </w:p>
    <w:p w14:paraId="7496B854" w14:textId="77777777" w:rsidR="007B4F8C" w:rsidRPr="000E7798" w:rsidRDefault="007B4F8C" w:rsidP="000E7798">
      <w:pPr>
        <w:tabs>
          <w:tab w:val="left" w:pos="1440"/>
          <w:tab w:val="left" w:pos="3261"/>
        </w:tabs>
        <w:spacing w:after="0" w:line="240" w:lineRule="auto"/>
        <w:ind w:right="-177" w:firstLine="720"/>
        <w:rPr>
          <w:rFonts w:ascii="Arial" w:hAnsi="Arial" w:cs="Arial"/>
          <w:b/>
          <w:sz w:val="24"/>
          <w:szCs w:val="24"/>
          <w:lang w:val="ro-RO"/>
        </w:rPr>
      </w:pPr>
    </w:p>
    <w:p w14:paraId="552A7456" w14:textId="77777777" w:rsidR="007B4F8C" w:rsidRPr="000E7798" w:rsidRDefault="007B4F8C" w:rsidP="000E7798">
      <w:pPr>
        <w:tabs>
          <w:tab w:val="left" w:pos="-2268"/>
          <w:tab w:val="left" w:pos="-1276"/>
          <w:tab w:val="left" w:pos="3261"/>
        </w:tabs>
        <w:autoSpaceDE w:val="0"/>
        <w:autoSpaceDN w:val="0"/>
        <w:adjustRightInd w:val="0"/>
        <w:spacing w:after="0" w:line="240" w:lineRule="auto"/>
        <w:ind w:right="-177" w:firstLine="720"/>
        <w:jc w:val="both"/>
        <w:rPr>
          <w:rFonts w:ascii="Arial" w:hAnsi="Arial" w:cs="Arial"/>
          <w:b/>
          <w:sz w:val="24"/>
          <w:szCs w:val="24"/>
          <w:lang w:val="it-IT"/>
        </w:rPr>
      </w:pPr>
      <w:r w:rsidRPr="000E7798">
        <w:rPr>
          <w:rFonts w:ascii="Arial" w:hAnsi="Arial" w:cs="Arial"/>
          <w:b/>
          <w:sz w:val="24"/>
          <w:szCs w:val="24"/>
          <w:lang w:val="it-IT"/>
        </w:rPr>
        <w:t>V. DREPTURILE PĂRŢILOR:</w:t>
      </w:r>
    </w:p>
    <w:p w14:paraId="58BDF0F7" w14:textId="77777777" w:rsidR="007B4F8C" w:rsidRPr="000E7798" w:rsidRDefault="007B4F8C" w:rsidP="000E7798">
      <w:pPr>
        <w:tabs>
          <w:tab w:val="left" w:pos="0"/>
          <w:tab w:val="left" w:pos="360"/>
          <w:tab w:val="left" w:pos="540"/>
          <w:tab w:val="left" w:pos="3261"/>
        </w:tabs>
        <w:spacing w:after="0" w:line="240" w:lineRule="auto"/>
        <w:ind w:right="-176" w:firstLine="720"/>
        <w:rPr>
          <w:rFonts w:ascii="Arial" w:hAnsi="Arial" w:cs="Arial"/>
          <w:b/>
          <w:sz w:val="24"/>
          <w:szCs w:val="24"/>
          <w:lang w:val="ro-RO"/>
        </w:rPr>
      </w:pPr>
      <w:r w:rsidRPr="000E7798">
        <w:rPr>
          <w:rFonts w:ascii="Arial" w:hAnsi="Arial" w:cs="Arial"/>
          <w:b/>
          <w:sz w:val="24"/>
          <w:szCs w:val="24"/>
          <w:lang w:val="ro-RO"/>
        </w:rPr>
        <w:t>A.</w:t>
      </w:r>
      <w:r w:rsidRPr="000E7798">
        <w:rPr>
          <w:rFonts w:ascii="Arial" w:hAnsi="Arial" w:cs="Arial"/>
          <w:sz w:val="24"/>
          <w:szCs w:val="24"/>
          <w:lang w:val="ro-RO"/>
        </w:rPr>
        <w:t xml:space="preserve"> </w:t>
      </w:r>
      <w:r w:rsidRPr="000E7798">
        <w:rPr>
          <w:rFonts w:ascii="Arial" w:hAnsi="Arial" w:cs="Arial"/>
          <w:b/>
          <w:sz w:val="24"/>
          <w:szCs w:val="24"/>
          <w:lang w:val="ro-RO"/>
        </w:rPr>
        <w:t>Drepturile locatorului:</w:t>
      </w:r>
    </w:p>
    <w:p w14:paraId="09D218E3" w14:textId="77777777" w:rsidR="007B4F8C" w:rsidRPr="000E7798" w:rsidRDefault="007B4F8C" w:rsidP="000E7798">
      <w:pPr>
        <w:tabs>
          <w:tab w:val="left" w:pos="0"/>
          <w:tab w:val="left" w:pos="360"/>
          <w:tab w:val="left" w:pos="540"/>
          <w:tab w:val="left" w:pos="3261"/>
        </w:tabs>
        <w:autoSpaceDE w:val="0"/>
        <w:autoSpaceDN w:val="0"/>
        <w:adjustRightInd w:val="0"/>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 xml:space="preserve">ART.5. </w:t>
      </w:r>
      <w:r w:rsidRPr="000E7798">
        <w:rPr>
          <w:rFonts w:ascii="Arial" w:hAnsi="Arial" w:cs="Arial"/>
          <w:sz w:val="24"/>
          <w:szCs w:val="24"/>
          <w:lang w:val="en-US"/>
        </w:rPr>
        <w:t>– Locatorul are următoarele drepturi:</w:t>
      </w:r>
    </w:p>
    <w:p w14:paraId="5C11782E" w14:textId="77777777" w:rsidR="007B4F8C" w:rsidRPr="000E7798" w:rsidRDefault="007B4F8C" w:rsidP="000E7798">
      <w:pPr>
        <w:tabs>
          <w:tab w:val="left" w:pos="3261"/>
        </w:tabs>
        <w:spacing w:after="0" w:line="240" w:lineRule="auto"/>
        <w:ind w:right="-177" w:firstLine="720"/>
        <w:jc w:val="both"/>
        <w:rPr>
          <w:rFonts w:ascii="Arial" w:hAnsi="Arial" w:cs="Arial"/>
          <w:sz w:val="24"/>
          <w:szCs w:val="24"/>
          <w:lang w:val="en-US"/>
        </w:rPr>
      </w:pPr>
      <w:r w:rsidRPr="000E7798">
        <w:rPr>
          <w:rFonts w:ascii="Arial" w:hAnsi="Arial" w:cs="Arial"/>
          <w:sz w:val="24"/>
          <w:szCs w:val="24"/>
          <w:lang w:val="it-IT"/>
        </w:rPr>
        <w:t>a. să încaseze chiria în conformitate cu dispozițiile prezentului contract ;</w:t>
      </w:r>
    </w:p>
    <w:p w14:paraId="253C7400" w14:textId="77777777" w:rsidR="007B4F8C" w:rsidRPr="000E7798" w:rsidRDefault="007B4F8C" w:rsidP="000E7798">
      <w:pPr>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b.</w:t>
      </w:r>
      <w:r w:rsidRPr="000E7798">
        <w:rPr>
          <w:rFonts w:ascii="Arial" w:hAnsi="Arial" w:cs="Arial"/>
          <w:b/>
          <w:sz w:val="24"/>
          <w:szCs w:val="24"/>
          <w:lang w:val="en-US"/>
        </w:rPr>
        <w:t xml:space="preserve"> </w:t>
      </w:r>
      <w:r w:rsidRPr="000E7798">
        <w:rPr>
          <w:rFonts w:ascii="Arial" w:hAnsi="Arial" w:cs="Arial"/>
          <w:sz w:val="24"/>
          <w:szCs w:val="24"/>
          <w:lang w:val="en-US"/>
        </w:rPr>
        <w:t>să beneficieze de garanţia constituită de locatar, în caz contrar locatorul este obligat să restituie garanţia la încetarea contractului;</w:t>
      </w:r>
    </w:p>
    <w:p w14:paraId="1B3ADE12" w14:textId="77777777" w:rsidR="007B4F8C" w:rsidRPr="000E7798" w:rsidRDefault="007B4F8C" w:rsidP="000E7798">
      <w:pPr>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c. să controleze executarea obligaţiilor locatarului şi respectarea condiţiilor închirierii, având dreptul să constate, ori de câte ori este nevoie, fără a stânjeni folosinţa bunului, starea integrităţii acestuia şi destinaţia în care este folosit;</w:t>
      </w:r>
    </w:p>
    <w:p w14:paraId="3C66299D" w14:textId="77777777" w:rsidR="007B4F8C" w:rsidRPr="000E7798" w:rsidRDefault="007B4F8C" w:rsidP="000E7798">
      <w:pPr>
        <w:tabs>
          <w:tab w:val="left" w:pos="0"/>
          <w:tab w:val="left" w:pos="360"/>
          <w:tab w:val="left" w:pos="540"/>
          <w:tab w:val="left" w:pos="3261"/>
        </w:tabs>
        <w:autoSpaceDE w:val="0"/>
        <w:autoSpaceDN w:val="0"/>
        <w:adjustRightInd w:val="0"/>
        <w:spacing w:after="0" w:line="240" w:lineRule="auto"/>
        <w:ind w:right="-177" w:firstLine="720"/>
        <w:jc w:val="both"/>
        <w:rPr>
          <w:rFonts w:ascii="Arial" w:hAnsi="Arial" w:cs="Arial"/>
          <w:b/>
          <w:sz w:val="24"/>
          <w:szCs w:val="24"/>
          <w:lang w:val="en-US"/>
        </w:rPr>
      </w:pPr>
      <w:r w:rsidRPr="000E7798">
        <w:rPr>
          <w:rFonts w:ascii="Arial" w:hAnsi="Arial" w:cs="Arial"/>
          <w:sz w:val="24"/>
          <w:szCs w:val="24"/>
          <w:lang w:val="it-IT"/>
        </w:rPr>
        <w:t>d. să modifice în mod unilateral partea reglementată a contractului de închiriere, din motive excepţionale legate de interesul naţional sau local.</w:t>
      </w:r>
    </w:p>
    <w:p w14:paraId="3657340B" w14:textId="77777777" w:rsidR="007B4F8C" w:rsidRPr="000E7798" w:rsidRDefault="007B4F8C" w:rsidP="000E7798">
      <w:pPr>
        <w:autoSpaceDE w:val="0"/>
        <w:autoSpaceDN w:val="0"/>
        <w:adjustRightInd w:val="0"/>
        <w:spacing w:after="0" w:line="240" w:lineRule="auto"/>
        <w:ind w:right="-177" w:firstLine="720"/>
        <w:jc w:val="both"/>
        <w:rPr>
          <w:rFonts w:ascii="Arial" w:hAnsi="Arial" w:cs="Arial"/>
          <w:sz w:val="24"/>
          <w:szCs w:val="24"/>
          <w:lang w:val="en-US"/>
        </w:rPr>
      </w:pPr>
    </w:p>
    <w:p w14:paraId="4A7452D3" w14:textId="77777777" w:rsidR="007B4F8C" w:rsidRPr="000E7798" w:rsidRDefault="007B4F8C" w:rsidP="000E7798">
      <w:pPr>
        <w:tabs>
          <w:tab w:val="left" w:pos="0"/>
          <w:tab w:val="left" w:pos="360"/>
          <w:tab w:val="left" w:pos="540"/>
          <w:tab w:val="left" w:pos="3261"/>
        </w:tabs>
        <w:autoSpaceDE w:val="0"/>
        <w:autoSpaceDN w:val="0"/>
        <w:adjustRightInd w:val="0"/>
        <w:spacing w:after="0" w:line="240" w:lineRule="auto"/>
        <w:ind w:right="-177" w:firstLine="720"/>
        <w:jc w:val="both"/>
        <w:rPr>
          <w:rFonts w:ascii="Arial" w:hAnsi="Arial" w:cs="Arial"/>
          <w:b/>
          <w:sz w:val="24"/>
          <w:szCs w:val="24"/>
          <w:lang w:val="it-IT"/>
        </w:rPr>
      </w:pPr>
      <w:r w:rsidRPr="000E7798">
        <w:rPr>
          <w:rFonts w:ascii="Arial" w:hAnsi="Arial" w:cs="Arial"/>
          <w:b/>
          <w:sz w:val="24"/>
          <w:szCs w:val="24"/>
          <w:lang w:val="it-IT"/>
        </w:rPr>
        <w:t>B.</w:t>
      </w:r>
      <w:r w:rsidRPr="000E7798">
        <w:rPr>
          <w:rFonts w:ascii="Arial" w:hAnsi="Arial" w:cs="Arial"/>
          <w:sz w:val="24"/>
          <w:szCs w:val="24"/>
          <w:lang w:val="it-IT"/>
        </w:rPr>
        <w:t xml:space="preserve"> </w:t>
      </w:r>
      <w:r w:rsidRPr="000E7798">
        <w:rPr>
          <w:rFonts w:ascii="Arial" w:hAnsi="Arial" w:cs="Arial"/>
          <w:b/>
          <w:sz w:val="24"/>
          <w:szCs w:val="24"/>
          <w:lang w:val="it-IT"/>
        </w:rPr>
        <w:t>Drepturile locatarului:</w:t>
      </w:r>
    </w:p>
    <w:p w14:paraId="6B9A57C5" w14:textId="77777777" w:rsidR="007B4F8C" w:rsidRPr="000E7798" w:rsidRDefault="007B4F8C" w:rsidP="000E7798">
      <w:pPr>
        <w:tabs>
          <w:tab w:val="left" w:pos="0"/>
          <w:tab w:val="left" w:pos="360"/>
          <w:tab w:val="left" w:pos="540"/>
          <w:tab w:val="left" w:pos="3261"/>
        </w:tabs>
        <w:autoSpaceDE w:val="0"/>
        <w:autoSpaceDN w:val="0"/>
        <w:adjustRightInd w:val="0"/>
        <w:spacing w:after="0" w:line="240" w:lineRule="auto"/>
        <w:ind w:right="-177" w:firstLine="720"/>
        <w:jc w:val="both"/>
        <w:rPr>
          <w:rFonts w:ascii="Arial" w:hAnsi="Arial" w:cs="Arial"/>
          <w:b/>
          <w:sz w:val="24"/>
          <w:szCs w:val="24"/>
          <w:lang w:val="it-IT"/>
        </w:rPr>
      </w:pPr>
      <w:r w:rsidRPr="000E7798">
        <w:rPr>
          <w:rFonts w:ascii="Arial" w:hAnsi="Arial" w:cs="Arial"/>
          <w:b/>
          <w:sz w:val="24"/>
          <w:szCs w:val="24"/>
          <w:lang w:val="it-IT"/>
        </w:rPr>
        <w:t>ART.4.</w:t>
      </w:r>
      <w:r w:rsidRPr="000E7798">
        <w:rPr>
          <w:rFonts w:ascii="Arial" w:hAnsi="Arial" w:cs="Arial"/>
          <w:sz w:val="24"/>
          <w:szCs w:val="24"/>
          <w:lang w:val="it-IT"/>
        </w:rPr>
        <w:t xml:space="preserve"> –</w:t>
      </w:r>
      <w:r w:rsidRPr="000E7798">
        <w:rPr>
          <w:rFonts w:ascii="Arial" w:hAnsi="Arial" w:cs="Arial"/>
          <w:b/>
          <w:sz w:val="24"/>
          <w:szCs w:val="24"/>
          <w:lang w:val="it-IT"/>
        </w:rPr>
        <w:t xml:space="preserve"> </w:t>
      </w:r>
      <w:r w:rsidRPr="000E7798">
        <w:rPr>
          <w:rFonts w:ascii="Arial" w:hAnsi="Arial" w:cs="Arial"/>
          <w:sz w:val="24"/>
          <w:szCs w:val="24"/>
          <w:lang w:val="it-IT"/>
        </w:rPr>
        <w:t>Locatarul are următoarele drepturi:</w:t>
      </w:r>
    </w:p>
    <w:p w14:paraId="1B2608B8" w14:textId="77777777" w:rsidR="007B4F8C" w:rsidRPr="000E7798" w:rsidRDefault="007B4F8C" w:rsidP="008E437F">
      <w:pPr>
        <w:numPr>
          <w:ilvl w:val="0"/>
          <w:numId w:val="3"/>
        </w:numPr>
        <w:tabs>
          <w:tab w:val="left" w:pos="0"/>
          <w:tab w:val="left" w:pos="360"/>
          <w:tab w:val="left" w:pos="540"/>
          <w:tab w:val="left" w:pos="2160"/>
        </w:tabs>
        <w:autoSpaceDE w:val="0"/>
        <w:autoSpaceDN w:val="0"/>
        <w:adjustRightInd w:val="0"/>
        <w:spacing w:after="0" w:line="240" w:lineRule="auto"/>
        <w:ind w:right="-177"/>
        <w:jc w:val="both"/>
        <w:rPr>
          <w:rFonts w:ascii="Arial" w:hAnsi="Arial" w:cs="Arial"/>
          <w:sz w:val="24"/>
          <w:szCs w:val="24"/>
          <w:lang w:val="it-IT"/>
        </w:rPr>
      </w:pPr>
      <w:r w:rsidRPr="000E7798">
        <w:rPr>
          <w:rFonts w:ascii="Arial" w:hAnsi="Arial" w:cs="Arial"/>
          <w:sz w:val="24"/>
          <w:szCs w:val="24"/>
          <w:lang w:val="it-IT"/>
        </w:rPr>
        <w:t>de a exploata în mod direct pe riscul şi pe răspunderea sa bunul ce face obiectul contractului de închiriere;</w:t>
      </w:r>
    </w:p>
    <w:p w14:paraId="1D2940E7" w14:textId="77777777" w:rsidR="007B4F8C" w:rsidRPr="000E7798" w:rsidRDefault="007B4F8C" w:rsidP="008E437F">
      <w:pPr>
        <w:numPr>
          <w:ilvl w:val="0"/>
          <w:numId w:val="3"/>
        </w:numPr>
        <w:tabs>
          <w:tab w:val="left" w:pos="0"/>
          <w:tab w:val="left" w:pos="360"/>
          <w:tab w:val="left" w:pos="540"/>
          <w:tab w:val="left" w:pos="1980"/>
        </w:tabs>
        <w:autoSpaceDE w:val="0"/>
        <w:autoSpaceDN w:val="0"/>
        <w:adjustRightInd w:val="0"/>
        <w:spacing w:after="0" w:line="240" w:lineRule="auto"/>
        <w:ind w:right="-177"/>
        <w:jc w:val="both"/>
        <w:rPr>
          <w:rFonts w:ascii="Arial" w:hAnsi="Arial" w:cs="Arial"/>
          <w:sz w:val="24"/>
          <w:szCs w:val="24"/>
          <w:lang w:val="it-IT"/>
        </w:rPr>
      </w:pPr>
      <w:proofErr w:type="gramStart"/>
      <w:r w:rsidRPr="000E7798">
        <w:rPr>
          <w:rFonts w:ascii="Arial" w:hAnsi="Arial" w:cs="Arial"/>
          <w:sz w:val="24"/>
          <w:szCs w:val="24"/>
          <w:lang w:val="fr-FR"/>
        </w:rPr>
        <w:t>să</w:t>
      </w:r>
      <w:proofErr w:type="gramEnd"/>
      <w:r w:rsidRPr="000E7798">
        <w:rPr>
          <w:rFonts w:ascii="Arial" w:hAnsi="Arial" w:cs="Arial"/>
          <w:sz w:val="24"/>
          <w:szCs w:val="24"/>
          <w:lang w:val="fr-FR"/>
        </w:rPr>
        <w:t xml:space="preserve"> </w:t>
      </w:r>
      <w:r w:rsidRPr="000E7798">
        <w:rPr>
          <w:rFonts w:ascii="Arial" w:hAnsi="Arial" w:cs="Arial"/>
          <w:sz w:val="24"/>
          <w:szCs w:val="24"/>
          <w:lang w:val="en-US"/>
        </w:rPr>
        <w:t>folosească bunul închiriat conform destinaţiei prevăzute în contract</w:t>
      </w:r>
      <w:r w:rsidRPr="000E7798">
        <w:rPr>
          <w:rFonts w:ascii="Arial" w:hAnsi="Arial" w:cs="Arial"/>
          <w:sz w:val="24"/>
          <w:szCs w:val="24"/>
          <w:lang w:val="fr-FR"/>
        </w:rPr>
        <w:t xml:space="preserve">; </w:t>
      </w:r>
    </w:p>
    <w:p w14:paraId="52ABB163" w14:textId="77777777" w:rsidR="007B4F8C" w:rsidRPr="000E7798" w:rsidRDefault="007B4F8C" w:rsidP="008E437F">
      <w:pPr>
        <w:numPr>
          <w:ilvl w:val="0"/>
          <w:numId w:val="3"/>
        </w:numPr>
        <w:tabs>
          <w:tab w:val="left" w:pos="0"/>
          <w:tab w:val="left" w:pos="360"/>
          <w:tab w:val="left" w:pos="540"/>
        </w:tabs>
        <w:autoSpaceDE w:val="0"/>
        <w:autoSpaceDN w:val="0"/>
        <w:adjustRightInd w:val="0"/>
        <w:spacing w:after="0" w:line="240" w:lineRule="auto"/>
        <w:ind w:right="-177"/>
        <w:jc w:val="both"/>
        <w:rPr>
          <w:rFonts w:ascii="Arial" w:hAnsi="Arial" w:cs="Arial"/>
          <w:sz w:val="24"/>
          <w:szCs w:val="24"/>
          <w:lang w:val="it-IT"/>
        </w:rPr>
      </w:pPr>
      <w:r w:rsidRPr="000E7798">
        <w:rPr>
          <w:rFonts w:ascii="Arial" w:hAnsi="Arial" w:cs="Arial"/>
          <w:sz w:val="24"/>
          <w:szCs w:val="24"/>
          <w:lang w:val="it-IT"/>
        </w:rPr>
        <w:t>să efectueze orice acte materiale sau juridice necesare pentru a asigura exploatarea bunului;</w:t>
      </w:r>
    </w:p>
    <w:p w14:paraId="1FC10A25" w14:textId="77777777" w:rsidR="007B4F8C" w:rsidRPr="000E7798" w:rsidRDefault="007B4F8C" w:rsidP="008E437F">
      <w:pPr>
        <w:tabs>
          <w:tab w:val="left" w:pos="0"/>
          <w:tab w:val="left" w:pos="360"/>
          <w:tab w:val="left" w:pos="540"/>
          <w:tab w:val="left" w:pos="3261"/>
        </w:tabs>
        <w:autoSpaceDE w:val="0"/>
        <w:autoSpaceDN w:val="0"/>
        <w:adjustRightInd w:val="0"/>
        <w:spacing w:after="0" w:line="240" w:lineRule="auto"/>
        <w:ind w:right="-177" w:hanging="360"/>
        <w:jc w:val="both"/>
        <w:rPr>
          <w:rFonts w:ascii="Arial" w:hAnsi="Arial" w:cs="Arial"/>
          <w:sz w:val="24"/>
          <w:szCs w:val="24"/>
          <w:lang w:val="en-US"/>
        </w:rPr>
      </w:pPr>
      <w:r>
        <w:rPr>
          <w:rFonts w:ascii="Arial" w:hAnsi="Arial" w:cs="Arial"/>
          <w:sz w:val="24"/>
          <w:szCs w:val="24"/>
          <w:lang w:val="it-IT"/>
        </w:rPr>
        <w:t xml:space="preserve">                </w:t>
      </w:r>
      <w:r w:rsidRPr="000E7798">
        <w:rPr>
          <w:rFonts w:ascii="Arial" w:hAnsi="Arial" w:cs="Arial"/>
          <w:sz w:val="24"/>
          <w:szCs w:val="24"/>
          <w:lang w:val="it-IT"/>
        </w:rPr>
        <w:t xml:space="preserve">d. </w:t>
      </w:r>
      <w:r w:rsidRPr="000E7798">
        <w:rPr>
          <w:rFonts w:ascii="Arial" w:hAnsi="Arial" w:cs="Arial"/>
          <w:sz w:val="24"/>
          <w:szCs w:val="24"/>
          <w:lang w:val="en-US"/>
        </w:rPr>
        <w:t>să solicite locatorului, după caz, reparaţiile necesare pentru menţinerea bunului în stare corespunzătoare de folosinţă sau contravaloarea reparaţiilor care nu pot fi amânate.</w:t>
      </w:r>
    </w:p>
    <w:p w14:paraId="4BAEE57D" w14:textId="77777777" w:rsidR="007B4F8C" w:rsidRPr="000E7798" w:rsidRDefault="007B4F8C" w:rsidP="000E7798">
      <w:pPr>
        <w:tabs>
          <w:tab w:val="left" w:pos="3261"/>
        </w:tabs>
        <w:spacing w:after="0" w:line="240" w:lineRule="auto"/>
        <w:ind w:right="-176" w:firstLine="720"/>
        <w:jc w:val="both"/>
        <w:rPr>
          <w:rFonts w:ascii="Arial" w:hAnsi="Arial" w:cs="Arial"/>
          <w:b/>
          <w:sz w:val="24"/>
          <w:szCs w:val="24"/>
          <w:lang w:val="ro-RO"/>
        </w:rPr>
      </w:pPr>
      <w:r w:rsidRPr="000E7798">
        <w:rPr>
          <w:rFonts w:ascii="Arial" w:hAnsi="Arial" w:cs="Arial"/>
          <w:b/>
          <w:sz w:val="24"/>
          <w:szCs w:val="24"/>
          <w:shd w:val="clear" w:color="auto" w:fill="FFFFFF"/>
          <w:lang w:val="en-US"/>
        </w:rPr>
        <w:t>ART.5.</w:t>
      </w:r>
      <w:r w:rsidRPr="000E7798">
        <w:rPr>
          <w:rFonts w:ascii="Arial" w:hAnsi="Arial" w:cs="Arial"/>
          <w:sz w:val="24"/>
          <w:szCs w:val="24"/>
          <w:shd w:val="clear" w:color="auto" w:fill="FFFFFF"/>
          <w:lang w:val="en-US"/>
        </w:rPr>
        <w:t xml:space="preserve"> - Dreptul de </w:t>
      </w:r>
      <w:hyperlink r:id="rId5" w:history="1">
        <w:r w:rsidRPr="000E7798">
          <w:rPr>
            <w:rFonts w:ascii="Arial" w:hAnsi="Arial" w:cs="Arial"/>
            <w:sz w:val="24"/>
            <w:szCs w:val="24"/>
            <w:shd w:val="clear" w:color="auto" w:fill="FFFFFF"/>
            <w:lang w:val="en-US"/>
          </w:rPr>
          <w:t>închiriere</w:t>
        </w:r>
      </w:hyperlink>
      <w:r w:rsidRPr="000E7798">
        <w:rPr>
          <w:rFonts w:ascii="Arial" w:hAnsi="Arial" w:cs="Arial"/>
          <w:sz w:val="24"/>
          <w:szCs w:val="24"/>
          <w:shd w:val="clear" w:color="auto" w:fill="FFFFFF"/>
          <w:lang w:val="en-US"/>
        </w:rPr>
        <w:t> asupra terenului se transmite, prin act adițional, în caz de înstrăinare a constructiei pentru a cărei realizare acesta a fost constituit, viitorului proprietar, în aceleasi conditii transmițându-se și autorizatia de construire.</w:t>
      </w:r>
    </w:p>
    <w:p w14:paraId="0FA6C128" w14:textId="77777777" w:rsidR="007B4F8C" w:rsidRPr="000E7798" w:rsidRDefault="007B4F8C" w:rsidP="000E7798">
      <w:pPr>
        <w:tabs>
          <w:tab w:val="left" w:pos="0"/>
          <w:tab w:val="left" w:pos="360"/>
          <w:tab w:val="left" w:pos="540"/>
          <w:tab w:val="left" w:pos="3261"/>
        </w:tabs>
        <w:autoSpaceDE w:val="0"/>
        <w:autoSpaceDN w:val="0"/>
        <w:adjustRightInd w:val="0"/>
        <w:spacing w:after="0" w:line="240" w:lineRule="auto"/>
        <w:ind w:right="-177" w:firstLine="720"/>
        <w:jc w:val="both"/>
        <w:rPr>
          <w:rFonts w:ascii="Arial" w:hAnsi="Arial" w:cs="Arial"/>
          <w:sz w:val="24"/>
          <w:szCs w:val="24"/>
          <w:lang w:val="it-IT"/>
        </w:rPr>
      </w:pPr>
    </w:p>
    <w:p w14:paraId="0B4CDFB8" w14:textId="77777777" w:rsidR="007B4F8C" w:rsidRPr="000E7798" w:rsidRDefault="007B4F8C" w:rsidP="000E7798">
      <w:pPr>
        <w:tabs>
          <w:tab w:val="left" w:pos="1080"/>
          <w:tab w:val="left" w:pos="3261"/>
        </w:tabs>
        <w:spacing w:after="0" w:line="240" w:lineRule="auto"/>
        <w:ind w:right="-176" w:firstLine="720"/>
        <w:rPr>
          <w:rFonts w:ascii="Arial" w:hAnsi="Arial" w:cs="Arial"/>
          <w:b/>
          <w:sz w:val="24"/>
          <w:szCs w:val="24"/>
          <w:lang w:val="ro-RO"/>
        </w:rPr>
      </w:pPr>
      <w:r w:rsidRPr="000E7798">
        <w:rPr>
          <w:rFonts w:ascii="Arial" w:hAnsi="Arial" w:cs="Arial"/>
          <w:b/>
          <w:sz w:val="24"/>
          <w:szCs w:val="24"/>
          <w:lang w:val="en-US"/>
        </w:rPr>
        <w:t xml:space="preserve">VI. </w:t>
      </w:r>
      <w:r w:rsidRPr="000E7798">
        <w:rPr>
          <w:rFonts w:ascii="Arial" w:hAnsi="Arial" w:cs="Arial"/>
          <w:b/>
          <w:sz w:val="24"/>
          <w:szCs w:val="24"/>
          <w:lang w:val="ro-RO"/>
        </w:rPr>
        <w:t>OBLIGAŢIILE PĂRȚILOR:</w:t>
      </w:r>
    </w:p>
    <w:p w14:paraId="1F2F5490" w14:textId="77777777" w:rsidR="007B4F8C" w:rsidRPr="000E7798" w:rsidRDefault="007B4F8C" w:rsidP="000E7798">
      <w:pPr>
        <w:tabs>
          <w:tab w:val="left" w:pos="1080"/>
          <w:tab w:val="left" w:pos="3261"/>
        </w:tabs>
        <w:spacing w:after="0" w:line="240" w:lineRule="auto"/>
        <w:ind w:right="-176" w:firstLine="720"/>
        <w:rPr>
          <w:rFonts w:ascii="Arial" w:hAnsi="Arial" w:cs="Arial"/>
          <w:b/>
          <w:sz w:val="24"/>
          <w:szCs w:val="24"/>
          <w:lang w:val="en-US"/>
        </w:rPr>
      </w:pPr>
      <w:r w:rsidRPr="000E7798">
        <w:rPr>
          <w:rFonts w:ascii="Arial" w:hAnsi="Arial" w:cs="Arial"/>
          <w:b/>
          <w:sz w:val="24"/>
          <w:szCs w:val="24"/>
          <w:lang w:val="ro-RO"/>
        </w:rPr>
        <w:t>A. OBLIGAȚIILE LOCATORULUI:</w:t>
      </w:r>
    </w:p>
    <w:p w14:paraId="75CBCD0F" w14:textId="77777777" w:rsidR="007B4F8C" w:rsidRPr="000E7798" w:rsidRDefault="007B4F8C" w:rsidP="000E7798">
      <w:pPr>
        <w:tabs>
          <w:tab w:val="left" w:pos="3261"/>
        </w:tabs>
        <w:spacing w:after="0" w:line="240" w:lineRule="auto"/>
        <w:ind w:right="-176" w:firstLine="720"/>
        <w:jc w:val="both"/>
        <w:rPr>
          <w:rFonts w:ascii="Arial" w:hAnsi="Arial" w:cs="Arial"/>
          <w:sz w:val="24"/>
          <w:szCs w:val="24"/>
          <w:lang w:val="it-IT"/>
        </w:rPr>
      </w:pPr>
      <w:r w:rsidRPr="000E7798">
        <w:rPr>
          <w:rFonts w:ascii="Arial" w:hAnsi="Arial" w:cs="Arial"/>
          <w:b/>
          <w:sz w:val="24"/>
          <w:szCs w:val="24"/>
          <w:lang w:val="en-US"/>
        </w:rPr>
        <w:t>ART.6.</w:t>
      </w:r>
      <w:r w:rsidRPr="000E7798">
        <w:rPr>
          <w:rFonts w:ascii="Arial" w:hAnsi="Arial" w:cs="Arial"/>
          <w:sz w:val="24"/>
          <w:szCs w:val="24"/>
          <w:lang w:val="en-US"/>
        </w:rPr>
        <w:t xml:space="preserve"> – Locatorul se obligă:</w:t>
      </w:r>
    </w:p>
    <w:p w14:paraId="2686B3DC" w14:textId="77777777" w:rsidR="007B4F8C" w:rsidRPr="000E7798" w:rsidRDefault="007B4F8C" w:rsidP="00AE5D2F">
      <w:pPr>
        <w:tabs>
          <w:tab w:val="left" w:pos="2520"/>
        </w:tabs>
        <w:suppressAutoHyphens/>
        <w:spacing w:after="0" w:line="240" w:lineRule="auto"/>
        <w:ind w:right="-173"/>
        <w:jc w:val="both"/>
        <w:rPr>
          <w:rFonts w:ascii="Arial" w:hAnsi="Arial" w:cs="Arial"/>
          <w:sz w:val="24"/>
          <w:szCs w:val="24"/>
          <w:lang w:val="en-US"/>
        </w:rPr>
      </w:pPr>
      <w:r>
        <w:rPr>
          <w:rFonts w:ascii="Arial" w:hAnsi="Arial" w:cs="Arial"/>
          <w:sz w:val="24"/>
          <w:szCs w:val="24"/>
          <w:lang w:val="it-IT"/>
        </w:rPr>
        <w:t xml:space="preserve">           a.  </w:t>
      </w:r>
      <w:r w:rsidRPr="000E7798">
        <w:rPr>
          <w:rFonts w:ascii="Arial" w:hAnsi="Arial" w:cs="Arial"/>
          <w:sz w:val="24"/>
          <w:szCs w:val="24"/>
          <w:lang w:val="it-IT"/>
        </w:rPr>
        <w:t>să predea locatarului bunul pe bază de proces verbal de predare-primire, în termen de 30 de zile de la data constituirii garanției;</w:t>
      </w:r>
    </w:p>
    <w:p w14:paraId="18AEB8B2" w14:textId="77777777" w:rsidR="007B4F8C" w:rsidRPr="000E7798" w:rsidRDefault="007B4F8C" w:rsidP="000E7798">
      <w:pPr>
        <w:tabs>
          <w:tab w:val="left" w:pos="3261"/>
        </w:tabs>
        <w:autoSpaceDE w:val="0"/>
        <w:autoSpaceDN w:val="0"/>
        <w:adjustRightInd w:val="0"/>
        <w:spacing w:after="0" w:line="240" w:lineRule="auto"/>
        <w:ind w:right="-176" w:firstLine="720"/>
        <w:jc w:val="both"/>
        <w:rPr>
          <w:rFonts w:ascii="Arial" w:hAnsi="Arial" w:cs="Arial"/>
          <w:sz w:val="24"/>
          <w:szCs w:val="24"/>
          <w:lang w:val="en-US"/>
        </w:rPr>
      </w:pPr>
      <w:r w:rsidRPr="000E7798">
        <w:rPr>
          <w:rFonts w:ascii="Arial" w:hAnsi="Arial" w:cs="Arial"/>
          <w:sz w:val="24"/>
          <w:szCs w:val="24"/>
          <w:lang w:val="en-US"/>
        </w:rPr>
        <w:t>b. să menţină bunul în stare corespunzătoare de folosinţă pe toată durata închirierii, potrivit destinaţiei sale, şi să suporte cheltuielile reparaţiilor necesare în acest scop, care cad în sarcina locatorului;</w:t>
      </w:r>
    </w:p>
    <w:p w14:paraId="01F039DE" w14:textId="77777777" w:rsidR="007B4F8C" w:rsidRPr="000E7798" w:rsidRDefault="007B4F8C" w:rsidP="000E7798">
      <w:pPr>
        <w:autoSpaceDE w:val="0"/>
        <w:autoSpaceDN w:val="0"/>
        <w:adjustRightInd w:val="0"/>
        <w:spacing w:after="0" w:line="240" w:lineRule="auto"/>
        <w:ind w:right="-176" w:firstLine="720"/>
        <w:jc w:val="both"/>
        <w:rPr>
          <w:rFonts w:ascii="Arial" w:hAnsi="Arial" w:cs="Arial"/>
          <w:sz w:val="24"/>
          <w:szCs w:val="24"/>
          <w:lang w:val="en-US"/>
        </w:rPr>
      </w:pPr>
      <w:r w:rsidRPr="000E7798">
        <w:rPr>
          <w:rFonts w:ascii="Arial" w:hAnsi="Arial" w:cs="Arial"/>
          <w:sz w:val="24"/>
          <w:szCs w:val="24"/>
          <w:lang w:val="en-US"/>
        </w:rPr>
        <w:t>c. să asigure folosinţa netulburată a bunului pe tot timpul închirierii.</w:t>
      </w:r>
    </w:p>
    <w:p w14:paraId="77E8ABC6" w14:textId="77777777" w:rsidR="007B4F8C" w:rsidRPr="000E7798" w:rsidRDefault="007B4F8C" w:rsidP="000E7798">
      <w:pPr>
        <w:tabs>
          <w:tab w:val="left" w:pos="3261"/>
        </w:tabs>
        <w:autoSpaceDE w:val="0"/>
        <w:autoSpaceDN w:val="0"/>
        <w:adjustRightInd w:val="0"/>
        <w:spacing w:after="0" w:line="240" w:lineRule="auto"/>
        <w:ind w:right="-176" w:firstLine="720"/>
        <w:jc w:val="both"/>
        <w:rPr>
          <w:rFonts w:ascii="Arial" w:hAnsi="Arial" w:cs="Arial"/>
          <w:sz w:val="24"/>
          <w:szCs w:val="24"/>
          <w:lang w:val="en-US"/>
        </w:rPr>
      </w:pPr>
    </w:p>
    <w:p w14:paraId="3412B8A1"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b/>
          <w:sz w:val="24"/>
          <w:szCs w:val="24"/>
          <w:lang w:val="en-US"/>
        </w:rPr>
        <w:t>B.</w:t>
      </w:r>
      <w:r w:rsidRPr="000E7798">
        <w:rPr>
          <w:rFonts w:ascii="Arial" w:hAnsi="Arial" w:cs="Arial"/>
          <w:sz w:val="24"/>
          <w:szCs w:val="24"/>
          <w:lang w:val="en-US"/>
        </w:rPr>
        <w:t xml:space="preserve"> </w:t>
      </w:r>
      <w:r w:rsidRPr="000E7798">
        <w:rPr>
          <w:rFonts w:ascii="Arial" w:hAnsi="Arial" w:cs="Arial"/>
          <w:b/>
          <w:sz w:val="24"/>
          <w:szCs w:val="24"/>
          <w:lang w:val="en-US"/>
        </w:rPr>
        <w:t>OBLIGAȚIILE LOCATARULUI</w:t>
      </w:r>
      <w:r w:rsidRPr="000E7798">
        <w:rPr>
          <w:rFonts w:ascii="Arial" w:hAnsi="Arial" w:cs="Arial"/>
          <w:sz w:val="24"/>
          <w:szCs w:val="24"/>
          <w:lang w:val="en-US"/>
        </w:rPr>
        <w:t xml:space="preserve">:  </w:t>
      </w:r>
    </w:p>
    <w:p w14:paraId="4D41C00B"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b/>
          <w:sz w:val="24"/>
          <w:szCs w:val="24"/>
          <w:lang w:val="en-US"/>
        </w:rPr>
        <w:t>ART.7</w:t>
      </w:r>
      <w:r w:rsidRPr="000E7798">
        <w:rPr>
          <w:rFonts w:ascii="Arial" w:hAnsi="Arial" w:cs="Arial"/>
          <w:sz w:val="24"/>
          <w:szCs w:val="24"/>
          <w:lang w:val="en-US"/>
        </w:rPr>
        <w:t xml:space="preserve"> – Locatarul se obligă:</w:t>
      </w:r>
    </w:p>
    <w:p w14:paraId="6E7151BE"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a. să ia în primire bunul dat în locațiune;</w:t>
      </w:r>
    </w:p>
    <w:p w14:paraId="0C59C782"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b. să folosească bunul ce face obiectul contractului de închiriere cu prudență și diligență, cu respectarea destinației;</w:t>
      </w:r>
    </w:p>
    <w:p w14:paraId="6B4785D7"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it-IT"/>
        </w:rPr>
      </w:pPr>
      <w:r w:rsidRPr="000E7798">
        <w:rPr>
          <w:rFonts w:ascii="Arial" w:hAnsi="Arial" w:cs="Arial"/>
          <w:sz w:val="24"/>
          <w:szCs w:val="24"/>
          <w:lang w:val="it-IT"/>
        </w:rPr>
        <w:t>c. să asigure exploatarea eficace în regim de continuitate şi de permanenţă a bunului care face obiectul închirierii;</w:t>
      </w:r>
    </w:p>
    <w:p w14:paraId="31E66B1D"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d. să nu aducă atingere dreptului de proprietate publică/privată prin faptele şi actele juridice săvârşite;</w:t>
      </w:r>
    </w:p>
    <w:p w14:paraId="6FA8017D"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e. să plătească chiria, în avans, în cuantumul şi la termenele stabilite prin contract;</w:t>
      </w:r>
    </w:p>
    <w:p w14:paraId="1B4DFCF7"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f. să plătească chiria, până la data predării efective a bunului, liber de sarcini, în cazul încetării/rezilierii contractului de închiriere, din orice motiv;</w:t>
      </w:r>
    </w:p>
    <w:p w14:paraId="19EE6095"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lastRenderedPageBreak/>
        <w:t xml:space="preserve">g. să constituie garanţia în cuantumul, în forma şi la termenul prevăzut în caietul de sarcini, precum și să o reîntregească în caz de rețineri;           </w:t>
      </w:r>
    </w:p>
    <w:p w14:paraId="68FBE73A" w14:textId="15F8A29C"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h. să execute la timp şi în condiţii optime lucrările de întreţinere curente şi reparaţii normale ce îi incumbă, pe cheltuială proprie, în vederea menţinerii bunului închiriat în starea în care l-a primit în momentul încheierii contractului;</w:t>
      </w:r>
    </w:p>
    <w:p w14:paraId="22E297A1" w14:textId="77777777" w:rsidR="007B4F8C" w:rsidRPr="000E7798" w:rsidRDefault="007B4F8C" w:rsidP="000E7798">
      <w:pPr>
        <w:tabs>
          <w:tab w:val="left" w:pos="3261"/>
        </w:tabs>
        <w:autoSpaceDE w:val="0"/>
        <w:autoSpaceDN w:val="0"/>
        <w:adjustRightInd w:val="0"/>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i. să nu exploateze bunul închiriat în vederea culegerii de fructe naturale, civile, industriale sau producte;</w:t>
      </w:r>
    </w:p>
    <w:p w14:paraId="69DFC31E" w14:textId="77777777" w:rsidR="007B4F8C" w:rsidRPr="000E7798" w:rsidRDefault="007B4F8C" w:rsidP="000E7798">
      <w:pPr>
        <w:tabs>
          <w:tab w:val="left" w:pos="3261"/>
        </w:tabs>
        <w:spacing w:after="0" w:line="240" w:lineRule="auto"/>
        <w:ind w:right="-177" w:firstLine="720"/>
        <w:jc w:val="both"/>
        <w:rPr>
          <w:rFonts w:ascii="Arial" w:hAnsi="Arial" w:cs="Arial"/>
          <w:sz w:val="24"/>
          <w:szCs w:val="24"/>
          <w:lang w:val="it-IT"/>
        </w:rPr>
      </w:pPr>
      <w:r w:rsidRPr="000E7798">
        <w:rPr>
          <w:rFonts w:ascii="Arial" w:hAnsi="Arial" w:cs="Arial"/>
          <w:sz w:val="24"/>
          <w:szCs w:val="24"/>
          <w:lang w:val="it-IT"/>
        </w:rPr>
        <w:t xml:space="preserve">j. să respecte normele de prevenire şi stingere a incendiilor conform legislaţiei în vigoare; </w:t>
      </w:r>
    </w:p>
    <w:p w14:paraId="484D489D" w14:textId="7E82F39D" w:rsidR="007B4F8C" w:rsidRPr="000E7798" w:rsidRDefault="007B4F8C" w:rsidP="000E7798">
      <w:pPr>
        <w:tabs>
          <w:tab w:val="left" w:pos="0"/>
          <w:tab w:val="left" w:pos="360"/>
          <w:tab w:val="left" w:pos="540"/>
        </w:tabs>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 xml:space="preserve">k. pe toată durata închirierii, să suporte toate cheltuielile referitoare la utilităţile consumate pentru folosinţa bunului închiriat prin montare de contoare separate, respectiv cheltuielile de gaz, curent, apă-canal, degajarea gunoiului, plata acestora făcându-se lunar; </w:t>
      </w:r>
    </w:p>
    <w:p w14:paraId="57E78C65" w14:textId="77777777" w:rsidR="007B4F8C" w:rsidRPr="000E7798" w:rsidRDefault="007B4F8C" w:rsidP="000E7798">
      <w:pPr>
        <w:tabs>
          <w:tab w:val="left" w:pos="0"/>
          <w:tab w:val="left" w:pos="360"/>
          <w:tab w:val="left" w:pos="540"/>
        </w:tabs>
        <w:spacing w:after="0" w:line="240" w:lineRule="auto"/>
        <w:ind w:right="-176" w:firstLine="720"/>
        <w:jc w:val="both"/>
        <w:rPr>
          <w:rFonts w:ascii="Arial" w:hAnsi="Arial" w:cs="Arial"/>
          <w:sz w:val="24"/>
          <w:szCs w:val="24"/>
          <w:lang w:val="en-US"/>
        </w:rPr>
      </w:pPr>
      <w:r w:rsidRPr="000E7798">
        <w:rPr>
          <w:rFonts w:ascii="Arial" w:hAnsi="Arial" w:cs="Arial"/>
          <w:sz w:val="24"/>
          <w:szCs w:val="24"/>
          <w:lang w:val="en-US"/>
        </w:rPr>
        <w:t>l. să asigure paza bunurilor închiriate;</w:t>
      </w:r>
    </w:p>
    <w:p w14:paraId="6901E4F7" w14:textId="77777777" w:rsidR="007B4F8C" w:rsidRPr="000E7798" w:rsidRDefault="007B4F8C" w:rsidP="000E7798">
      <w:pPr>
        <w:tabs>
          <w:tab w:val="left" w:pos="360"/>
          <w:tab w:val="left" w:pos="540"/>
        </w:tabs>
        <w:spacing w:after="0" w:line="240" w:lineRule="auto"/>
        <w:ind w:right="-176" w:firstLine="720"/>
        <w:rPr>
          <w:rFonts w:ascii="Arial" w:hAnsi="Arial" w:cs="Arial"/>
          <w:sz w:val="24"/>
          <w:szCs w:val="24"/>
          <w:lang w:val="ro-RO"/>
        </w:rPr>
      </w:pPr>
      <w:r w:rsidRPr="000E7798">
        <w:rPr>
          <w:rFonts w:ascii="Arial" w:hAnsi="Arial" w:cs="Arial"/>
          <w:sz w:val="24"/>
          <w:szCs w:val="24"/>
          <w:lang w:val="ro-RO"/>
        </w:rPr>
        <w:t xml:space="preserve">m.  să nu facă modificări bunului închiriat decât cu acordul scris al locatorului;  </w:t>
      </w:r>
    </w:p>
    <w:p w14:paraId="08B9D59D" w14:textId="77777777" w:rsidR="007B4F8C" w:rsidRPr="000E7798" w:rsidRDefault="007B4F8C" w:rsidP="000E7798">
      <w:pPr>
        <w:spacing w:after="0" w:line="240" w:lineRule="auto"/>
        <w:ind w:right="-176" w:firstLine="720"/>
        <w:jc w:val="both"/>
        <w:rPr>
          <w:rFonts w:ascii="Arial" w:hAnsi="Arial" w:cs="Arial"/>
          <w:sz w:val="24"/>
          <w:szCs w:val="24"/>
          <w:lang w:val="en-US"/>
        </w:rPr>
      </w:pPr>
      <w:r w:rsidRPr="000E7798">
        <w:rPr>
          <w:rFonts w:ascii="Arial" w:hAnsi="Arial" w:cs="Arial"/>
          <w:sz w:val="24"/>
          <w:szCs w:val="24"/>
          <w:lang w:val="en-US"/>
        </w:rPr>
        <w:t>n. după caz, intervențiile asupra imobilelor, monumente istorice, pot fi executate numai cu respectarea autorizației de construire și a legislației în vigoare privind protejarea monumentelor istorice.</w:t>
      </w:r>
    </w:p>
    <w:p w14:paraId="5C44A181" w14:textId="77777777" w:rsidR="007B4F8C" w:rsidRPr="000E7798" w:rsidRDefault="007B4F8C" w:rsidP="000E7798">
      <w:pPr>
        <w:tabs>
          <w:tab w:val="left" w:pos="360"/>
          <w:tab w:val="left" w:pos="540"/>
          <w:tab w:val="left" w:pos="993"/>
          <w:tab w:val="left" w:pos="3261"/>
        </w:tabs>
        <w:spacing w:after="0" w:line="240" w:lineRule="auto"/>
        <w:ind w:right="-176" w:firstLine="720"/>
        <w:jc w:val="both"/>
        <w:rPr>
          <w:rFonts w:ascii="Arial" w:hAnsi="Arial" w:cs="Arial"/>
          <w:sz w:val="24"/>
          <w:szCs w:val="24"/>
          <w:lang w:val="it-IT"/>
        </w:rPr>
      </w:pPr>
      <w:r w:rsidRPr="000E7798">
        <w:rPr>
          <w:rFonts w:ascii="Arial" w:hAnsi="Arial" w:cs="Arial"/>
          <w:sz w:val="24"/>
          <w:szCs w:val="24"/>
          <w:lang w:val="it-IT"/>
        </w:rPr>
        <w:t>o. să prezinte la Direcţia Venituri din cadrul Primăriei municipiului Bistriţa o copie a contractului de închiriere în termen de 15 zile calendaristice de la data semnării contractului în vederea stabilirii impozitului;</w:t>
      </w:r>
      <w:r w:rsidRPr="000E7798">
        <w:rPr>
          <w:rFonts w:ascii="Arial" w:hAnsi="Arial" w:cs="Arial"/>
          <w:sz w:val="24"/>
          <w:szCs w:val="24"/>
          <w:lang w:val="en-US"/>
        </w:rPr>
        <w:t xml:space="preserve">     </w:t>
      </w:r>
    </w:p>
    <w:p w14:paraId="4FF4B7EA" w14:textId="77777777" w:rsidR="007B4F8C" w:rsidRPr="000E7798" w:rsidRDefault="007B4F8C" w:rsidP="000E7798">
      <w:pPr>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p. să respecte condițiile impuse de natura bunului ce urmează a fi închiriat în ce privește mediului înconjurător și stabilite conform legislaţiei în vigoare.</w:t>
      </w:r>
    </w:p>
    <w:p w14:paraId="7A4074FB" w14:textId="77777777" w:rsidR="007B4F8C" w:rsidRPr="000E7798" w:rsidRDefault="007B4F8C" w:rsidP="000E7798">
      <w:pPr>
        <w:spacing w:after="0" w:line="240" w:lineRule="auto"/>
        <w:ind w:right="-177" w:firstLine="720"/>
        <w:jc w:val="both"/>
        <w:rPr>
          <w:rFonts w:ascii="Arial" w:hAnsi="Arial" w:cs="Arial"/>
          <w:b/>
          <w:i/>
          <w:sz w:val="24"/>
          <w:szCs w:val="24"/>
          <w:lang w:val="en-US"/>
        </w:rPr>
      </w:pPr>
      <w:r w:rsidRPr="000E7798">
        <w:rPr>
          <w:rFonts w:ascii="Arial" w:hAnsi="Arial" w:cs="Arial"/>
          <w:b/>
          <w:i/>
          <w:sz w:val="24"/>
          <w:szCs w:val="24"/>
          <w:lang w:val="en-US"/>
        </w:rPr>
        <w:t xml:space="preserve">Notă: Drepturile și obligațiile menționate la </w:t>
      </w:r>
      <w:proofErr w:type="gramStart"/>
      <w:r w:rsidRPr="000E7798">
        <w:rPr>
          <w:rFonts w:ascii="Arial" w:hAnsi="Arial" w:cs="Arial"/>
          <w:b/>
          <w:i/>
          <w:sz w:val="24"/>
          <w:szCs w:val="24"/>
          <w:lang w:val="en-US"/>
        </w:rPr>
        <w:t>cap.V</w:t>
      </w:r>
      <w:proofErr w:type="gramEnd"/>
      <w:r w:rsidRPr="000E7798">
        <w:rPr>
          <w:rFonts w:ascii="Arial" w:hAnsi="Arial" w:cs="Arial"/>
          <w:b/>
          <w:i/>
          <w:sz w:val="24"/>
          <w:szCs w:val="24"/>
          <w:lang w:val="en-US"/>
        </w:rPr>
        <w:t xml:space="preserve"> și cap.VI, vor putea fi modificate/completate cu alte specificații și condiții considerate necesare, în funcție de natura bunului închiriat și/sau conform prevederilor hotărârii Consiliului local al municipiului Bistrița de aprobare a închirierii, după caz.</w:t>
      </w:r>
    </w:p>
    <w:p w14:paraId="15D4AD62" w14:textId="77777777" w:rsidR="007B4F8C" w:rsidRPr="000E7798" w:rsidRDefault="007B4F8C" w:rsidP="000E7798">
      <w:pPr>
        <w:spacing w:after="0" w:line="240" w:lineRule="auto"/>
        <w:ind w:right="-177" w:firstLine="720"/>
        <w:jc w:val="both"/>
        <w:rPr>
          <w:rFonts w:ascii="Arial" w:hAnsi="Arial" w:cs="Arial"/>
          <w:b/>
          <w:i/>
          <w:sz w:val="24"/>
          <w:szCs w:val="24"/>
          <w:lang w:val="en-US"/>
        </w:rPr>
      </w:pPr>
    </w:p>
    <w:p w14:paraId="1B0C472B" w14:textId="77777777" w:rsidR="007B4F8C" w:rsidRPr="000E7798" w:rsidRDefault="007B4F8C" w:rsidP="000E7798">
      <w:pPr>
        <w:tabs>
          <w:tab w:val="left" w:pos="360"/>
          <w:tab w:val="left" w:pos="540"/>
        </w:tabs>
        <w:spacing w:after="0" w:line="240" w:lineRule="auto"/>
        <w:ind w:right="-176" w:firstLine="720"/>
        <w:rPr>
          <w:rFonts w:ascii="Arial" w:hAnsi="Arial" w:cs="Arial"/>
          <w:b/>
          <w:sz w:val="24"/>
          <w:szCs w:val="24"/>
          <w:lang w:val="ro-RO"/>
        </w:rPr>
      </w:pPr>
      <w:r w:rsidRPr="000E7798">
        <w:rPr>
          <w:rFonts w:ascii="Arial" w:hAnsi="Arial" w:cs="Arial"/>
          <w:b/>
          <w:sz w:val="24"/>
          <w:szCs w:val="24"/>
          <w:lang w:val="ro-RO"/>
        </w:rPr>
        <w:t>VII. ALTE OBLIGAȚII :</w:t>
      </w:r>
    </w:p>
    <w:p w14:paraId="411309CC" w14:textId="77777777" w:rsidR="007B4F8C" w:rsidRPr="000E7798" w:rsidRDefault="007B4F8C" w:rsidP="000E7798">
      <w:pPr>
        <w:tabs>
          <w:tab w:val="left" w:pos="90"/>
          <w:tab w:val="left" w:pos="180"/>
          <w:tab w:val="left" w:pos="360"/>
        </w:tabs>
        <w:spacing w:after="0" w:line="240" w:lineRule="auto"/>
        <w:ind w:firstLine="720"/>
        <w:jc w:val="both"/>
        <w:rPr>
          <w:rFonts w:ascii="Arial" w:hAnsi="Arial" w:cs="Arial"/>
          <w:b/>
          <w:sz w:val="24"/>
          <w:szCs w:val="24"/>
          <w:lang w:val="it-IT"/>
        </w:rPr>
      </w:pPr>
      <w:r w:rsidRPr="000E7798">
        <w:rPr>
          <w:rFonts w:ascii="Arial" w:hAnsi="Arial" w:cs="Arial"/>
          <w:b/>
          <w:sz w:val="24"/>
          <w:szCs w:val="24"/>
          <w:lang w:val="en-US"/>
        </w:rPr>
        <w:t>ART.8.</w:t>
      </w:r>
      <w:r w:rsidRPr="000E7798">
        <w:rPr>
          <w:rFonts w:ascii="Arial" w:hAnsi="Arial" w:cs="Arial"/>
          <w:sz w:val="24"/>
          <w:szCs w:val="24"/>
          <w:lang w:val="en-US"/>
        </w:rPr>
        <w:t xml:space="preserve"> – Se interzice subînchirierea bunului, asocierea sau cesiunea contractului de închiriere în favoarea unei terțe persoane fizice sau juridice fără acordul prealabil al locatorului. Orice act sau acord încheiat între locatar si o terță persoană în vederea subînchirierii bunului, </w:t>
      </w:r>
      <w:proofErr w:type="gramStart"/>
      <w:r w:rsidRPr="000E7798">
        <w:rPr>
          <w:rFonts w:ascii="Arial" w:hAnsi="Arial" w:cs="Arial"/>
          <w:sz w:val="24"/>
          <w:szCs w:val="24"/>
          <w:lang w:val="en-US"/>
        </w:rPr>
        <w:t>a</w:t>
      </w:r>
      <w:proofErr w:type="gramEnd"/>
      <w:r w:rsidRPr="000E7798">
        <w:rPr>
          <w:rFonts w:ascii="Arial" w:hAnsi="Arial" w:cs="Arial"/>
          <w:sz w:val="24"/>
          <w:szCs w:val="24"/>
          <w:lang w:val="en-US"/>
        </w:rPr>
        <w:t xml:space="preserve"> asocierii sau a cesiunii contractului de închiriere este nul de drept.</w:t>
      </w:r>
      <w:r w:rsidRPr="000E7798">
        <w:rPr>
          <w:rFonts w:ascii="Arial" w:hAnsi="Arial" w:cs="Arial"/>
          <w:sz w:val="24"/>
          <w:szCs w:val="24"/>
          <w:lang w:val="ro-RO"/>
        </w:rPr>
        <w:t xml:space="preserve"> Bunul poate fi subînchiriat doar cu acordul locatorului și cu condiția respectării  destinației pentru care a fost închiriat, a termenului închirierii și cu respectarea tuturor clauzelor contractuale</w:t>
      </w:r>
      <w:r w:rsidRPr="000E7798">
        <w:rPr>
          <w:rFonts w:ascii="Arial" w:hAnsi="Arial" w:cs="Arial"/>
          <w:sz w:val="24"/>
          <w:szCs w:val="24"/>
          <w:lang w:val="it-IT"/>
        </w:rPr>
        <w:t>.</w:t>
      </w:r>
    </w:p>
    <w:p w14:paraId="126BB466" w14:textId="77777777" w:rsidR="007B4F8C" w:rsidRPr="000E7798" w:rsidRDefault="007B4F8C" w:rsidP="000E7798">
      <w:pPr>
        <w:tabs>
          <w:tab w:val="left" w:pos="3261"/>
        </w:tabs>
        <w:autoSpaceDE w:val="0"/>
        <w:autoSpaceDN w:val="0"/>
        <w:adjustRightInd w:val="0"/>
        <w:spacing w:after="0" w:line="240" w:lineRule="auto"/>
        <w:ind w:right="-176" w:firstLine="720"/>
        <w:jc w:val="both"/>
        <w:rPr>
          <w:rFonts w:ascii="Arial" w:hAnsi="Arial" w:cs="Arial"/>
          <w:sz w:val="24"/>
          <w:szCs w:val="24"/>
          <w:lang w:val="en-US"/>
        </w:rPr>
      </w:pPr>
      <w:r w:rsidRPr="000E7798">
        <w:rPr>
          <w:rFonts w:ascii="Arial" w:hAnsi="Arial" w:cs="Arial"/>
          <w:b/>
          <w:sz w:val="24"/>
          <w:szCs w:val="24"/>
          <w:lang w:val="en-US"/>
        </w:rPr>
        <w:t xml:space="preserve">ART.9. </w:t>
      </w:r>
      <w:r w:rsidRPr="000E7798">
        <w:rPr>
          <w:rFonts w:ascii="Arial" w:hAnsi="Arial" w:cs="Arial"/>
          <w:sz w:val="24"/>
          <w:szCs w:val="24"/>
          <w:lang w:val="en-US"/>
        </w:rPr>
        <w:t>–</w:t>
      </w:r>
      <w:r w:rsidRPr="000E7798">
        <w:rPr>
          <w:rFonts w:ascii="Arial" w:hAnsi="Arial" w:cs="Arial"/>
          <w:b/>
          <w:sz w:val="24"/>
          <w:szCs w:val="24"/>
          <w:lang w:val="en-US"/>
        </w:rPr>
        <w:t xml:space="preserve"> </w:t>
      </w:r>
      <w:r w:rsidRPr="000E7798">
        <w:rPr>
          <w:rFonts w:ascii="Arial" w:hAnsi="Arial" w:cs="Arial"/>
          <w:sz w:val="24"/>
          <w:szCs w:val="24"/>
          <w:lang w:val="en-US"/>
        </w:rPr>
        <w:t>Locatarul se obligă</w:t>
      </w:r>
      <w:r w:rsidRPr="000E7798">
        <w:rPr>
          <w:rFonts w:ascii="Arial" w:hAnsi="Arial" w:cs="Arial"/>
          <w:b/>
          <w:sz w:val="24"/>
          <w:szCs w:val="24"/>
          <w:lang w:val="en-US"/>
        </w:rPr>
        <w:t xml:space="preserve"> </w:t>
      </w:r>
      <w:r w:rsidRPr="000E7798">
        <w:rPr>
          <w:rFonts w:ascii="Arial" w:hAnsi="Arial" w:cs="Arial"/>
          <w:sz w:val="24"/>
          <w:szCs w:val="24"/>
          <w:lang w:val="en-US"/>
        </w:rPr>
        <w:t>să restituie bunul, pe bază de proces-verbal, liber de orice sarcini, la încetarea din orice cauză, a contractului de închiriere, în starea tehnică şi funcţională avută la data preluării, mai puţin uzura aferentă exploatării normale.</w:t>
      </w:r>
    </w:p>
    <w:p w14:paraId="48F46600" w14:textId="77777777" w:rsidR="007B4F8C" w:rsidRPr="000E7798" w:rsidRDefault="007B4F8C" w:rsidP="000E7798">
      <w:pPr>
        <w:tabs>
          <w:tab w:val="left" w:pos="3261"/>
        </w:tabs>
        <w:spacing w:after="0" w:line="240" w:lineRule="auto"/>
        <w:ind w:right="-176" w:firstLine="720"/>
        <w:jc w:val="both"/>
        <w:rPr>
          <w:rFonts w:ascii="Arial" w:hAnsi="Arial" w:cs="Arial"/>
          <w:b/>
          <w:sz w:val="24"/>
          <w:szCs w:val="24"/>
          <w:lang w:val="en-US"/>
        </w:rPr>
      </w:pPr>
    </w:p>
    <w:p w14:paraId="62F9E9A3" w14:textId="77777777" w:rsidR="007B4F8C" w:rsidRPr="000E7798" w:rsidRDefault="007B4F8C" w:rsidP="000E7798">
      <w:pPr>
        <w:tabs>
          <w:tab w:val="left" w:pos="3261"/>
        </w:tabs>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 xml:space="preserve">VIII. ÎNCETAREA ÎNCHIRIERII ȘI CLAUZE DE REZILIERE A </w:t>
      </w:r>
      <w:proofErr w:type="gramStart"/>
      <w:r w:rsidRPr="000E7798">
        <w:rPr>
          <w:rFonts w:ascii="Arial" w:hAnsi="Arial" w:cs="Arial"/>
          <w:b/>
          <w:sz w:val="24"/>
          <w:szCs w:val="24"/>
          <w:lang w:val="en-US"/>
        </w:rPr>
        <w:t>CONTRACTULUI :</w:t>
      </w:r>
      <w:proofErr w:type="gramEnd"/>
      <w:r w:rsidRPr="000E7798">
        <w:rPr>
          <w:rFonts w:ascii="Arial" w:hAnsi="Arial" w:cs="Arial"/>
          <w:b/>
          <w:sz w:val="24"/>
          <w:szCs w:val="24"/>
          <w:lang w:val="en-US"/>
        </w:rPr>
        <w:t xml:space="preserve"> </w:t>
      </w:r>
    </w:p>
    <w:p w14:paraId="2884F1AD" w14:textId="77777777" w:rsidR="007B4F8C" w:rsidRPr="000E7798" w:rsidRDefault="007B4F8C" w:rsidP="000E7798">
      <w:pPr>
        <w:tabs>
          <w:tab w:val="left" w:pos="0"/>
        </w:tabs>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A. Încetarea contractului:</w:t>
      </w:r>
    </w:p>
    <w:p w14:paraId="0F383D10" w14:textId="77777777" w:rsidR="007B4F8C" w:rsidRPr="000E7798" w:rsidRDefault="007B4F8C" w:rsidP="000E7798">
      <w:pPr>
        <w:tabs>
          <w:tab w:val="left" w:pos="0"/>
        </w:tabs>
        <w:spacing w:after="0" w:line="240" w:lineRule="auto"/>
        <w:ind w:right="-176" w:firstLine="720"/>
        <w:jc w:val="both"/>
        <w:rPr>
          <w:rFonts w:ascii="Arial" w:hAnsi="Arial" w:cs="Arial"/>
          <w:sz w:val="24"/>
          <w:szCs w:val="24"/>
          <w:lang w:val="en-US"/>
        </w:rPr>
      </w:pPr>
      <w:r w:rsidRPr="000E7798">
        <w:rPr>
          <w:rFonts w:ascii="Arial" w:hAnsi="Arial" w:cs="Arial"/>
          <w:b/>
          <w:sz w:val="24"/>
          <w:szCs w:val="24"/>
          <w:lang w:val="en-US"/>
        </w:rPr>
        <w:t>ART.10.</w:t>
      </w:r>
      <w:r w:rsidRPr="000E7798">
        <w:rPr>
          <w:rFonts w:ascii="Arial" w:hAnsi="Arial" w:cs="Arial"/>
          <w:sz w:val="24"/>
          <w:szCs w:val="24"/>
          <w:lang w:val="en-US"/>
        </w:rPr>
        <w:t xml:space="preserve"> –</w:t>
      </w:r>
      <w:r w:rsidRPr="000E7798">
        <w:rPr>
          <w:rFonts w:ascii="Arial" w:hAnsi="Arial" w:cs="Arial"/>
          <w:b/>
          <w:sz w:val="24"/>
          <w:szCs w:val="24"/>
          <w:lang w:val="en-US"/>
        </w:rPr>
        <w:t xml:space="preserve"> </w:t>
      </w:r>
      <w:r w:rsidRPr="000E7798">
        <w:rPr>
          <w:rFonts w:ascii="Arial" w:hAnsi="Arial" w:cs="Arial"/>
          <w:sz w:val="24"/>
          <w:szCs w:val="24"/>
          <w:lang w:val="en-US"/>
        </w:rPr>
        <w:t>Prezentul contract de închiriere încetează în următoarele cazuri:</w:t>
      </w:r>
    </w:p>
    <w:p w14:paraId="7B8B3FAA" w14:textId="77777777" w:rsidR="007B4F8C" w:rsidRPr="000E7798" w:rsidRDefault="007B4F8C" w:rsidP="000E7798">
      <w:pPr>
        <w:tabs>
          <w:tab w:val="left" w:pos="3261"/>
        </w:tabs>
        <w:spacing w:after="0" w:line="240" w:lineRule="auto"/>
        <w:ind w:right="-176" w:firstLine="720"/>
        <w:jc w:val="both"/>
        <w:rPr>
          <w:rFonts w:ascii="Arial" w:hAnsi="Arial" w:cs="Arial"/>
          <w:sz w:val="24"/>
          <w:szCs w:val="24"/>
          <w:lang w:val="en-US"/>
        </w:rPr>
      </w:pPr>
      <w:r w:rsidRPr="000E7798">
        <w:rPr>
          <w:rFonts w:ascii="Arial" w:hAnsi="Arial" w:cs="Arial"/>
          <w:sz w:val="24"/>
          <w:szCs w:val="24"/>
          <w:lang w:val="en-US"/>
        </w:rPr>
        <w:t>a) la expirarea termenului prevăzut în contract, în măsura în care părțile nu convin, în scris, prelungirea acestuia, în condițiile prevăzute de lege, prin restituirea/eliberarea Bunului care face obiectul contractului în stare corespunzătoare şi liber de orice sarcini;</w:t>
      </w:r>
    </w:p>
    <w:p w14:paraId="28164715" w14:textId="77777777" w:rsidR="007B4F8C" w:rsidRPr="000E7798" w:rsidRDefault="007B4F8C" w:rsidP="000E7798">
      <w:pPr>
        <w:tabs>
          <w:tab w:val="left" w:pos="360"/>
          <w:tab w:val="left" w:pos="1080"/>
        </w:tabs>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b) în cazul în care interesul național sau local o impune, contractul de închiriere se va modifica sau va înceta, după caz, cu o notificare prealabilă, transmisă în scris, înainte cu 30 de zile;</w:t>
      </w:r>
    </w:p>
    <w:p w14:paraId="79B1C0E0" w14:textId="77777777" w:rsidR="007B4F8C" w:rsidRPr="000E7798" w:rsidRDefault="007B4F8C" w:rsidP="000E7798">
      <w:pPr>
        <w:tabs>
          <w:tab w:val="left" w:pos="1080"/>
          <w:tab w:val="left" w:pos="3261"/>
        </w:tabs>
        <w:autoSpaceDE w:val="0"/>
        <w:spacing w:after="0" w:line="240" w:lineRule="auto"/>
        <w:ind w:right="-176" w:firstLine="720"/>
        <w:jc w:val="both"/>
        <w:rPr>
          <w:rFonts w:ascii="Arial" w:hAnsi="Arial" w:cs="Arial"/>
          <w:sz w:val="24"/>
          <w:szCs w:val="24"/>
          <w:lang w:val="en-US"/>
        </w:rPr>
      </w:pPr>
      <w:r w:rsidRPr="000E7798">
        <w:rPr>
          <w:rFonts w:ascii="Arial" w:hAnsi="Arial" w:cs="Arial"/>
          <w:sz w:val="24"/>
          <w:szCs w:val="24"/>
          <w:lang w:val="en-US"/>
        </w:rPr>
        <w:t>c) prin renunțare unilaterală de către locatar, cu obligaţia notificării în scris, motivată, a locatorului cu 30 de zile înaintea renunţării.</w:t>
      </w:r>
    </w:p>
    <w:p w14:paraId="33413FD2" w14:textId="77777777" w:rsidR="007B4F8C" w:rsidRPr="000E7798" w:rsidRDefault="007B4F8C" w:rsidP="000E7798">
      <w:pPr>
        <w:tabs>
          <w:tab w:val="left" w:pos="1080"/>
          <w:tab w:val="left" w:pos="3261"/>
        </w:tabs>
        <w:autoSpaceDE w:val="0"/>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B. Rezilierea contractului de închiriere:</w:t>
      </w:r>
    </w:p>
    <w:p w14:paraId="693A2B3C" w14:textId="77777777" w:rsidR="007B4F8C" w:rsidRPr="000E7798" w:rsidRDefault="007B4F8C" w:rsidP="000E7798">
      <w:pPr>
        <w:tabs>
          <w:tab w:val="left" w:pos="360"/>
          <w:tab w:val="left" w:pos="4320"/>
        </w:tabs>
        <w:spacing w:after="0" w:line="240" w:lineRule="auto"/>
        <w:ind w:right="-176" w:firstLine="720"/>
        <w:jc w:val="both"/>
        <w:rPr>
          <w:rFonts w:ascii="Arial" w:hAnsi="Arial" w:cs="Arial"/>
          <w:sz w:val="24"/>
          <w:szCs w:val="24"/>
          <w:lang w:val="en-US"/>
        </w:rPr>
      </w:pPr>
      <w:r w:rsidRPr="000E7798">
        <w:rPr>
          <w:rFonts w:ascii="Arial" w:hAnsi="Arial" w:cs="Arial"/>
          <w:b/>
          <w:sz w:val="24"/>
          <w:szCs w:val="24"/>
          <w:lang w:val="en-US"/>
        </w:rPr>
        <w:t xml:space="preserve">ART.11. </w:t>
      </w:r>
      <w:r w:rsidRPr="000E7798">
        <w:rPr>
          <w:rFonts w:ascii="Arial" w:hAnsi="Arial" w:cs="Arial"/>
          <w:sz w:val="24"/>
          <w:szCs w:val="24"/>
          <w:lang w:val="en-US"/>
        </w:rPr>
        <w:t>-</w:t>
      </w:r>
      <w:r w:rsidRPr="000E7798">
        <w:rPr>
          <w:rFonts w:ascii="Arial" w:hAnsi="Arial" w:cs="Arial"/>
          <w:b/>
          <w:sz w:val="24"/>
          <w:szCs w:val="24"/>
          <w:lang w:val="en-US"/>
        </w:rPr>
        <w:t xml:space="preserve"> </w:t>
      </w:r>
      <w:r w:rsidRPr="000E7798">
        <w:rPr>
          <w:rFonts w:ascii="Arial" w:hAnsi="Arial" w:cs="Arial"/>
          <w:sz w:val="24"/>
          <w:szCs w:val="24"/>
          <w:lang w:val="en-US"/>
        </w:rPr>
        <w:t xml:space="preserve">Atunci când, fără justificare, una dintre părțile contractului de locațiune nu își execută obligațiile născute din acest contract, cealaltă parte are dreptul de a rezilia locațiunea, cu daune interese, dacă este cazul, potrivit legii.  </w:t>
      </w:r>
    </w:p>
    <w:p w14:paraId="779995BA" w14:textId="77777777" w:rsidR="007B4F8C" w:rsidRPr="000E7798" w:rsidRDefault="007B4F8C" w:rsidP="000E7798">
      <w:pPr>
        <w:tabs>
          <w:tab w:val="left" w:pos="360"/>
          <w:tab w:val="left" w:pos="4320"/>
        </w:tabs>
        <w:spacing w:after="0" w:line="240" w:lineRule="auto"/>
        <w:ind w:right="-176" w:firstLine="720"/>
        <w:jc w:val="both"/>
        <w:rPr>
          <w:rFonts w:ascii="Arial" w:hAnsi="Arial" w:cs="Arial"/>
          <w:sz w:val="24"/>
          <w:szCs w:val="24"/>
          <w:lang w:val="en-US"/>
        </w:rPr>
      </w:pPr>
      <w:r w:rsidRPr="000E7798">
        <w:rPr>
          <w:rFonts w:ascii="Arial" w:hAnsi="Arial" w:cs="Arial"/>
          <w:b/>
          <w:sz w:val="24"/>
          <w:szCs w:val="24"/>
          <w:lang w:val="en-US"/>
        </w:rPr>
        <w:lastRenderedPageBreak/>
        <w:t xml:space="preserve">ART.12. </w:t>
      </w:r>
      <w:r w:rsidRPr="000E7798">
        <w:rPr>
          <w:rFonts w:ascii="Arial" w:hAnsi="Arial" w:cs="Arial"/>
          <w:sz w:val="24"/>
          <w:szCs w:val="24"/>
          <w:lang w:val="en-US"/>
        </w:rPr>
        <w:t>-</w:t>
      </w:r>
      <w:r w:rsidRPr="000E7798">
        <w:rPr>
          <w:rFonts w:ascii="Arial" w:hAnsi="Arial" w:cs="Arial"/>
          <w:b/>
          <w:sz w:val="24"/>
          <w:szCs w:val="24"/>
          <w:lang w:val="en-US"/>
        </w:rPr>
        <w:t xml:space="preserve"> </w:t>
      </w:r>
      <w:r w:rsidRPr="000E7798">
        <w:rPr>
          <w:rFonts w:ascii="Arial" w:hAnsi="Arial" w:cs="Arial"/>
          <w:sz w:val="24"/>
          <w:szCs w:val="24"/>
          <w:lang w:val="en-US"/>
        </w:rPr>
        <w:t>Contractul de închiriere poate fi reziliat de plin drept, din iniţiativa locatorului, în baza unei notificări prealabile, în termen de 30 de zile, fără punere în întârziere și fără intervenţia instanţei de judecată (pact comisoriu</w:t>
      </w:r>
      <w:proofErr w:type="gramStart"/>
      <w:r w:rsidRPr="000E7798">
        <w:rPr>
          <w:rFonts w:ascii="Arial" w:hAnsi="Arial" w:cs="Arial"/>
          <w:sz w:val="24"/>
          <w:szCs w:val="24"/>
          <w:lang w:val="en-US"/>
        </w:rPr>
        <w:t>),  în</w:t>
      </w:r>
      <w:proofErr w:type="gramEnd"/>
      <w:r w:rsidRPr="000E7798">
        <w:rPr>
          <w:rFonts w:ascii="Arial" w:hAnsi="Arial" w:cs="Arial"/>
          <w:sz w:val="24"/>
          <w:szCs w:val="24"/>
          <w:lang w:val="en-US"/>
        </w:rPr>
        <w:t xml:space="preserve"> oricare din următoarele situaţii:</w:t>
      </w:r>
    </w:p>
    <w:p w14:paraId="5A120737" w14:textId="77777777" w:rsidR="007B4F8C" w:rsidRPr="000E7798" w:rsidRDefault="007B4F8C" w:rsidP="000E7798">
      <w:pPr>
        <w:tabs>
          <w:tab w:val="left" w:pos="360"/>
          <w:tab w:val="left" w:pos="1080"/>
        </w:tabs>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a)  neplata chiriei pe o durată mai mare de 90 de zile de la data scadentei;</w:t>
      </w:r>
    </w:p>
    <w:p w14:paraId="00ABB28F" w14:textId="77777777" w:rsidR="007B4F8C" w:rsidRPr="000E7798" w:rsidRDefault="007B4F8C" w:rsidP="000E7798">
      <w:pPr>
        <w:tabs>
          <w:tab w:val="left" w:pos="360"/>
          <w:tab w:val="left" w:pos="900"/>
          <w:tab w:val="left" w:pos="1080"/>
        </w:tabs>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b) în cazul schimbării de către locatar a destinaţiei bunurilor închiriate, fără acordul scris al locatorului;</w:t>
      </w:r>
    </w:p>
    <w:p w14:paraId="55EDC8CD" w14:textId="77777777" w:rsidR="007B4F8C" w:rsidRPr="000E7798" w:rsidRDefault="007B4F8C" w:rsidP="000E7798">
      <w:pPr>
        <w:tabs>
          <w:tab w:val="left" w:pos="360"/>
          <w:tab w:val="left" w:pos="1080"/>
        </w:tabs>
        <w:spacing w:after="0" w:line="240" w:lineRule="auto"/>
        <w:ind w:right="-177" w:firstLine="720"/>
        <w:jc w:val="both"/>
        <w:rPr>
          <w:rFonts w:ascii="Arial" w:hAnsi="Arial" w:cs="Arial"/>
          <w:sz w:val="24"/>
          <w:szCs w:val="24"/>
          <w:lang w:val="en-US"/>
        </w:rPr>
      </w:pPr>
      <w:r w:rsidRPr="000E7798">
        <w:rPr>
          <w:rFonts w:ascii="Arial" w:hAnsi="Arial" w:cs="Arial"/>
          <w:sz w:val="24"/>
          <w:szCs w:val="24"/>
          <w:lang w:val="en-US"/>
        </w:rPr>
        <w:t>c)  în cazul nerespectării oricărei obligaţii contractuale de către locatar, cu plata unei despăgubiri, dacă este cazul.</w:t>
      </w:r>
    </w:p>
    <w:p w14:paraId="1E3D4ACD" w14:textId="77777777" w:rsidR="007B4F8C" w:rsidRPr="000E7798" w:rsidRDefault="007B4F8C" w:rsidP="000E7798">
      <w:pPr>
        <w:tabs>
          <w:tab w:val="left" w:pos="360"/>
          <w:tab w:val="left" w:pos="748"/>
          <w:tab w:val="left" w:pos="1309"/>
        </w:tabs>
        <w:spacing w:after="0" w:line="240" w:lineRule="auto"/>
        <w:ind w:right="-177" w:firstLine="720"/>
        <w:jc w:val="both"/>
        <w:rPr>
          <w:rFonts w:ascii="Arial" w:hAnsi="Arial" w:cs="Arial"/>
          <w:sz w:val="24"/>
          <w:szCs w:val="24"/>
          <w:lang w:val="en-US"/>
        </w:rPr>
      </w:pPr>
      <w:r w:rsidRPr="000E7798">
        <w:rPr>
          <w:rFonts w:ascii="Arial" w:hAnsi="Arial" w:cs="Arial"/>
          <w:b/>
          <w:sz w:val="24"/>
          <w:szCs w:val="24"/>
          <w:lang w:val="en-US"/>
        </w:rPr>
        <w:t>ART.13.</w:t>
      </w:r>
      <w:r w:rsidRPr="000E7798">
        <w:rPr>
          <w:rFonts w:ascii="Arial" w:hAnsi="Arial" w:cs="Arial"/>
          <w:sz w:val="24"/>
          <w:szCs w:val="24"/>
          <w:lang w:val="en-US"/>
        </w:rPr>
        <w:t xml:space="preserve"> - Pentru construcțiile provizorii, în cazul în care locatarul nu procedează la eliberarea terenului, în situația încetării contractului la expirarea termenului </w:t>
      </w:r>
      <w:proofErr w:type="gramStart"/>
      <w:r w:rsidRPr="000E7798">
        <w:rPr>
          <w:rFonts w:ascii="Arial" w:hAnsi="Arial" w:cs="Arial"/>
          <w:sz w:val="24"/>
          <w:szCs w:val="24"/>
          <w:lang w:val="en-US"/>
        </w:rPr>
        <w:t>sau  rezilierea</w:t>
      </w:r>
      <w:proofErr w:type="gramEnd"/>
      <w:r w:rsidRPr="000E7798">
        <w:rPr>
          <w:rFonts w:ascii="Arial" w:hAnsi="Arial" w:cs="Arial"/>
          <w:sz w:val="24"/>
          <w:szCs w:val="24"/>
          <w:lang w:val="en-US"/>
        </w:rPr>
        <w:t xml:space="preserve"> acestuia din orice motive, locatorul are dreptul de a proceda la ridicarea construcției, prin măsuri administrative, în baza unei dispoziții a primarului, prin grija Direcției Patrimoniu și a Direcției de Servicii Publice, cu sprijinul Poliției Locale a municipiului Bistrița.</w:t>
      </w:r>
      <w:r w:rsidRPr="000E7798">
        <w:rPr>
          <w:rFonts w:ascii="Arial" w:hAnsi="Arial" w:cs="Arial"/>
          <w:sz w:val="24"/>
          <w:szCs w:val="24"/>
          <w:lang w:val="en-US"/>
        </w:rPr>
        <w:tab/>
      </w:r>
      <w:r w:rsidRPr="000E7798">
        <w:rPr>
          <w:rFonts w:ascii="Arial" w:hAnsi="Arial" w:cs="Arial"/>
          <w:sz w:val="24"/>
          <w:szCs w:val="24"/>
          <w:lang w:val="en-US"/>
        </w:rPr>
        <w:tab/>
      </w:r>
      <w:r w:rsidRPr="000E7798">
        <w:rPr>
          <w:rFonts w:ascii="Arial" w:hAnsi="Arial" w:cs="Arial"/>
          <w:sz w:val="24"/>
          <w:szCs w:val="24"/>
          <w:lang w:val="en-US"/>
        </w:rPr>
        <w:tab/>
        <w:t xml:space="preserve"> </w:t>
      </w:r>
    </w:p>
    <w:p w14:paraId="306B4FBF" w14:textId="77777777" w:rsidR="007B4F8C" w:rsidRPr="000E7798" w:rsidRDefault="007B4F8C" w:rsidP="000E7798">
      <w:pPr>
        <w:tabs>
          <w:tab w:val="left" w:pos="360"/>
          <w:tab w:val="left" w:pos="4320"/>
        </w:tabs>
        <w:spacing w:after="0" w:line="240" w:lineRule="auto"/>
        <w:ind w:right="-176" w:firstLine="720"/>
        <w:jc w:val="both"/>
        <w:rPr>
          <w:rFonts w:ascii="Arial" w:hAnsi="Arial" w:cs="Arial"/>
          <w:b/>
          <w:color w:val="FF0000"/>
          <w:sz w:val="24"/>
          <w:szCs w:val="24"/>
          <w:lang w:val="en-US"/>
        </w:rPr>
      </w:pPr>
      <w:r w:rsidRPr="000E7798">
        <w:rPr>
          <w:rFonts w:ascii="Arial" w:hAnsi="Arial" w:cs="Arial"/>
          <w:b/>
          <w:sz w:val="24"/>
          <w:szCs w:val="24"/>
          <w:lang w:val="en-US"/>
        </w:rPr>
        <w:t xml:space="preserve">ART.14. </w:t>
      </w:r>
      <w:r w:rsidRPr="000E7798">
        <w:rPr>
          <w:rFonts w:ascii="Arial" w:hAnsi="Arial" w:cs="Arial"/>
          <w:sz w:val="24"/>
          <w:szCs w:val="24"/>
          <w:lang w:val="en-US"/>
        </w:rPr>
        <w:t xml:space="preserve">- În cazul rezilierii sau încetării contractului de închiriere, locatarul nu va putea emite pretenţii de la locator privind restituirea sumelor investite pe perioada contractului pentru diferite lucrări de întreţinere sau amenajare a bunului (construcție/teren) în cauză, lucrări care au profitat locatarului pe perioada desfăşurării contractului şi care au contribuit la realizarea obiectivului contractului. </w:t>
      </w:r>
    </w:p>
    <w:p w14:paraId="1FDF31D9" w14:textId="77777777" w:rsidR="007B4F8C" w:rsidRPr="000E7798" w:rsidRDefault="007B4F8C" w:rsidP="000E7798">
      <w:pPr>
        <w:spacing w:after="0" w:line="240" w:lineRule="auto"/>
        <w:ind w:right="-176" w:firstLine="720"/>
        <w:rPr>
          <w:rFonts w:ascii="Arial" w:hAnsi="Arial" w:cs="Arial"/>
          <w:sz w:val="24"/>
          <w:szCs w:val="24"/>
          <w:lang w:val="en-US"/>
        </w:rPr>
      </w:pPr>
    </w:p>
    <w:p w14:paraId="5088150B" w14:textId="77777777" w:rsidR="007B4F8C" w:rsidRPr="000E7798" w:rsidRDefault="007B4F8C" w:rsidP="000E7798">
      <w:pPr>
        <w:tabs>
          <w:tab w:val="left" w:pos="3261"/>
        </w:tabs>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VIII. FORŢA MAJORĂ</w:t>
      </w:r>
    </w:p>
    <w:p w14:paraId="0F9C1E37" w14:textId="77777777" w:rsidR="007B4F8C" w:rsidRPr="000E7798" w:rsidRDefault="007B4F8C" w:rsidP="000E7798">
      <w:pPr>
        <w:tabs>
          <w:tab w:val="left" w:pos="0"/>
        </w:tabs>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ART.15.</w:t>
      </w:r>
      <w:r w:rsidRPr="000E7798">
        <w:rPr>
          <w:rFonts w:ascii="Arial" w:hAnsi="Arial" w:cs="Arial"/>
          <w:sz w:val="24"/>
          <w:szCs w:val="24"/>
          <w:lang w:val="en-US"/>
        </w:rPr>
        <w:t xml:space="preserve"> -</w:t>
      </w:r>
      <w:r w:rsidRPr="000E7798">
        <w:rPr>
          <w:rFonts w:ascii="Arial" w:hAnsi="Arial" w:cs="Arial"/>
          <w:b/>
          <w:sz w:val="24"/>
          <w:szCs w:val="24"/>
          <w:lang w:val="en-US"/>
        </w:rPr>
        <w:t xml:space="preserve"> </w:t>
      </w:r>
      <w:r w:rsidRPr="000E7798">
        <w:rPr>
          <w:rFonts w:ascii="Arial" w:hAnsi="Arial" w:cs="Arial"/>
          <w:sz w:val="24"/>
          <w:szCs w:val="24"/>
          <w:lang w:val="en-US"/>
        </w:rPr>
        <w:t>Forţa majoră exonerează de răspundere partea care o invocă în termen de 10 zile de la apariţie. Prin situaţii de forţă majoră se înţelege: evenimente imprevizibile şi inevitabile, precum catastrofe, incendii, inundaţii, cutremure, războaie, revoluţii, etc.</w:t>
      </w:r>
    </w:p>
    <w:p w14:paraId="733FE7F0" w14:textId="77777777" w:rsidR="007B4F8C" w:rsidRPr="000E7798" w:rsidRDefault="007B4F8C" w:rsidP="000E7798">
      <w:pPr>
        <w:tabs>
          <w:tab w:val="left" w:pos="0"/>
          <w:tab w:val="left" w:pos="3261"/>
        </w:tabs>
        <w:spacing w:after="0" w:line="240" w:lineRule="auto"/>
        <w:ind w:right="-176" w:firstLine="720"/>
        <w:jc w:val="both"/>
        <w:rPr>
          <w:rFonts w:ascii="Arial" w:hAnsi="Arial" w:cs="Arial"/>
          <w:b/>
          <w:sz w:val="24"/>
          <w:szCs w:val="24"/>
          <w:lang w:val="en-US"/>
        </w:rPr>
      </w:pPr>
    </w:p>
    <w:p w14:paraId="75B1D8B9" w14:textId="77777777" w:rsidR="007B4F8C" w:rsidRPr="000E7798" w:rsidRDefault="007B4F8C" w:rsidP="000E7798">
      <w:pPr>
        <w:tabs>
          <w:tab w:val="left" w:pos="3261"/>
        </w:tabs>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IX. SOLUŢIONAREA LITIGIILOR</w:t>
      </w:r>
    </w:p>
    <w:p w14:paraId="42D418D5" w14:textId="77777777" w:rsidR="007B4F8C" w:rsidRPr="000E7798" w:rsidRDefault="007B4F8C" w:rsidP="000E7798">
      <w:pPr>
        <w:tabs>
          <w:tab w:val="left" w:pos="3261"/>
        </w:tabs>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ART.16.</w:t>
      </w:r>
      <w:r w:rsidRPr="000E7798">
        <w:rPr>
          <w:rFonts w:ascii="Arial" w:hAnsi="Arial" w:cs="Arial"/>
          <w:sz w:val="24"/>
          <w:szCs w:val="24"/>
          <w:lang w:val="en-US"/>
        </w:rPr>
        <w:t xml:space="preserve"> - Litigiile de orice fel ivite în legătură cu încheierea, executarea şi încetarea prezentului contract după epuizarea căilor amiabile, sunt de competenţa instanțelor de judecată.</w:t>
      </w:r>
    </w:p>
    <w:p w14:paraId="5DC9854F" w14:textId="77777777" w:rsidR="007B4F8C" w:rsidRPr="000E7798" w:rsidRDefault="007B4F8C" w:rsidP="000E7798">
      <w:pPr>
        <w:tabs>
          <w:tab w:val="left" w:pos="3261"/>
        </w:tabs>
        <w:spacing w:after="0" w:line="240" w:lineRule="auto"/>
        <w:ind w:right="-176" w:firstLine="720"/>
        <w:jc w:val="both"/>
        <w:rPr>
          <w:rFonts w:ascii="Arial" w:hAnsi="Arial" w:cs="Arial"/>
          <w:b/>
          <w:sz w:val="24"/>
          <w:szCs w:val="24"/>
          <w:lang w:val="en-US"/>
        </w:rPr>
      </w:pPr>
    </w:p>
    <w:p w14:paraId="170C110D" w14:textId="77777777" w:rsidR="007B4F8C" w:rsidRPr="000E7798" w:rsidRDefault="007B4F8C" w:rsidP="000E7798">
      <w:pPr>
        <w:tabs>
          <w:tab w:val="left" w:pos="3261"/>
        </w:tabs>
        <w:spacing w:after="0" w:line="240" w:lineRule="auto"/>
        <w:ind w:right="-176" w:firstLine="720"/>
        <w:rPr>
          <w:rFonts w:ascii="Arial" w:hAnsi="Arial" w:cs="Arial"/>
          <w:b/>
          <w:sz w:val="24"/>
          <w:szCs w:val="24"/>
          <w:lang w:val="en-US"/>
        </w:rPr>
      </w:pPr>
      <w:r w:rsidRPr="000E7798">
        <w:rPr>
          <w:rFonts w:ascii="Arial" w:hAnsi="Arial" w:cs="Arial"/>
          <w:b/>
          <w:sz w:val="24"/>
          <w:szCs w:val="24"/>
          <w:lang w:val="ro-RO"/>
        </w:rPr>
        <w:t>X. CLAUZE SPECIALE</w:t>
      </w:r>
    </w:p>
    <w:p w14:paraId="44F6E209" w14:textId="77777777" w:rsidR="007B4F8C" w:rsidRPr="000E7798" w:rsidRDefault="007B4F8C" w:rsidP="000E7798">
      <w:pPr>
        <w:tabs>
          <w:tab w:val="left" w:pos="0"/>
          <w:tab w:val="left" w:pos="3261"/>
        </w:tabs>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 xml:space="preserve">ART.17. </w:t>
      </w:r>
      <w:r w:rsidRPr="000E7798">
        <w:rPr>
          <w:rFonts w:ascii="Arial" w:hAnsi="Arial" w:cs="Arial"/>
          <w:sz w:val="24"/>
          <w:szCs w:val="24"/>
          <w:lang w:val="en-US"/>
        </w:rPr>
        <w:t>–</w:t>
      </w:r>
      <w:r w:rsidRPr="000E7798">
        <w:rPr>
          <w:rFonts w:ascii="Arial" w:hAnsi="Arial" w:cs="Arial"/>
          <w:b/>
          <w:sz w:val="24"/>
          <w:szCs w:val="24"/>
          <w:lang w:val="en-US"/>
        </w:rPr>
        <w:t xml:space="preserve"> </w:t>
      </w:r>
      <w:r w:rsidRPr="000E7798">
        <w:rPr>
          <w:rFonts w:ascii="Arial" w:hAnsi="Arial" w:cs="Arial"/>
          <w:sz w:val="24"/>
          <w:szCs w:val="24"/>
          <w:lang w:val="en-US"/>
        </w:rPr>
        <w:t xml:space="preserve">Renegocierea clauzelor prezentului contract se va face în cazul modificării condiţiilor în care s-a încheiat prezentul contract. </w:t>
      </w:r>
    </w:p>
    <w:p w14:paraId="4E4A4398" w14:textId="77777777" w:rsidR="007B4F8C" w:rsidRPr="000E7798" w:rsidRDefault="007B4F8C" w:rsidP="000E7798">
      <w:pPr>
        <w:tabs>
          <w:tab w:val="left" w:pos="3261"/>
        </w:tabs>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ART.18.</w:t>
      </w:r>
      <w:r w:rsidRPr="000E7798">
        <w:rPr>
          <w:rFonts w:ascii="Arial" w:hAnsi="Arial" w:cs="Arial"/>
          <w:sz w:val="24"/>
          <w:szCs w:val="24"/>
          <w:lang w:val="en-US"/>
        </w:rPr>
        <w:t xml:space="preserve"> – Orice modificare a contractului se va efectua prin act adiţional, care va face parte integrantă din prezentul contract, conform legilor în vigoare.</w:t>
      </w:r>
    </w:p>
    <w:p w14:paraId="120FED45" w14:textId="77777777" w:rsidR="007B4F8C" w:rsidRPr="000E7798" w:rsidRDefault="007B4F8C" w:rsidP="000E7798">
      <w:pPr>
        <w:tabs>
          <w:tab w:val="left" w:pos="3261"/>
        </w:tabs>
        <w:spacing w:after="0" w:line="240" w:lineRule="auto"/>
        <w:ind w:right="-176" w:firstLine="720"/>
        <w:jc w:val="both"/>
        <w:rPr>
          <w:rFonts w:ascii="Arial" w:hAnsi="Arial" w:cs="Arial"/>
          <w:b/>
          <w:sz w:val="24"/>
          <w:szCs w:val="24"/>
          <w:lang w:val="en-US"/>
        </w:rPr>
      </w:pPr>
      <w:r w:rsidRPr="000E7798">
        <w:rPr>
          <w:rFonts w:ascii="Arial" w:hAnsi="Arial" w:cs="Arial"/>
          <w:b/>
          <w:sz w:val="24"/>
          <w:szCs w:val="24"/>
          <w:lang w:val="en-US"/>
        </w:rPr>
        <w:t>ART.19.</w:t>
      </w:r>
      <w:r w:rsidRPr="000E7798">
        <w:rPr>
          <w:rFonts w:ascii="Arial" w:hAnsi="Arial" w:cs="Arial"/>
          <w:sz w:val="24"/>
          <w:szCs w:val="24"/>
          <w:lang w:val="en-US"/>
        </w:rPr>
        <w:t xml:space="preserve"> - Prevederile prezentului contract se completează cu dispoziţiile legale în vigoare.</w:t>
      </w:r>
    </w:p>
    <w:p w14:paraId="080E3BBF" w14:textId="77777777" w:rsidR="007B4F8C" w:rsidRPr="000E7798" w:rsidRDefault="007B4F8C" w:rsidP="000E7798">
      <w:pPr>
        <w:tabs>
          <w:tab w:val="left" w:pos="851"/>
          <w:tab w:val="left" w:pos="3261"/>
        </w:tabs>
        <w:spacing w:after="0" w:line="240" w:lineRule="auto"/>
        <w:ind w:right="-176" w:firstLine="720"/>
        <w:jc w:val="both"/>
        <w:rPr>
          <w:rFonts w:ascii="Arial" w:hAnsi="Arial" w:cs="Arial"/>
          <w:sz w:val="24"/>
          <w:szCs w:val="24"/>
          <w:lang w:val="en-US"/>
        </w:rPr>
      </w:pPr>
      <w:r w:rsidRPr="000E7798">
        <w:rPr>
          <w:rFonts w:ascii="Arial" w:hAnsi="Arial" w:cs="Arial"/>
          <w:b/>
          <w:sz w:val="24"/>
          <w:szCs w:val="24"/>
          <w:lang w:val="en-US"/>
        </w:rPr>
        <w:t xml:space="preserve">ART.20. </w:t>
      </w:r>
      <w:r w:rsidRPr="000E7798">
        <w:rPr>
          <w:rFonts w:ascii="Arial" w:hAnsi="Arial" w:cs="Arial"/>
          <w:sz w:val="24"/>
          <w:szCs w:val="24"/>
          <w:lang w:val="en-US"/>
        </w:rPr>
        <w:t xml:space="preserve">- Orice comunicare între părţi, referitoare la îndeplinirea clauzelor cuprinse în prezentul contract, trebuie să fie transmisă în scris. Dovada comunicării notificării, cu privire la debitele restante ale locatarului, se face, fie prin borderoul de ieşire din Registratura Primăriei municipiului Bistriţa cu viza poştei, fie prin fax şi/sau e-mail, după caz, precum și prin afișare la sediul </w:t>
      </w:r>
      <w:proofErr w:type="gramStart"/>
      <w:r w:rsidRPr="000E7798">
        <w:rPr>
          <w:rFonts w:ascii="Arial" w:hAnsi="Arial" w:cs="Arial"/>
          <w:sz w:val="24"/>
          <w:szCs w:val="24"/>
          <w:lang w:val="en-US"/>
        </w:rPr>
        <w:t>societății ,</w:t>
      </w:r>
      <w:proofErr w:type="gramEnd"/>
      <w:r w:rsidRPr="000E7798">
        <w:rPr>
          <w:rFonts w:ascii="Arial" w:hAnsi="Arial" w:cs="Arial"/>
          <w:sz w:val="24"/>
          <w:szCs w:val="24"/>
          <w:lang w:val="en-US"/>
        </w:rPr>
        <w:t xml:space="preserve"> iar pentru personae fizice la adresa de domiciliu pe bază de proces verbal.</w:t>
      </w:r>
    </w:p>
    <w:p w14:paraId="2516D366" w14:textId="77777777" w:rsidR="007B4F8C" w:rsidRPr="000E7798" w:rsidRDefault="007B4F8C" w:rsidP="000E7798">
      <w:pPr>
        <w:tabs>
          <w:tab w:val="left" w:pos="0"/>
          <w:tab w:val="left" w:pos="720"/>
        </w:tabs>
        <w:spacing w:after="0" w:line="240" w:lineRule="auto"/>
        <w:ind w:right="-176"/>
        <w:jc w:val="both"/>
        <w:rPr>
          <w:rFonts w:ascii="Arial" w:hAnsi="Arial" w:cs="Arial"/>
          <w:sz w:val="24"/>
          <w:szCs w:val="24"/>
          <w:lang w:val="en-US"/>
        </w:rPr>
      </w:pPr>
      <w:r w:rsidRPr="000E7798">
        <w:rPr>
          <w:rFonts w:ascii="Arial" w:hAnsi="Arial" w:cs="Arial"/>
          <w:sz w:val="24"/>
          <w:szCs w:val="24"/>
          <w:lang w:val="en-US"/>
        </w:rPr>
        <w:tab/>
        <w:t>Prezentul contract s-a încheiat azi ____________ în 3 (trei) exemplare, 2(două) pentru locator şi 1 (unul) pentru locatar.</w:t>
      </w:r>
    </w:p>
    <w:p w14:paraId="77B8AEB1" w14:textId="77777777" w:rsidR="007B4F8C" w:rsidRPr="000E7798" w:rsidRDefault="007B4F8C" w:rsidP="000E7798">
      <w:pPr>
        <w:tabs>
          <w:tab w:val="left" w:pos="0"/>
          <w:tab w:val="left" w:pos="720"/>
        </w:tabs>
        <w:spacing w:after="0" w:line="240" w:lineRule="auto"/>
        <w:ind w:right="-176"/>
        <w:jc w:val="both"/>
        <w:rPr>
          <w:rFonts w:ascii="Arial" w:hAnsi="Arial" w:cs="Arial"/>
          <w:sz w:val="24"/>
          <w:szCs w:val="24"/>
          <w:lang w:val="en-US"/>
        </w:rPr>
      </w:pPr>
    </w:p>
    <w:p w14:paraId="0312B6D0" w14:textId="77777777" w:rsidR="007B4F8C" w:rsidRPr="000E7798" w:rsidRDefault="007B4F8C" w:rsidP="000E7798">
      <w:pPr>
        <w:tabs>
          <w:tab w:val="left" w:pos="3261"/>
        </w:tabs>
        <w:spacing w:after="0" w:line="240" w:lineRule="auto"/>
        <w:ind w:right="-177" w:firstLine="720"/>
        <w:jc w:val="both"/>
        <w:rPr>
          <w:rFonts w:ascii="Arial" w:hAnsi="Arial" w:cs="Arial"/>
          <w:sz w:val="24"/>
          <w:szCs w:val="24"/>
          <w:lang w:val="en-US"/>
        </w:rPr>
      </w:pPr>
      <w:r w:rsidRPr="000E7798">
        <w:rPr>
          <w:rFonts w:ascii="Arial" w:hAnsi="Arial" w:cs="Arial"/>
          <w:b/>
          <w:sz w:val="24"/>
          <w:szCs w:val="24"/>
          <w:lang w:val="en-US"/>
        </w:rPr>
        <w:t xml:space="preserve">     </w:t>
      </w:r>
      <w:proofErr w:type="gramStart"/>
      <w:r w:rsidRPr="000E7798">
        <w:rPr>
          <w:rFonts w:ascii="Arial" w:hAnsi="Arial" w:cs="Arial"/>
          <w:b/>
          <w:sz w:val="24"/>
          <w:szCs w:val="24"/>
          <w:lang w:val="en-US"/>
        </w:rPr>
        <w:t xml:space="preserve">LOCATOR,   </w:t>
      </w:r>
      <w:proofErr w:type="gramEnd"/>
      <w:r w:rsidRPr="000E7798">
        <w:rPr>
          <w:rFonts w:ascii="Arial" w:hAnsi="Arial" w:cs="Arial"/>
          <w:b/>
          <w:sz w:val="24"/>
          <w:szCs w:val="24"/>
          <w:lang w:val="en-US"/>
        </w:rPr>
        <w:t xml:space="preserve">                                                                               LOCATAR,</w:t>
      </w:r>
    </w:p>
    <w:p w14:paraId="7FFBFC6F" w14:textId="77777777" w:rsidR="007B4F8C" w:rsidRPr="000E7798" w:rsidRDefault="007B4F8C" w:rsidP="000E7798">
      <w:pPr>
        <w:spacing w:after="0" w:line="240" w:lineRule="auto"/>
        <w:ind w:right="-177" w:firstLine="720"/>
        <w:rPr>
          <w:rFonts w:ascii="Arial" w:hAnsi="Arial" w:cs="Arial"/>
          <w:sz w:val="24"/>
          <w:szCs w:val="24"/>
          <w:lang w:val="ro-RO"/>
        </w:rPr>
      </w:pPr>
      <w:r w:rsidRPr="000E7798">
        <w:rPr>
          <w:rFonts w:ascii="Arial" w:hAnsi="Arial" w:cs="Arial"/>
          <w:sz w:val="24"/>
          <w:szCs w:val="24"/>
          <w:lang w:val="ro-RO"/>
        </w:rPr>
        <w:t>________________</w:t>
      </w:r>
      <w:r w:rsidRPr="000E7798">
        <w:rPr>
          <w:rFonts w:ascii="Arial" w:hAnsi="Arial" w:cs="Arial"/>
          <w:sz w:val="24"/>
          <w:szCs w:val="24"/>
          <w:lang w:val="ro-RO"/>
        </w:rPr>
        <w:tab/>
      </w:r>
      <w:r w:rsidRPr="000E7798">
        <w:rPr>
          <w:rFonts w:ascii="Arial" w:hAnsi="Arial" w:cs="Arial"/>
          <w:sz w:val="24"/>
          <w:szCs w:val="24"/>
          <w:lang w:val="ro-RO"/>
        </w:rPr>
        <w:tab/>
      </w:r>
      <w:r w:rsidRPr="000E7798">
        <w:rPr>
          <w:rFonts w:ascii="Arial" w:hAnsi="Arial" w:cs="Arial"/>
          <w:sz w:val="24"/>
          <w:szCs w:val="24"/>
          <w:lang w:val="ro-RO"/>
        </w:rPr>
        <w:tab/>
      </w:r>
      <w:r w:rsidRPr="000E7798">
        <w:rPr>
          <w:rFonts w:ascii="Arial" w:hAnsi="Arial" w:cs="Arial"/>
          <w:sz w:val="24"/>
          <w:szCs w:val="24"/>
          <w:lang w:val="ro-RO"/>
        </w:rPr>
        <w:tab/>
      </w:r>
      <w:r w:rsidRPr="000E7798">
        <w:rPr>
          <w:rFonts w:ascii="Arial" w:hAnsi="Arial" w:cs="Arial"/>
          <w:sz w:val="24"/>
          <w:szCs w:val="24"/>
          <w:lang w:val="ro-RO"/>
        </w:rPr>
        <w:tab/>
      </w:r>
      <w:r w:rsidRPr="000E7798">
        <w:rPr>
          <w:rFonts w:ascii="Arial" w:hAnsi="Arial" w:cs="Arial"/>
          <w:sz w:val="24"/>
          <w:szCs w:val="24"/>
          <w:lang w:val="ro-RO"/>
        </w:rPr>
        <w:tab/>
      </w:r>
      <w:r w:rsidRPr="000E7798">
        <w:rPr>
          <w:rFonts w:ascii="Arial" w:hAnsi="Arial" w:cs="Arial"/>
          <w:sz w:val="24"/>
          <w:szCs w:val="24"/>
          <w:lang w:val="ro-RO"/>
        </w:rPr>
        <w:tab/>
        <w:t>________________</w:t>
      </w:r>
    </w:p>
    <w:p w14:paraId="01103B59" w14:textId="77777777" w:rsidR="007B4F8C" w:rsidRPr="000E7798" w:rsidRDefault="007B4F8C" w:rsidP="000E7798">
      <w:pPr>
        <w:spacing w:after="0" w:line="240" w:lineRule="auto"/>
        <w:ind w:right="-177" w:firstLine="720"/>
        <w:rPr>
          <w:rFonts w:ascii="Arial" w:hAnsi="Arial" w:cs="Arial"/>
          <w:sz w:val="24"/>
          <w:szCs w:val="24"/>
          <w:lang w:val="ro-RO"/>
        </w:rPr>
      </w:pPr>
    </w:p>
    <w:p w14:paraId="66C163AD" w14:textId="77777777" w:rsidR="007B4F8C" w:rsidRDefault="007B4F8C"/>
    <w:sectPr w:rsidR="007B4F8C" w:rsidSect="000E7798">
      <w:pgSz w:w="11906" w:h="16838"/>
      <w:pgMar w:top="630" w:right="92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E0CC888"/>
    <w:name w:val="WW8Num20"/>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ascii="Arial" w:hAnsi="Arial" w:cs="Arial"/>
        <w:b w:val="0"/>
        <w:sz w:val="26"/>
        <w:szCs w:val="2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multilevel"/>
    <w:tmpl w:val="00000004"/>
    <w:name w:val="WW8Num30"/>
    <w:lvl w:ilvl="0">
      <w:start w:val="1"/>
      <w:numFmt w:val="upperRoman"/>
      <w:lvlText w:val="%1."/>
      <w:lvlJc w:val="left"/>
      <w:pPr>
        <w:tabs>
          <w:tab w:val="num" w:pos="720"/>
        </w:tabs>
        <w:ind w:left="1575" w:hanging="720"/>
      </w:pPr>
      <w:rPr>
        <w:rFonts w:ascii="Arial" w:hAnsi="Arial" w:cs="Arial" w:hint="default"/>
        <w:b/>
        <w:sz w:val="26"/>
        <w:szCs w:val="26"/>
      </w:rPr>
    </w:lvl>
    <w:lvl w:ilvl="1">
      <w:start w:val="1"/>
      <w:numFmt w:val="decimal"/>
      <w:lvlText w:val="%2."/>
      <w:lvlJc w:val="left"/>
      <w:pPr>
        <w:tabs>
          <w:tab w:val="num" w:pos="1353"/>
        </w:tabs>
        <w:ind w:left="1353" w:hanging="360"/>
      </w:pPr>
      <w:rPr>
        <w:rFonts w:ascii="Arial" w:hAnsi="Arial" w:cs="Arial" w:hint="default"/>
        <w:b/>
        <w:sz w:val="26"/>
        <w:szCs w:val="26"/>
      </w:rPr>
    </w:lvl>
    <w:lvl w:ilvl="2">
      <w:start w:val="4"/>
      <w:numFmt w:val="lowerLetter"/>
      <w:lvlText w:val="%3."/>
      <w:lvlJc w:val="left"/>
      <w:pPr>
        <w:tabs>
          <w:tab w:val="num" w:pos="2835"/>
        </w:tabs>
        <w:ind w:left="2835" w:hanging="360"/>
      </w:pPr>
      <w:rPr>
        <w:rFonts w:cs="Times New Roman" w:hint="default"/>
      </w:rPr>
    </w:lvl>
    <w:lvl w:ilvl="3">
      <w:start w:val="1"/>
      <w:numFmt w:val="decimal"/>
      <w:lvlText w:val="%4."/>
      <w:lvlJc w:val="left"/>
      <w:pPr>
        <w:tabs>
          <w:tab w:val="num" w:pos="3375"/>
        </w:tabs>
        <w:ind w:left="3375" w:hanging="360"/>
      </w:pPr>
      <w:rPr>
        <w:rFonts w:cs="Times New Roman"/>
      </w:rPr>
    </w:lvl>
    <w:lvl w:ilvl="4">
      <w:start w:val="1"/>
      <w:numFmt w:val="lowerLetter"/>
      <w:lvlText w:val="%5."/>
      <w:lvlJc w:val="left"/>
      <w:pPr>
        <w:tabs>
          <w:tab w:val="num" w:pos="4095"/>
        </w:tabs>
        <w:ind w:left="4095" w:hanging="360"/>
      </w:pPr>
      <w:rPr>
        <w:rFonts w:cs="Times New Roman"/>
      </w:rPr>
    </w:lvl>
    <w:lvl w:ilvl="5">
      <w:start w:val="1"/>
      <w:numFmt w:val="lowerRoman"/>
      <w:lvlText w:val="%6."/>
      <w:lvlJc w:val="right"/>
      <w:pPr>
        <w:tabs>
          <w:tab w:val="num" w:pos="4815"/>
        </w:tabs>
        <w:ind w:left="4815" w:hanging="180"/>
      </w:pPr>
      <w:rPr>
        <w:rFonts w:cs="Times New Roman"/>
      </w:rPr>
    </w:lvl>
    <w:lvl w:ilvl="6">
      <w:start w:val="1"/>
      <w:numFmt w:val="decimal"/>
      <w:lvlText w:val="%7."/>
      <w:lvlJc w:val="left"/>
      <w:pPr>
        <w:tabs>
          <w:tab w:val="num" w:pos="5535"/>
        </w:tabs>
        <w:ind w:left="5535" w:hanging="360"/>
      </w:pPr>
      <w:rPr>
        <w:rFonts w:cs="Times New Roman"/>
      </w:rPr>
    </w:lvl>
    <w:lvl w:ilvl="7">
      <w:start w:val="1"/>
      <w:numFmt w:val="lowerLetter"/>
      <w:lvlText w:val="%8."/>
      <w:lvlJc w:val="left"/>
      <w:pPr>
        <w:tabs>
          <w:tab w:val="num" w:pos="6255"/>
        </w:tabs>
        <w:ind w:left="6255" w:hanging="360"/>
      </w:pPr>
      <w:rPr>
        <w:rFonts w:cs="Times New Roman"/>
      </w:rPr>
    </w:lvl>
    <w:lvl w:ilvl="8">
      <w:start w:val="1"/>
      <w:numFmt w:val="lowerRoman"/>
      <w:lvlText w:val="%9."/>
      <w:lvlJc w:val="right"/>
      <w:pPr>
        <w:tabs>
          <w:tab w:val="num" w:pos="6975"/>
        </w:tabs>
        <w:ind w:left="6975" w:hanging="180"/>
      </w:pPr>
      <w:rPr>
        <w:rFonts w:cs="Times New Roman"/>
      </w:rPr>
    </w:lvl>
  </w:abstractNum>
  <w:abstractNum w:abstractNumId="2" w15:restartNumberingAfterBreak="0">
    <w:nsid w:val="15DE2383"/>
    <w:multiLevelType w:val="hybridMultilevel"/>
    <w:tmpl w:val="63E241DC"/>
    <w:lvl w:ilvl="0" w:tplc="E6A0356A">
      <w:start w:val="1"/>
      <w:numFmt w:val="lowerLetter"/>
      <w:lvlText w:val="%1."/>
      <w:lvlJc w:val="left"/>
      <w:pPr>
        <w:tabs>
          <w:tab w:val="num" w:pos="1080"/>
        </w:tabs>
        <w:ind w:left="1080" w:hanging="360"/>
      </w:pPr>
      <w:rPr>
        <w:rFonts w:cs="Times New Roman"/>
        <w:b w:val="0"/>
      </w:rPr>
    </w:lvl>
    <w:lvl w:ilvl="1" w:tplc="04180019" w:tentative="1">
      <w:start w:val="1"/>
      <w:numFmt w:val="lowerLetter"/>
      <w:lvlText w:val="%2."/>
      <w:lvlJc w:val="left"/>
      <w:pPr>
        <w:tabs>
          <w:tab w:val="num" w:pos="1800"/>
        </w:tabs>
        <w:ind w:left="1800" w:hanging="360"/>
      </w:pPr>
      <w:rPr>
        <w:rFonts w:cs="Times New Roman"/>
      </w:rPr>
    </w:lvl>
    <w:lvl w:ilvl="2" w:tplc="0418001B" w:tentative="1">
      <w:start w:val="1"/>
      <w:numFmt w:val="lowerRoman"/>
      <w:lvlText w:val="%3."/>
      <w:lvlJc w:val="right"/>
      <w:pPr>
        <w:tabs>
          <w:tab w:val="num" w:pos="2520"/>
        </w:tabs>
        <w:ind w:left="2520" w:hanging="180"/>
      </w:pPr>
      <w:rPr>
        <w:rFonts w:cs="Times New Roman"/>
      </w:rPr>
    </w:lvl>
    <w:lvl w:ilvl="3" w:tplc="0418000F" w:tentative="1">
      <w:start w:val="1"/>
      <w:numFmt w:val="decimal"/>
      <w:lvlText w:val="%4."/>
      <w:lvlJc w:val="left"/>
      <w:pPr>
        <w:tabs>
          <w:tab w:val="num" w:pos="3240"/>
        </w:tabs>
        <w:ind w:left="3240" w:hanging="360"/>
      </w:pPr>
      <w:rPr>
        <w:rFonts w:cs="Times New Roman"/>
      </w:rPr>
    </w:lvl>
    <w:lvl w:ilvl="4" w:tplc="04180019" w:tentative="1">
      <w:start w:val="1"/>
      <w:numFmt w:val="lowerLetter"/>
      <w:lvlText w:val="%5."/>
      <w:lvlJc w:val="left"/>
      <w:pPr>
        <w:tabs>
          <w:tab w:val="num" w:pos="3960"/>
        </w:tabs>
        <w:ind w:left="3960" w:hanging="360"/>
      </w:pPr>
      <w:rPr>
        <w:rFonts w:cs="Times New Roman"/>
      </w:rPr>
    </w:lvl>
    <w:lvl w:ilvl="5" w:tplc="0418001B" w:tentative="1">
      <w:start w:val="1"/>
      <w:numFmt w:val="lowerRoman"/>
      <w:lvlText w:val="%6."/>
      <w:lvlJc w:val="right"/>
      <w:pPr>
        <w:tabs>
          <w:tab w:val="num" w:pos="4680"/>
        </w:tabs>
        <w:ind w:left="4680" w:hanging="180"/>
      </w:pPr>
      <w:rPr>
        <w:rFonts w:cs="Times New Roman"/>
      </w:rPr>
    </w:lvl>
    <w:lvl w:ilvl="6" w:tplc="0418000F" w:tentative="1">
      <w:start w:val="1"/>
      <w:numFmt w:val="decimal"/>
      <w:lvlText w:val="%7."/>
      <w:lvlJc w:val="left"/>
      <w:pPr>
        <w:tabs>
          <w:tab w:val="num" w:pos="5400"/>
        </w:tabs>
        <w:ind w:left="5400" w:hanging="360"/>
      </w:pPr>
      <w:rPr>
        <w:rFonts w:cs="Times New Roman"/>
      </w:rPr>
    </w:lvl>
    <w:lvl w:ilvl="7" w:tplc="04180019" w:tentative="1">
      <w:start w:val="1"/>
      <w:numFmt w:val="lowerLetter"/>
      <w:lvlText w:val="%8."/>
      <w:lvlJc w:val="left"/>
      <w:pPr>
        <w:tabs>
          <w:tab w:val="num" w:pos="6120"/>
        </w:tabs>
        <w:ind w:left="6120" w:hanging="360"/>
      </w:pPr>
      <w:rPr>
        <w:rFonts w:cs="Times New Roman"/>
      </w:rPr>
    </w:lvl>
    <w:lvl w:ilvl="8" w:tplc="0418001B" w:tentative="1">
      <w:start w:val="1"/>
      <w:numFmt w:val="lowerRoman"/>
      <w:lvlText w:val="%9."/>
      <w:lvlJc w:val="right"/>
      <w:pPr>
        <w:tabs>
          <w:tab w:val="num" w:pos="6840"/>
        </w:tabs>
        <w:ind w:left="6840" w:hanging="180"/>
      </w:pPr>
      <w:rPr>
        <w:rFonts w:cs="Times New Roman"/>
      </w:rPr>
    </w:lvl>
  </w:abstractNum>
  <w:num w:numId="1" w16cid:durableId="212275488">
    <w:abstractNumId w:val="0"/>
  </w:num>
  <w:num w:numId="2" w16cid:durableId="1013919164">
    <w:abstractNumId w:val="1"/>
  </w:num>
  <w:num w:numId="3" w16cid:durableId="779227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37B"/>
    <w:rsid w:val="000E7798"/>
    <w:rsid w:val="00140887"/>
    <w:rsid w:val="001918A7"/>
    <w:rsid w:val="001C4B97"/>
    <w:rsid w:val="00243CA7"/>
    <w:rsid w:val="00326BF9"/>
    <w:rsid w:val="004B599C"/>
    <w:rsid w:val="0052137B"/>
    <w:rsid w:val="00535193"/>
    <w:rsid w:val="005F20E9"/>
    <w:rsid w:val="006806C9"/>
    <w:rsid w:val="007602D3"/>
    <w:rsid w:val="007B4F8C"/>
    <w:rsid w:val="008243E6"/>
    <w:rsid w:val="008E437F"/>
    <w:rsid w:val="00AE5D2F"/>
    <w:rsid w:val="00DF5AFA"/>
    <w:rsid w:val="00E44519"/>
    <w:rsid w:val="00EA6D5B"/>
    <w:rsid w:val="00EE587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DA0B4"/>
  <w15:docId w15:val="{D9A31C91-5E20-414A-8E65-DFBFA292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E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6BF9"/>
    <w:rPr>
      <w:rFonts w:ascii="Tahoma" w:hAnsi="Tahoma" w:cs="Tahoma"/>
      <w:sz w:val="16"/>
      <w:szCs w:val="16"/>
    </w:rPr>
  </w:style>
  <w:style w:type="character" w:customStyle="1" w:styleId="BalloonTextChar">
    <w:name w:val="Balloon Text Char"/>
    <w:link w:val="BalloonText"/>
    <w:uiPriority w:val="99"/>
    <w:semiHidden/>
    <w:rsid w:val="00A5763B"/>
    <w:rPr>
      <w:rFonts w:ascii="Times New Roman" w:hAnsi="Times New Roman"/>
      <w:sz w:val="0"/>
      <w:sz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roavocatura.ro/dictionar/335400/Concesiu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1969</Words>
  <Characters>11225</Characters>
  <Application>Microsoft Office Word</Application>
  <DocSecurity>0</DocSecurity>
  <Lines>93</Lines>
  <Paragraphs>26</Paragraphs>
  <ScaleCrop>false</ScaleCrop>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cp:lastPrinted>2023-02-20T06:02:00Z</cp:lastPrinted>
  <dcterms:created xsi:type="dcterms:W3CDTF">2023-02-19T16:05:00Z</dcterms:created>
  <dcterms:modified xsi:type="dcterms:W3CDTF">2023-04-18T11:09:00Z</dcterms:modified>
</cp:coreProperties>
</file>