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B7265" w14:textId="5AAEC714" w:rsidR="009321C2" w:rsidRPr="00C6155B" w:rsidRDefault="008A015B" w:rsidP="008A015B">
      <w:pPr>
        <w:spacing w:after="180" w:line="201" w:lineRule="auto"/>
        <w:ind w:left="4392" w:right="-2496"/>
        <w:jc w:val="center"/>
        <w:rPr>
          <w:rFonts w:ascii="Arial" w:hAnsi="Arial" w:cs="Arial"/>
          <w:bCs/>
          <w:sz w:val="26"/>
          <w:szCs w:val="26"/>
        </w:rPr>
      </w:pPr>
      <w:r w:rsidRPr="00C6155B">
        <w:rPr>
          <w:rFonts w:ascii="Arial" w:hAnsi="Arial" w:cs="Arial"/>
          <w:bCs/>
          <w:sz w:val="26"/>
          <w:szCs w:val="26"/>
        </w:rPr>
        <w:t xml:space="preserve">                                                       </w:t>
      </w:r>
      <w:r w:rsidR="00662C28" w:rsidRPr="00C6155B">
        <w:rPr>
          <w:rFonts w:ascii="Arial" w:hAnsi="Arial" w:cs="Arial"/>
          <w:bCs/>
          <w:sz w:val="26"/>
          <w:szCs w:val="26"/>
        </w:rPr>
        <w:t>ANEXA</w:t>
      </w:r>
      <w:r w:rsidRPr="00C6155B">
        <w:rPr>
          <w:rFonts w:ascii="Arial" w:hAnsi="Arial" w:cs="Arial"/>
          <w:bCs/>
          <w:sz w:val="26"/>
          <w:szCs w:val="26"/>
        </w:rPr>
        <w:t xml:space="preserve"> 1</w:t>
      </w:r>
    </w:p>
    <w:p w14:paraId="49C84805" w14:textId="2A725189" w:rsidR="00FF7C68" w:rsidRPr="00C6155B" w:rsidRDefault="00FF7C68" w:rsidP="005A7E5D">
      <w:pPr>
        <w:ind w:right="-2496"/>
        <w:jc w:val="right"/>
        <w:rPr>
          <w:rFonts w:ascii="Arial" w:hAnsi="Arial" w:cs="Arial"/>
          <w:bCs/>
          <w:sz w:val="26"/>
          <w:szCs w:val="26"/>
        </w:rPr>
        <w:sectPr w:rsidR="00FF7C68" w:rsidRPr="00C6155B" w:rsidSect="008C0AB3">
          <w:headerReference w:type="even" r:id="rId8"/>
          <w:headerReference w:type="default" r:id="rId9"/>
          <w:footerReference w:type="even" r:id="rId10"/>
          <w:footerReference w:type="default" r:id="rId11"/>
          <w:headerReference w:type="first" r:id="rId12"/>
          <w:footerReference w:type="first" r:id="rId13"/>
          <w:pgSz w:w="11918" w:h="16854"/>
          <w:pgMar w:top="426" w:right="3515" w:bottom="1154" w:left="1118" w:header="720" w:footer="720" w:gutter="0"/>
          <w:cols w:space="708"/>
        </w:sectPr>
      </w:pPr>
    </w:p>
    <w:p w14:paraId="237FB6DE" w14:textId="62292E96" w:rsidR="00FF7C68" w:rsidRPr="00C6155B" w:rsidRDefault="00662C28" w:rsidP="005A7E5D">
      <w:pPr>
        <w:tabs>
          <w:tab w:val="left" w:pos="5954"/>
          <w:tab w:val="right" w:pos="7391"/>
        </w:tabs>
        <w:ind w:left="2232"/>
        <w:jc w:val="right"/>
        <w:rPr>
          <w:rFonts w:ascii="Arial" w:eastAsia="Times New Roman" w:hAnsi="Arial" w:cs="Arial"/>
          <w:bCs/>
          <w:sz w:val="26"/>
          <w:szCs w:val="26"/>
          <w:lang w:val="ro-RO" w:eastAsia="pl-PL"/>
        </w:rPr>
      </w:pPr>
      <w:r w:rsidRPr="00C6155B">
        <w:rPr>
          <w:rFonts w:ascii="Arial" w:eastAsia="Times New Roman" w:hAnsi="Arial" w:cs="Arial"/>
          <w:bCs/>
          <w:sz w:val="26"/>
          <w:szCs w:val="26"/>
          <w:lang w:val="ro-RO" w:eastAsia="pl-PL"/>
        </w:rPr>
        <w:t>LA HOT</w:t>
      </w:r>
      <w:r w:rsidR="00216FAC" w:rsidRPr="00C6155B">
        <w:rPr>
          <w:rFonts w:ascii="Arial" w:eastAsia="Times New Roman" w:hAnsi="Arial" w:cs="Arial"/>
          <w:bCs/>
          <w:sz w:val="26"/>
          <w:szCs w:val="26"/>
          <w:lang w:val="ro-RO" w:eastAsia="pl-PL"/>
        </w:rPr>
        <w:t>Ă</w:t>
      </w:r>
      <w:r w:rsidRPr="00C6155B">
        <w:rPr>
          <w:rFonts w:ascii="Arial" w:eastAsia="Times New Roman" w:hAnsi="Arial" w:cs="Arial"/>
          <w:bCs/>
          <w:sz w:val="26"/>
          <w:szCs w:val="26"/>
          <w:lang w:val="ro-RO" w:eastAsia="pl-PL"/>
        </w:rPr>
        <w:t>R</w:t>
      </w:r>
      <w:r w:rsidR="00216FAC" w:rsidRPr="00C6155B">
        <w:rPr>
          <w:rFonts w:ascii="Arial" w:eastAsia="Times New Roman" w:hAnsi="Arial" w:cs="Arial"/>
          <w:bCs/>
          <w:sz w:val="26"/>
          <w:szCs w:val="26"/>
          <w:lang w:val="ro-RO" w:eastAsia="pl-PL"/>
        </w:rPr>
        <w:t>Â</w:t>
      </w:r>
      <w:r w:rsidRPr="00C6155B">
        <w:rPr>
          <w:rFonts w:ascii="Arial" w:eastAsia="Times New Roman" w:hAnsi="Arial" w:cs="Arial"/>
          <w:bCs/>
          <w:sz w:val="26"/>
          <w:szCs w:val="26"/>
          <w:lang w:val="ro-RO" w:eastAsia="pl-PL"/>
        </w:rPr>
        <w:t>REA Nr.</w:t>
      </w:r>
      <w:r w:rsidR="009321C2" w:rsidRPr="00C6155B">
        <w:rPr>
          <w:rFonts w:ascii="Arial" w:eastAsia="Times New Roman" w:hAnsi="Arial" w:cs="Arial"/>
          <w:bCs/>
          <w:sz w:val="26"/>
          <w:szCs w:val="26"/>
          <w:lang w:val="ro-RO" w:eastAsia="pl-PL"/>
        </w:rPr>
        <w:t>............../.............</w:t>
      </w:r>
    </w:p>
    <w:p w14:paraId="75972E53" w14:textId="02E2B756" w:rsidR="00FF7C68" w:rsidRPr="00C6155B" w:rsidRDefault="00662C28" w:rsidP="005A7E5D">
      <w:pPr>
        <w:jc w:val="right"/>
        <w:rPr>
          <w:rFonts w:ascii="Arial" w:eastAsia="Times New Roman" w:hAnsi="Arial" w:cs="Arial"/>
          <w:bCs/>
          <w:sz w:val="26"/>
          <w:szCs w:val="26"/>
          <w:lang w:val="ro-RO" w:eastAsia="pl-PL"/>
        </w:rPr>
      </w:pPr>
      <w:r w:rsidRPr="00C6155B">
        <w:rPr>
          <w:rFonts w:ascii="Arial" w:eastAsia="Times New Roman" w:hAnsi="Arial" w:cs="Arial"/>
          <w:bCs/>
          <w:sz w:val="26"/>
          <w:szCs w:val="26"/>
          <w:lang w:val="ro-RO" w:eastAsia="pl-PL"/>
        </w:rPr>
        <w:t>A CONSILIULUI LOCAL AL MUNICIPIULUI BISTRI</w:t>
      </w:r>
      <w:r w:rsidR="00216FAC" w:rsidRPr="00C6155B">
        <w:rPr>
          <w:rFonts w:ascii="Arial" w:eastAsia="Times New Roman" w:hAnsi="Arial" w:cs="Arial"/>
          <w:bCs/>
          <w:sz w:val="26"/>
          <w:szCs w:val="26"/>
          <w:lang w:val="ro-RO" w:eastAsia="pl-PL"/>
        </w:rPr>
        <w:t>Ț</w:t>
      </w:r>
      <w:r w:rsidRPr="00C6155B">
        <w:rPr>
          <w:rFonts w:ascii="Arial" w:eastAsia="Times New Roman" w:hAnsi="Arial" w:cs="Arial"/>
          <w:bCs/>
          <w:sz w:val="26"/>
          <w:szCs w:val="26"/>
          <w:lang w:val="ro-RO" w:eastAsia="pl-PL"/>
        </w:rPr>
        <w:t>A</w:t>
      </w:r>
    </w:p>
    <w:p w14:paraId="5247475B" w14:textId="5DEFEA10" w:rsidR="009321C2" w:rsidRPr="00C6155B" w:rsidRDefault="009321C2">
      <w:pPr>
        <w:jc w:val="center"/>
        <w:rPr>
          <w:rFonts w:ascii="Arial" w:hAnsi="Arial" w:cs="Arial"/>
          <w:b/>
          <w:spacing w:val="-4"/>
          <w:sz w:val="26"/>
          <w:szCs w:val="26"/>
        </w:rPr>
      </w:pPr>
    </w:p>
    <w:p w14:paraId="57F35103" w14:textId="2C77BAD4" w:rsidR="005A7E5D" w:rsidRPr="00C6155B" w:rsidRDefault="005A7E5D">
      <w:pPr>
        <w:jc w:val="center"/>
        <w:rPr>
          <w:rFonts w:ascii="Arial" w:hAnsi="Arial" w:cs="Arial"/>
          <w:b/>
          <w:spacing w:val="-4"/>
          <w:sz w:val="26"/>
          <w:szCs w:val="26"/>
        </w:rPr>
      </w:pPr>
    </w:p>
    <w:p w14:paraId="08472F96" w14:textId="77777777" w:rsidR="005A7E5D" w:rsidRPr="00C6155B" w:rsidRDefault="005A7E5D">
      <w:pPr>
        <w:jc w:val="center"/>
        <w:rPr>
          <w:rFonts w:ascii="Arial" w:hAnsi="Arial" w:cs="Arial"/>
          <w:b/>
          <w:spacing w:val="-4"/>
          <w:sz w:val="26"/>
          <w:szCs w:val="26"/>
        </w:rPr>
      </w:pPr>
    </w:p>
    <w:p w14:paraId="5351DBF7" w14:textId="49A61FB2" w:rsidR="00FA4D82" w:rsidRPr="00FA4D82" w:rsidRDefault="00565B43" w:rsidP="00FA4D82">
      <w:pPr>
        <w:jc w:val="center"/>
        <w:rPr>
          <w:rFonts w:ascii="Arial" w:hAnsi="Arial" w:cs="Arial"/>
          <w:b/>
          <w:bCs/>
          <w:sz w:val="26"/>
          <w:szCs w:val="26"/>
          <w:lang w:val="ro-RO"/>
        </w:rPr>
      </w:pPr>
      <w:r w:rsidRPr="00565B43">
        <w:rPr>
          <w:rFonts w:ascii="Arial" w:hAnsi="Arial" w:cs="Arial"/>
          <w:bCs/>
          <w:sz w:val="26"/>
          <w:szCs w:val="26"/>
          <w:lang w:val="ro-RO"/>
        </w:rPr>
        <w:t xml:space="preserve">Caracteristicile principale </w:t>
      </w:r>
      <w:proofErr w:type="spellStart"/>
      <w:r w:rsidR="009321C2" w:rsidRPr="00565B43">
        <w:rPr>
          <w:rFonts w:ascii="Arial" w:hAnsi="Arial" w:cs="Arial"/>
          <w:bCs/>
          <w:sz w:val="26"/>
          <w:szCs w:val="26"/>
          <w:lang w:val="ro-RO"/>
        </w:rPr>
        <w:t>şi</w:t>
      </w:r>
      <w:proofErr w:type="spellEnd"/>
      <w:r w:rsidR="009321C2" w:rsidRPr="00565B43">
        <w:rPr>
          <w:rFonts w:ascii="Arial" w:hAnsi="Arial" w:cs="Arial"/>
          <w:bCs/>
          <w:sz w:val="26"/>
          <w:szCs w:val="26"/>
          <w:lang w:val="ro-RO"/>
        </w:rPr>
        <w:t xml:space="preserve"> indicatorii </w:t>
      </w:r>
      <w:proofErr w:type="spellStart"/>
      <w:r w:rsidR="009321C2" w:rsidRPr="00565B43">
        <w:rPr>
          <w:rFonts w:ascii="Arial" w:hAnsi="Arial" w:cs="Arial"/>
          <w:bCs/>
          <w:sz w:val="26"/>
          <w:szCs w:val="26"/>
          <w:lang w:val="ro-RO"/>
        </w:rPr>
        <w:t>tehnico</w:t>
      </w:r>
      <w:proofErr w:type="spellEnd"/>
      <w:r w:rsidR="009321C2" w:rsidRPr="00565B43">
        <w:rPr>
          <w:rFonts w:ascii="Arial" w:hAnsi="Arial" w:cs="Arial"/>
          <w:bCs/>
          <w:sz w:val="26"/>
          <w:szCs w:val="26"/>
          <w:lang w:val="ro-RO"/>
        </w:rPr>
        <w:t xml:space="preserve">-economici pentru obiectivul de </w:t>
      </w:r>
      <w:proofErr w:type="spellStart"/>
      <w:r w:rsidR="009321C2" w:rsidRPr="00565B43">
        <w:rPr>
          <w:rFonts w:ascii="Arial" w:hAnsi="Arial" w:cs="Arial"/>
          <w:bCs/>
          <w:sz w:val="26"/>
          <w:szCs w:val="26"/>
          <w:lang w:val="ro-RO"/>
        </w:rPr>
        <w:t>investiţii</w:t>
      </w:r>
      <w:proofErr w:type="spellEnd"/>
      <w:r w:rsidR="009321C2" w:rsidRPr="00C6155B">
        <w:rPr>
          <w:rFonts w:ascii="Arial" w:hAnsi="Arial" w:cs="Arial"/>
          <w:b/>
          <w:sz w:val="26"/>
          <w:szCs w:val="26"/>
          <w:lang w:val="ro-RO"/>
        </w:rPr>
        <w:t xml:space="preserve"> </w:t>
      </w:r>
      <w:r w:rsidR="00FA4D82" w:rsidRPr="00FA4D82">
        <w:rPr>
          <w:rFonts w:ascii="Arial" w:hAnsi="Arial" w:cs="Arial"/>
          <w:b/>
          <w:bCs/>
          <w:sz w:val="26"/>
          <w:szCs w:val="26"/>
          <w:lang w:val="it-IT"/>
        </w:rPr>
        <w:t>”Reconfigurarea axei de transport public pe traseul : str. Gării – Bulevardul Decebal – str. Andrei Mureșanu – str. Năsăudului” municipiul Bistrița</w:t>
      </w:r>
    </w:p>
    <w:p w14:paraId="4730A6FA" w14:textId="77777777" w:rsidR="00FA4D82" w:rsidRPr="00FA4D82" w:rsidRDefault="00FA4D82" w:rsidP="0026011B">
      <w:pPr>
        <w:jc w:val="center"/>
        <w:rPr>
          <w:rFonts w:ascii="Arial" w:hAnsi="Arial" w:cs="Arial"/>
          <w:b/>
          <w:bCs/>
          <w:sz w:val="26"/>
          <w:szCs w:val="26"/>
          <w:lang w:val="ro-RO"/>
        </w:rPr>
      </w:pPr>
    </w:p>
    <w:p w14:paraId="2B5FF33C" w14:textId="77777777" w:rsidR="007E1ED9" w:rsidRPr="00C6155B" w:rsidRDefault="007E1ED9" w:rsidP="00565B43">
      <w:pPr>
        <w:pStyle w:val="CharChar"/>
        <w:ind w:firstLine="567"/>
        <w:jc w:val="both"/>
        <w:rPr>
          <w:rFonts w:ascii="Arial" w:hAnsi="Arial" w:cs="Arial"/>
          <w:bCs/>
          <w:sz w:val="26"/>
          <w:szCs w:val="26"/>
          <w:lang w:val="en-US"/>
        </w:rPr>
      </w:pPr>
    </w:p>
    <w:p w14:paraId="00CBEF60" w14:textId="5995442C" w:rsidR="007E1ED9" w:rsidRPr="00C6155B" w:rsidRDefault="007E1ED9" w:rsidP="00565B43">
      <w:pPr>
        <w:pStyle w:val="Default"/>
        <w:ind w:firstLine="720"/>
        <w:jc w:val="both"/>
        <w:rPr>
          <w:rFonts w:ascii="Arial" w:hAnsi="Arial" w:cs="Arial"/>
          <w:color w:val="auto"/>
          <w:sz w:val="26"/>
          <w:szCs w:val="26"/>
        </w:rPr>
      </w:pPr>
      <w:r w:rsidRPr="00C6155B">
        <w:rPr>
          <w:rFonts w:ascii="Arial" w:hAnsi="Arial" w:cs="Arial"/>
          <w:color w:val="auto"/>
          <w:sz w:val="26"/>
          <w:szCs w:val="26"/>
        </w:rPr>
        <w:t>Lucrările care fac obiectul acestei documenta</w:t>
      </w:r>
      <w:r w:rsidR="00565B43">
        <w:rPr>
          <w:rFonts w:ascii="Arial" w:hAnsi="Arial" w:cs="Arial"/>
          <w:color w:val="auto"/>
          <w:sz w:val="26"/>
          <w:szCs w:val="26"/>
        </w:rPr>
        <w:t>ț</w:t>
      </w:r>
      <w:r w:rsidRPr="00C6155B">
        <w:rPr>
          <w:rFonts w:ascii="Arial" w:hAnsi="Arial" w:cs="Arial"/>
          <w:color w:val="auto"/>
          <w:sz w:val="26"/>
          <w:szCs w:val="26"/>
        </w:rPr>
        <w:t>ii se regăsesc în prioritățile propuse prin Planul de mobilitate urbană durabilă (PMUD) pentru Municipiul Bistri</w:t>
      </w:r>
      <w:r w:rsidR="00565B43">
        <w:rPr>
          <w:rFonts w:ascii="Arial" w:hAnsi="Arial" w:cs="Arial"/>
          <w:color w:val="auto"/>
          <w:sz w:val="26"/>
          <w:szCs w:val="26"/>
        </w:rPr>
        <w:t>ț</w:t>
      </w:r>
      <w:r w:rsidRPr="00C6155B">
        <w:rPr>
          <w:rFonts w:ascii="Arial" w:hAnsi="Arial" w:cs="Arial"/>
          <w:color w:val="auto"/>
          <w:sz w:val="26"/>
          <w:szCs w:val="26"/>
        </w:rPr>
        <w:t xml:space="preserve">a, având ca scop principal </w:t>
      </w:r>
      <w:proofErr w:type="spellStart"/>
      <w:r w:rsidRPr="00C6155B">
        <w:rPr>
          <w:rFonts w:ascii="Arial" w:hAnsi="Arial" w:cs="Arial"/>
          <w:color w:val="auto"/>
          <w:sz w:val="26"/>
          <w:szCs w:val="26"/>
        </w:rPr>
        <w:t>îmbunătăţirea</w:t>
      </w:r>
      <w:proofErr w:type="spellEnd"/>
      <w:r w:rsidRPr="00C6155B">
        <w:rPr>
          <w:rFonts w:ascii="Arial" w:hAnsi="Arial" w:cs="Arial"/>
          <w:color w:val="auto"/>
          <w:sz w:val="26"/>
          <w:szCs w:val="26"/>
        </w:rPr>
        <w:t xml:space="preserve"> </w:t>
      </w:r>
      <w:proofErr w:type="spellStart"/>
      <w:r w:rsidRPr="00C6155B">
        <w:rPr>
          <w:rFonts w:ascii="Arial" w:hAnsi="Arial" w:cs="Arial"/>
          <w:color w:val="auto"/>
          <w:sz w:val="26"/>
          <w:szCs w:val="26"/>
        </w:rPr>
        <w:t>accesibilităţii</w:t>
      </w:r>
      <w:proofErr w:type="spellEnd"/>
      <w:r w:rsidRPr="00C6155B">
        <w:rPr>
          <w:rFonts w:ascii="Arial" w:hAnsi="Arial" w:cs="Arial"/>
          <w:color w:val="auto"/>
          <w:sz w:val="26"/>
          <w:szCs w:val="26"/>
        </w:rPr>
        <w:t xml:space="preserve"> zonelor urbane </w:t>
      </w:r>
      <w:proofErr w:type="spellStart"/>
      <w:r w:rsidRPr="00C6155B">
        <w:rPr>
          <w:rFonts w:ascii="Arial" w:hAnsi="Arial" w:cs="Arial"/>
          <w:color w:val="auto"/>
          <w:sz w:val="26"/>
          <w:szCs w:val="26"/>
        </w:rPr>
        <w:t>şi</w:t>
      </w:r>
      <w:proofErr w:type="spellEnd"/>
      <w:r w:rsidRPr="00C6155B">
        <w:rPr>
          <w:rFonts w:ascii="Arial" w:hAnsi="Arial" w:cs="Arial"/>
          <w:color w:val="auto"/>
          <w:sz w:val="26"/>
          <w:szCs w:val="26"/>
        </w:rPr>
        <w:t xml:space="preserve"> furnizarea de servicii de mobilitate </w:t>
      </w:r>
      <w:proofErr w:type="spellStart"/>
      <w:r w:rsidRPr="00C6155B">
        <w:rPr>
          <w:rFonts w:ascii="Arial" w:hAnsi="Arial" w:cs="Arial"/>
          <w:color w:val="auto"/>
          <w:sz w:val="26"/>
          <w:szCs w:val="26"/>
        </w:rPr>
        <w:t>şi</w:t>
      </w:r>
      <w:proofErr w:type="spellEnd"/>
      <w:r w:rsidRPr="00C6155B">
        <w:rPr>
          <w:rFonts w:ascii="Arial" w:hAnsi="Arial" w:cs="Arial"/>
          <w:color w:val="auto"/>
          <w:sz w:val="26"/>
          <w:szCs w:val="26"/>
        </w:rPr>
        <w:t xml:space="preserve"> transport durabile către, prin </w:t>
      </w:r>
      <w:proofErr w:type="spellStart"/>
      <w:r w:rsidRPr="00C6155B">
        <w:rPr>
          <w:rFonts w:ascii="Arial" w:hAnsi="Arial" w:cs="Arial"/>
          <w:color w:val="auto"/>
          <w:sz w:val="26"/>
          <w:szCs w:val="26"/>
        </w:rPr>
        <w:t>şi</w:t>
      </w:r>
      <w:proofErr w:type="spellEnd"/>
      <w:r w:rsidRPr="00C6155B">
        <w:rPr>
          <w:rFonts w:ascii="Arial" w:hAnsi="Arial" w:cs="Arial"/>
          <w:color w:val="auto"/>
          <w:sz w:val="26"/>
          <w:szCs w:val="26"/>
        </w:rPr>
        <w:t xml:space="preserve"> în zona urbană a municipiului </w:t>
      </w:r>
      <w:proofErr w:type="spellStart"/>
      <w:r w:rsidRPr="00C6155B">
        <w:rPr>
          <w:rFonts w:ascii="Arial" w:hAnsi="Arial" w:cs="Arial"/>
          <w:color w:val="auto"/>
          <w:sz w:val="26"/>
          <w:szCs w:val="26"/>
        </w:rPr>
        <w:t>Bistriţa</w:t>
      </w:r>
      <w:proofErr w:type="spellEnd"/>
      <w:r w:rsidRPr="00C6155B">
        <w:rPr>
          <w:rFonts w:ascii="Arial" w:hAnsi="Arial" w:cs="Arial"/>
          <w:color w:val="auto"/>
          <w:sz w:val="26"/>
          <w:szCs w:val="26"/>
        </w:rPr>
        <w:t xml:space="preserve">. </w:t>
      </w:r>
    </w:p>
    <w:p w14:paraId="4A425756" w14:textId="1D89053B" w:rsidR="007E1ED9" w:rsidRPr="00C6155B" w:rsidRDefault="007E1ED9" w:rsidP="00565B43">
      <w:pPr>
        <w:pStyle w:val="Indentcorptext"/>
        <w:spacing w:after="0" w:line="240" w:lineRule="auto"/>
        <w:ind w:firstLine="567"/>
        <w:jc w:val="both"/>
        <w:rPr>
          <w:rFonts w:ascii="Arial" w:hAnsi="Arial" w:cs="Arial"/>
          <w:sz w:val="26"/>
          <w:szCs w:val="26"/>
        </w:rPr>
      </w:pPr>
      <w:r w:rsidRPr="00C6155B">
        <w:rPr>
          <w:rFonts w:ascii="Arial" w:hAnsi="Arial" w:cs="Arial"/>
          <w:sz w:val="26"/>
          <w:szCs w:val="26"/>
        </w:rPr>
        <w:t xml:space="preserve">Proiectul se încadrează în: Programul </w:t>
      </w:r>
      <w:proofErr w:type="spellStart"/>
      <w:r w:rsidRPr="00C6155B">
        <w:rPr>
          <w:rFonts w:ascii="Arial" w:hAnsi="Arial" w:cs="Arial"/>
          <w:sz w:val="26"/>
          <w:szCs w:val="26"/>
        </w:rPr>
        <w:t>Operational</w:t>
      </w:r>
      <w:proofErr w:type="spellEnd"/>
      <w:r w:rsidRPr="00C6155B">
        <w:rPr>
          <w:rFonts w:ascii="Arial" w:hAnsi="Arial" w:cs="Arial"/>
          <w:sz w:val="26"/>
          <w:szCs w:val="26"/>
        </w:rPr>
        <w:t xml:space="preserve"> Regional 2014-2020,  Axa prioritară 4.- Sprijinirea dezvoltării urbane – Prioritatea de </w:t>
      </w:r>
      <w:proofErr w:type="spellStart"/>
      <w:r w:rsidRPr="00C6155B">
        <w:rPr>
          <w:rFonts w:ascii="Arial" w:hAnsi="Arial" w:cs="Arial"/>
          <w:sz w:val="26"/>
          <w:szCs w:val="26"/>
        </w:rPr>
        <w:t>investitii</w:t>
      </w:r>
      <w:proofErr w:type="spellEnd"/>
      <w:r w:rsidRPr="00C6155B">
        <w:rPr>
          <w:rFonts w:ascii="Arial" w:hAnsi="Arial" w:cs="Arial"/>
          <w:sz w:val="26"/>
          <w:szCs w:val="26"/>
        </w:rPr>
        <w:t xml:space="preserve"> 4.1- Promovarea strategiilor de reducere a emisiilor de dioxid de carbon pentru toate tipurile de teritoriu, în particular zone urbane, inclusiv promovarea planurilor sustenabile de mobilitate urbană si a unor măsuri relevante pentru atenuarea adaptărilor – Obiectiv specific: “Reducerea emisiilor de carbon în municipiile reședință de județ prin investiții bazate pe planurile de mobilitate urbană durabilă”.</w:t>
      </w:r>
    </w:p>
    <w:p w14:paraId="2C9A680D" w14:textId="5CB857A0" w:rsidR="007E1ED9" w:rsidRPr="00C6155B" w:rsidRDefault="007E1ED9" w:rsidP="00565B43">
      <w:pPr>
        <w:pStyle w:val="Indentcorptext"/>
        <w:spacing w:after="0" w:line="240" w:lineRule="auto"/>
        <w:ind w:firstLine="567"/>
        <w:jc w:val="both"/>
        <w:rPr>
          <w:rFonts w:ascii="Arial" w:hAnsi="Arial" w:cs="Arial"/>
          <w:sz w:val="26"/>
          <w:szCs w:val="26"/>
        </w:rPr>
      </w:pPr>
      <w:r w:rsidRPr="00C6155B">
        <w:rPr>
          <w:rFonts w:ascii="Arial" w:hAnsi="Arial" w:cs="Arial"/>
          <w:sz w:val="26"/>
          <w:szCs w:val="26"/>
        </w:rPr>
        <w:t>Tipul proiectului: reconfigurarea infrastructurii rutiere pe str</w:t>
      </w:r>
      <w:r w:rsidR="00565B43">
        <w:rPr>
          <w:rFonts w:ascii="Arial" w:hAnsi="Arial" w:cs="Arial"/>
          <w:sz w:val="26"/>
          <w:szCs w:val="26"/>
        </w:rPr>
        <w:t>ă</w:t>
      </w:r>
      <w:r w:rsidR="000341EC" w:rsidRPr="00C6155B">
        <w:rPr>
          <w:rFonts w:ascii="Arial" w:hAnsi="Arial" w:cs="Arial"/>
          <w:sz w:val="26"/>
          <w:szCs w:val="26"/>
        </w:rPr>
        <w:t>zile urbane deservite de transport public de c</w:t>
      </w:r>
      <w:r w:rsidR="00565B43">
        <w:rPr>
          <w:rFonts w:ascii="Arial" w:hAnsi="Arial" w:cs="Arial"/>
          <w:sz w:val="26"/>
          <w:szCs w:val="26"/>
        </w:rPr>
        <w:t>ă</w:t>
      </w:r>
      <w:r w:rsidR="000341EC" w:rsidRPr="00C6155B">
        <w:rPr>
          <w:rFonts w:ascii="Arial" w:hAnsi="Arial" w:cs="Arial"/>
          <w:sz w:val="26"/>
          <w:szCs w:val="26"/>
        </w:rPr>
        <w:t>l</w:t>
      </w:r>
      <w:r w:rsidR="00565B43">
        <w:rPr>
          <w:rFonts w:ascii="Arial" w:hAnsi="Arial" w:cs="Arial"/>
          <w:sz w:val="26"/>
          <w:szCs w:val="26"/>
        </w:rPr>
        <w:t>ă</w:t>
      </w:r>
      <w:r w:rsidR="000341EC" w:rsidRPr="00C6155B">
        <w:rPr>
          <w:rFonts w:ascii="Arial" w:hAnsi="Arial" w:cs="Arial"/>
          <w:sz w:val="26"/>
          <w:szCs w:val="26"/>
        </w:rPr>
        <w:t>tori, în vederea construirii benzilor dedicate separate pentru transportul public de călători, a construirii/</w:t>
      </w:r>
      <w:r w:rsidR="00565B43">
        <w:rPr>
          <w:rFonts w:ascii="Arial" w:hAnsi="Arial" w:cs="Arial"/>
          <w:sz w:val="26"/>
          <w:szCs w:val="26"/>
        </w:rPr>
        <w:t xml:space="preserve"> </w:t>
      </w:r>
      <w:r w:rsidR="000341EC" w:rsidRPr="00C6155B">
        <w:rPr>
          <w:rFonts w:ascii="Arial" w:hAnsi="Arial" w:cs="Arial"/>
          <w:sz w:val="26"/>
          <w:szCs w:val="26"/>
        </w:rPr>
        <w:t>modernizării</w:t>
      </w:r>
      <w:r w:rsidR="00565B43">
        <w:rPr>
          <w:rFonts w:ascii="Arial" w:hAnsi="Arial" w:cs="Arial"/>
          <w:sz w:val="26"/>
          <w:szCs w:val="26"/>
        </w:rPr>
        <w:t xml:space="preserve"> </w:t>
      </w:r>
      <w:r w:rsidR="000341EC" w:rsidRPr="00C6155B">
        <w:rPr>
          <w:rFonts w:ascii="Arial" w:hAnsi="Arial" w:cs="Arial"/>
          <w:sz w:val="26"/>
          <w:szCs w:val="26"/>
        </w:rPr>
        <w:t>/extinderii</w:t>
      </w:r>
      <w:r w:rsidR="00565B43">
        <w:rPr>
          <w:rFonts w:ascii="Arial" w:hAnsi="Arial" w:cs="Arial"/>
          <w:sz w:val="26"/>
          <w:szCs w:val="26"/>
        </w:rPr>
        <w:t xml:space="preserve"> </w:t>
      </w:r>
      <w:r w:rsidR="000341EC" w:rsidRPr="00C6155B">
        <w:rPr>
          <w:rFonts w:ascii="Arial" w:hAnsi="Arial" w:cs="Arial"/>
          <w:sz w:val="26"/>
          <w:szCs w:val="26"/>
        </w:rPr>
        <w:t>traseelor/pistelor pentru pietoni și biciclete, inclusiv a construirii/</w:t>
      </w:r>
      <w:r w:rsidR="00565B43">
        <w:rPr>
          <w:rFonts w:ascii="Arial" w:hAnsi="Arial" w:cs="Arial"/>
          <w:sz w:val="26"/>
          <w:szCs w:val="26"/>
        </w:rPr>
        <w:t xml:space="preserve"> </w:t>
      </w:r>
      <w:r w:rsidR="000341EC" w:rsidRPr="00C6155B">
        <w:rPr>
          <w:rFonts w:ascii="Arial" w:hAnsi="Arial" w:cs="Arial"/>
          <w:sz w:val="26"/>
          <w:szCs w:val="26"/>
        </w:rPr>
        <w:t>modernizării/</w:t>
      </w:r>
      <w:r w:rsidR="00565B43">
        <w:rPr>
          <w:rFonts w:ascii="Arial" w:hAnsi="Arial" w:cs="Arial"/>
          <w:sz w:val="26"/>
          <w:szCs w:val="26"/>
        </w:rPr>
        <w:t xml:space="preserve"> </w:t>
      </w:r>
      <w:r w:rsidR="000341EC" w:rsidRPr="00C6155B">
        <w:rPr>
          <w:rFonts w:ascii="Arial" w:hAnsi="Arial" w:cs="Arial"/>
          <w:sz w:val="26"/>
          <w:szCs w:val="26"/>
        </w:rPr>
        <w:t>reabilitării părții carosabile a infrastructurii rutiere.</w:t>
      </w:r>
    </w:p>
    <w:p w14:paraId="57CE0012" w14:textId="72E67EA0" w:rsidR="000341EC" w:rsidRPr="00FA4D82" w:rsidRDefault="000341EC" w:rsidP="00565B43">
      <w:pPr>
        <w:jc w:val="both"/>
        <w:rPr>
          <w:rFonts w:ascii="Arial" w:hAnsi="Arial" w:cs="Arial"/>
          <w:sz w:val="26"/>
          <w:szCs w:val="26"/>
        </w:rPr>
      </w:pPr>
      <w:proofErr w:type="spellStart"/>
      <w:r w:rsidRPr="00C6155B">
        <w:rPr>
          <w:rFonts w:ascii="Arial" w:hAnsi="Arial" w:cs="Arial"/>
          <w:sz w:val="26"/>
          <w:szCs w:val="26"/>
        </w:rPr>
        <w:t>Lucrările</w:t>
      </w:r>
      <w:proofErr w:type="spellEnd"/>
      <w:r w:rsidRPr="00C6155B">
        <w:rPr>
          <w:rFonts w:ascii="Arial" w:hAnsi="Arial" w:cs="Arial"/>
          <w:sz w:val="26"/>
          <w:szCs w:val="26"/>
        </w:rPr>
        <w:t xml:space="preserve"> </w:t>
      </w:r>
      <w:proofErr w:type="spellStart"/>
      <w:r w:rsidRPr="00C6155B">
        <w:rPr>
          <w:rFonts w:ascii="Arial" w:hAnsi="Arial" w:cs="Arial"/>
          <w:sz w:val="26"/>
          <w:szCs w:val="26"/>
        </w:rPr>
        <w:t>propuse</w:t>
      </w:r>
      <w:proofErr w:type="spellEnd"/>
      <w:r w:rsidRPr="00C6155B">
        <w:rPr>
          <w:rFonts w:ascii="Arial" w:hAnsi="Arial" w:cs="Arial"/>
          <w:sz w:val="26"/>
          <w:szCs w:val="26"/>
        </w:rPr>
        <w:t xml:space="preserve"> </w:t>
      </w:r>
      <w:proofErr w:type="spellStart"/>
      <w:r w:rsidRPr="00C6155B">
        <w:rPr>
          <w:rFonts w:ascii="Arial" w:hAnsi="Arial" w:cs="Arial"/>
          <w:sz w:val="26"/>
          <w:szCs w:val="26"/>
        </w:rPr>
        <w:t>prin</w:t>
      </w:r>
      <w:proofErr w:type="spellEnd"/>
      <w:r w:rsidRPr="00C6155B">
        <w:rPr>
          <w:rFonts w:ascii="Arial" w:hAnsi="Arial" w:cs="Arial"/>
          <w:sz w:val="26"/>
          <w:szCs w:val="26"/>
        </w:rPr>
        <w:t xml:space="preserve"> </w:t>
      </w:r>
      <w:proofErr w:type="spellStart"/>
      <w:proofErr w:type="gramStart"/>
      <w:r w:rsidRPr="00C6155B">
        <w:rPr>
          <w:rFonts w:ascii="Arial" w:hAnsi="Arial" w:cs="Arial"/>
          <w:sz w:val="26"/>
          <w:szCs w:val="26"/>
        </w:rPr>
        <w:t>obiectivul</w:t>
      </w:r>
      <w:proofErr w:type="spellEnd"/>
      <w:r w:rsidR="00FA4D82" w:rsidRPr="00FA4D82">
        <w:rPr>
          <w:rFonts w:ascii="Arial" w:hAnsi="Arial" w:cs="Arial"/>
          <w:b/>
          <w:bCs/>
          <w:sz w:val="26"/>
          <w:szCs w:val="26"/>
          <w:lang w:val="it-IT"/>
        </w:rPr>
        <w:t>”Reconfigurarea</w:t>
      </w:r>
      <w:proofErr w:type="gramEnd"/>
      <w:r w:rsidR="00FA4D82" w:rsidRPr="00FA4D82">
        <w:rPr>
          <w:rFonts w:ascii="Arial" w:hAnsi="Arial" w:cs="Arial"/>
          <w:b/>
          <w:bCs/>
          <w:sz w:val="26"/>
          <w:szCs w:val="26"/>
          <w:lang w:val="it-IT"/>
        </w:rPr>
        <w:t xml:space="preserve"> axei de transport public pe traseul : str. Gării – Bulevardul Decebal – str. Andrei Mureșanu – str. Năsăudului” municipiul Bistrița</w:t>
      </w:r>
      <w:r w:rsidR="00FA4D82">
        <w:rPr>
          <w:rFonts w:ascii="Arial" w:hAnsi="Arial" w:cs="Arial"/>
          <w:sz w:val="26"/>
          <w:szCs w:val="26"/>
        </w:rPr>
        <w:t xml:space="preserve"> </w:t>
      </w:r>
      <w:r w:rsidRPr="00C6155B">
        <w:rPr>
          <w:rFonts w:ascii="Arial" w:hAnsi="Arial" w:cs="Arial"/>
          <w:sz w:val="26"/>
          <w:szCs w:val="26"/>
        </w:rPr>
        <w:t xml:space="preserve">sunt de </w:t>
      </w:r>
      <w:proofErr w:type="spellStart"/>
      <w:r w:rsidRPr="00C6155B">
        <w:rPr>
          <w:rFonts w:ascii="Arial" w:hAnsi="Arial" w:cs="Arial"/>
          <w:sz w:val="26"/>
          <w:szCs w:val="26"/>
        </w:rPr>
        <w:t>remodelare</w:t>
      </w:r>
      <w:proofErr w:type="spellEnd"/>
      <w:r w:rsidRPr="00C6155B">
        <w:rPr>
          <w:rFonts w:ascii="Arial" w:hAnsi="Arial" w:cs="Arial"/>
          <w:sz w:val="26"/>
          <w:szCs w:val="26"/>
        </w:rPr>
        <w:t xml:space="preserve"> a </w:t>
      </w:r>
      <w:proofErr w:type="spellStart"/>
      <w:r w:rsidRPr="00C6155B">
        <w:rPr>
          <w:rFonts w:ascii="Arial" w:hAnsi="Arial" w:cs="Arial"/>
          <w:sz w:val="26"/>
          <w:szCs w:val="26"/>
        </w:rPr>
        <w:t>elementelor</w:t>
      </w:r>
      <w:proofErr w:type="spellEnd"/>
      <w:r w:rsidRPr="00C6155B">
        <w:rPr>
          <w:rFonts w:ascii="Arial" w:hAnsi="Arial" w:cs="Arial"/>
          <w:sz w:val="26"/>
          <w:szCs w:val="26"/>
        </w:rPr>
        <w:t xml:space="preserve"> </w:t>
      </w:r>
      <w:proofErr w:type="spellStart"/>
      <w:r w:rsidRPr="00C6155B">
        <w:rPr>
          <w:rFonts w:ascii="Arial" w:hAnsi="Arial" w:cs="Arial"/>
          <w:sz w:val="26"/>
          <w:szCs w:val="26"/>
        </w:rPr>
        <w:t>geometrice</w:t>
      </w:r>
      <w:proofErr w:type="spellEnd"/>
      <w:r w:rsidRPr="00C6155B">
        <w:rPr>
          <w:rFonts w:ascii="Arial" w:hAnsi="Arial" w:cs="Arial"/>
          <w:sz w:val="26"/>
          <w:szCs w:val="26"/>
        </w:rPr>
        <w:t xml:space="preserve"> ale </w:t>
      </w:r>
      <w:proofErr w:type="spellStart"/>
      <w:r w:rsidRPr="00C6155B">
        <w:rPr>
          <w:rFonts w:ascii="Arial" w:hAnsi="Arial" w:cs="Arial"/>
          <w:sz w:val="26"/>
          <w:szCs w:val="26"/>
        </w:rPr>
        <w:t>străzilor</w:t>
      </w:r>
      <w:proofErr w:type="spellEnd"/>
      <w:r w:rsidRPr="00C6155B">
        <w:rPr>
          <w:rFonts w:ascii="Arial" w:hAnsi="Arial" w:cs="Arial"/>
          <w:sz w:val="26"/>
          <w:szCs w:val="26"/>
        </w:rPr>
        <w:t xml:space="preserve"> </w:t>
      </w:r>
      <w:proofErr w:type="spellStart"/>
      <w:r w:rsidRPr="00C6155B">
        <w:rPr>
          <w:rFonts w:ascii="Arial" w:hAnsi="Arial" w:cs="Arial"/>
          <w:sz w:val="26"/>
          <w:szCs w:val="26"/>
        </w:rPr>
        <w:t>și</w:t>
      </w:r>
      <w:proofErr w:type="spellEnd"/>
      <w:r w:rsidRPr="00C6155B">
        <w:rPr>
          <w:rFonts w:ascii="Arial" w:hAnsi="Arial" w:cs="Arial"/>
          <w:b/>
          <w:bCs/>
          <w:sz w:val="26"/>
          <w:szCs w:val="26"/>
        </w:rPr>
        <w:t xml:space="preserve"> </w:t>
      </w:r>
      <w:proofErr w:type="spellStart"/>
      <w:r w:rsidRPr="00C6155B">
        <w:rPr>
          <w:rFonts w:ascii="Arial" w:hAnsi="Arial" w:cs="Arial"/>
          <w:sz w:val="26"/>
          <w:szCs w:val="26"/>
        </w:rPr>
        <w:t>constau</w:t>
      </w:r>
      <w:proofErr w:type="spellEnd"/>
      <w:r w:rsidRPr="00C6155B">
        <w:rPr>
          <w:rFonts w:ascii="Arial" w:hAnsi="Arial" w:cs="Arial"/>
          <w:sz w:val="26"/>
          <w:szCs w:val="26"/>
        </w:rPr>
        <w:t xml:space="preserve"> </w:t>
      </w:r>
      <w:proofErr w:type="spellStart"/>
      <w:r w:rsidRPr="00C6155B">
        <w:rPr>
          <w:rFonts w:ascii="Arial" w:hAnsi="Arial" w:cs="Arial"/>
          <w:sz w:val="26"/>
          <w:szCs w:val="26"/>
        </w:rPr>
        <w:t>în</w:t>
      </w:r>
      <w:proofErr w:type="spellEnd"/>
      <w:r w:rsidRPr="00C6155B">
        <w:rPr>
          <w:rFonts w:ascii="Arial" w:hAnsi="Arial" w:cs="Arial"/>
          <w:sz w:val="26"/>
          <w:szCs w:val="26"/>
        </w:rPr>
        <w:t>:</w:t>
      </w:r>
    </w:p>
    <w:p w14:paraId="14E59705" w14:textId="77777777" w:rsidR="000341EC" w:rsidRPr="00C6155B" w:rsidRDefault="000341EC" w:rsidP="00C6155B">
      <w:pPr>
        <w:pStyle w:val="Listacumarcatori2"/>
        <w:numPr>
          <w:ilvl w:val="0"/>
          <w:numId w:val="2"/>
        </w:numPr>
        <w:spacing w:after="0" w:line="240" w:lineRule="auto"/>
        <w:jc w:val="both"/>
        <w:rPr>
          <w:rFonts w:ascii="Arial" w:hAnsi="Arial" w:cs="Arial"/>
          <w:sz w:val="26"/>
          <w:szCs w:val="26"/>
        </w:rPr>
      </w:pPr>
      <w:r w:rsidRPr="00C6155B">
        <w:rPr>
          <w:rFonts w:ascii="Arial" w:hAnsi="Arial" w:cs="Arial"/>
          <w:sz w:val="26"/>
          <w:szCs w:val="26"/>
        </w:rPr>
        <w:t xml:space="preserve">realizarea de benzi dedicate transportului public, </w:t>
      </w:r>
    </w:p>
    <w:p w14:paraId="46DF648C" w14:textId="77777777" w:rsidR="000341EC" w:rsidRPr="00C6155B" w:rsidRDefault="000341EC" w:rsidP="00C6155B">
      <w:pPr>
        <w:pStyle w:val="Listacumarcatori2"/>
        <w:numPr>
          <w:ilvl w:val="0"/>
          <w:numId w:val="2"/>
        </w:numPr>
        <w:spacing w:after="0" w:line="240" w:lineRule="auto"/>
        <w:jc w:val="both"/>
        <w:rPr>
          <w:rFonts w:ascii="Arial" w:hAnsi="Arial" w:cs="Arial"/>
          <w:sz w:val="26"/>
          <w:szCs w:val="26"/>
        </w:rPr>
      </w:pPr>
      <w:r w:rsidRPr="00C6155B">
        <w:rPr>
          <w:rFonts w:ascii="Arial" w:hAnsi="Arial" w:cs="Arial"/>
          <w:sz w:val="26"/>
          <w:szCs w:val="26"/>
        </w:rPr>
        <w:t xml:space="preserve">realizarea pistelor pentru bicicliști; </w:t>
      </w:r>
    </w:p>
    <w:p w14:paraId="03211E83" w14:textId="77777777" w:rsidR="000341EC" w:rsidRPr="00C6155B" w:rsidRDefault="000341EC" w:rsidP="00C6155B">
      <w:pPr>
        <w:pStyle w:val="Listacumarcatori2"/>
        <w:numPr>
          <w:ilvl w:val="0"/>
          <w:numId w:val="2"/>
        </w:numPr>
        <w:spacing w:after="0" w:line="240" w:lineRule="auto"/>
        <w:jc w:val="both"/>
        <w:rPr>
          <w:rFonts w:ascii="Arial" w:hAnsi="Arial" w:cs="Arial"/>
          <w:sz w:val="26"/>
          <w:szCs w:val="26"/>
        </w:rPr>
      </w:pPr>
      <w:r w:rsidRPr="00C6155B">
        <w:rPr>
          <w:rFonts w:ascii="Arial" w:hAnsi="Arial" w:cs="Arial"/>
          <w:sz w:val="26"/>
          <w:szCs w:val="26"/>
        </w:rPr>
        <w:t>reabilitarea trotuarelor;</w:t>
      </w:r>
    </w:p>
    <w:p w14:paraId="289C3E4A" w14:textId="362E2FFD" w:rsidR="000341EC" w:rsidRPr="00C6155B" w:rsidRDefault="000341EC" w:rsidP="00C6155B">
      <w:pPr>
        <w:pStyle w:val="Listacumarcatori2"/>
        <w:numPr>
          <w:ilvl w:val="0"/>
          <w:numId w:val="2"/>
        </w:numPr>
        <w:spacing w:after="0" w:line="240" w:lineRule="auto"/>
        <w:jc w:val="both"/>
        <w:rPr>
          <w:rFonts w:ascii="Arial" w:hAnsi="Arial" w:cs="Arial"/>
          <w:sz w:val="26"/>
          <w:szCs w:val="26"/>
        </w:rPr>
      </w:pPr>
      <w:r w:rsidRPr="00C6155B">
        <w:rPr>
          <w:rFonts w:ascii="Arial" w:hAnsi="Arial" w:cs="Arial"/>
          <w:sz w:val="26"/>
          <w:szCs w:val="26"/>
        </w:rPr>
        <w:t>realizarea unui sistem rutier nou la partea carosabilă ;</w:t>
      </w:r>
    </w:p>
    <w:p w14:paraId="0D0E674B" w14:textId="77777777" w:rsidR="000341EC" w:rsidRPr="00C6155B" w:rsidRDefault="000341EC" w:rsidP="00C6155B">
      <w:pPr>
        <w:pStyle w:val="Listacumarcatori2"/>
        <w:numPr>
          <w:ilvl w:val="0"/>
          <w:numId w:val="2"/>
        </w:numPr>
        <w:spacing w:after="0" w:line="240" w:lineRule="auto"/>
        <w:jc w:val="both"/>
        <w:rPr>
          <w:rFonts w:ascii="Arial" w:hAnsi="Arial" w:cs="Arial"/>
          <w:sz w:val="26"/>
          <w:szCs w:val="26"/>
        </w:rPr>
      </w:pPr>
      <w:r w:rsidRPr="00C6155B">
        <w:rPr>
          <w:rFonts w:ascii="Arial" w:hAnsi="Arial" w:cs="Arial"/>
          <w:sz w:val="26"/>
          <w:szCs w:val="26"/>
        </w:rPr>
        <w:t>realizarea unui pasaj pietonal subteran pe b–</w:t>
      </w:r>
      <w:proofErr w:type="spellStart"/>
      <w:r w:rsidRPr="00C6155B">
        <w:rPr>
          <w:rFonts w:ascii="Arial" w:hAnsi="Arial" w:cs="Arial"/>
          <w:sz w:val="26"/>
          <w:szCs w:val="26"/>
        </w:rPr>
        <w:t>dul</w:t>
      </w:r>
      <w:proofErr w:type="spellEnd"/>
      <w:r w:rsidRPr="00C6155B">
        <w:rPr>
          <w:rFonts w:ascii="Arial" w:hAnsi="Arial" w:cs="Arial"/>
          <w:sz w:val="26"/>
          <w:szCs w:val="26"/>
        </w:rPr>
        <w:t xml:space="preserve"> Decebal;</w:t>
      </w:r>
    </w:p>
    <w:p w14:paraId="7C9D5A85" w14:textId="77777777" w:rsidR="000341EC" w:rsidRPr="00C6155B" w:rsidRDefault="000341EC" w:rsidP="00C6155B">
      <w:pPr>
        <w:pStyle w:val="Listacumarcatori2"/>
        <w:numPr>
          <w:ilvl w:val="0"/>
          <w:numId w:val="2"/>
        </w:numPr>
        <w:spacing w:after="0" w:line="240" w:lineRule="auto"/>
        <w:jc w:val="both"/>
        <w:rPr>
          <w:rFonts w:ascii="Arial" w:hAnsi="Arial" w:cs="Arial"/>
          <w:sz w:val="26"/>
          <w:szCs w:val="26"/>
        </w:rPr>
      </w:pPr>
      <w:r w:rsidRPr="00C6155B">
        <w:rPr>
          <w:rFonts w:ascii="Arial" w:hAnsi="Arial" w:cs="Arial"/>
          <w:sz w:val="26"/>
          <w:szCs w:val="26"/>
        </w:rPr>
        <w:t xml:space="preserve">iluminatul public cu sistem de telegestiune; </w:t>
      </w:r>
    </w:p>
    <w:p w14:paraId="3BA69BF3" w14:textId="77777777" w:rsidR="000341EC" w:rsidRPr="00C6155B" w:rsidRDefault="000341EC" w:rsidP="00C6155B">
      <w:pPr>
        <w:pStyle w:val="Listacumarcatori2"/>
        <w:numPr>
          <w:ilvl w:val="0"/>
          <w:numId w:val="2"/>
        </w:numPr>
        <w:spacing w:after="0" w:line="240" w:lineRule="auto"/>
        <w:jc w:val="both"/>
        <w:rPr>
          <w:rFonts w:ascii="Arial" w:hAnsi="Arial" w:cs="Arial"/>
          <w:sz w:val="26"/>
          <w:szCs w:val="26"/>
        </w:rPr>
      </w:pPr>
      <w:r w:rsidRPr="00C6155B">
        <w:rPr>
          <w:rFonts w:ascii="Arial" w:hAnsi="Arial" w:cs="Arial"/>
          <w:sz w:val="26"/>
          <w:szCs w:val="26"/>
        </w:rPr>
        <w:t>modernizarea stațiilor de transport public existente;</w:t>
      </w:r>
    </w:p>
    <w:p w14:paraId="01B98808" w14:textId="77777777" w:rsidR="000341EC" w:rsidRPr="00C6155B" w:rsidRDefault="000341EC" w:rsidP="00C6155B">
      <w:pPr>
        <w:pStyle w:val="Listacumarcatori2"/>
        <w:numPr>
          <w:ilvl w:val="0"/>
          <w:numId w:val="2"/>
        </w:numPr>
        <w:spacing w:after="0" w:line="240" w:lineRule="auto"/>
        <w:jc w:val="both"/>
        <w:rPr>
          <w:rFonts w:ascii="Arial" w:hAnsi="Arial" w:cs="Arial"/>
          <w:sz w:val="26"/>
          <w:szCs w:val="26"/>
        </w:rPr>
      </w:pPr>
      <w:r w:rsidRPr="00C6155B">
        <w:rPr>
          <w:rFonts w:ascii="Arial" w:hAnsi="Arial" w:cs="Arial"/>
          <w:sz w:val="26"/>
          <w:szCs w:val="26"/>
        </w:rPr>
        <w:t xml:space="preserve">realizarea de sisteme de monitorizare video bazat pe instrumente inovative si eficiente de management pentru siguranța si protecția </w:t>
      </w:r>
      <w:proofErr w:type="spellStart"/>
      <w:r w:rsidRPr="00C6155B">
        <w:rPr>
          <w:rFonts w:ascii="Arial" w:hAnsi="Arial" w:cs="Arial"/>
          <w:sz w:val="26"/>
          <w:szCs w:val="26"/>
        </w:rPr>
        <w:t>cetațenilor</w:t>
      </w:r>
      <w:proofErr w:type="spellEnd"/>
      <w:r w:rsidRPr="00C6155B">
        <w:rPr>
          <w:rFonts w:ascii="Arial" w:hAnsi="Arial" w:cs="Arial"/>
          <w:sz w:val="26"/>
          <w:szCs w:val="26"/>
        </w:rPr>
        <w:t>;</w:t>
      </w:r>
    </w:p>
    <w:p w14:paraId="45A44AB6" w14:textId="0E4426C1" w:rsidR="000341EC" w:rsidRPr="00C6155B" w:rsidRDefault="000341EC" w:rsidP="00565B43">
      <w:pPr>
        <w:pStyle w:val="Listcumarcatori"/>
        <w:numPr>
          <w:ilvl w:val="0"/>
          <w:numId w:val="3"/>
        </w:numPr>
        <w:spacing w:after="0" w:line="240" w:lineRule="auto"/>
        <w:ind w:hanging="76"/>
        <w:jc w:val="both"/>
        <w:rPr>
          <w:rFonts w:ascii="Arial" w:hAnsi="Arial" w:cs="Arial"/>
          <w:sz w:val="26"/>
          <w:szCs w:val="26"/>
        </w:rPr>
      </w:pPr>
      <w:r w:rsidRPr="00C6155B">
        <w:rPr>
          <w:rFonts w:ascii="Arial" w:hAnsi="Arial" w:cs="Arial"/>
          <w:sz w:val="26"/>
          <w:szCs w:val="26"/>
        </w:rPr>
        <w:t xml:space="preserve">implementarea unui sistemul de management al traficului, care </w:t>
      </w:r>
      <w:proofErr w:type="spellStart"/>
      <w:r w:rsidRPr="00C6155B">
        <w:rPr>
          <w:rFonts w:ascii="Arial" w:hAnsi="Arial" w:cs="Arial"/>
          <w:sz w:val="26"/>
          <w:szCs w:val="26"/>
        </w:rPr>
        <w:t>gestioneaza</w:t>
      </w:r>
      <w:proofErr w:type="spellEnd"/>
      <w:r w:rsidRPr="00C6155B">
        <w:rPr>
          <w:rFonts w:ascii="Arial" w:hAnsi="Arial" w:cs="Arial"/>
          <w:sz w:val="26"/>
          <w:szCs w:val="26"/>
        </w:rPr>
        <w:t xml:space="preserve"> sistemul de semaforizare, asigura prioritate de trecere pentru transportul public si sistemul de urgența si </w:t>
      </w:r>
      <w:proofErr w:type="spellStart"/>
      <w:r w:rsidRPr="00C6155B">
        <w:rPr>
          <w:rFonts w:ascii="Arial" w:hAnsi="Arial" w:cs="Arial"/>
          <w:sz w:val="26"/>
          <w:szCs w:val="26"/>
        </w:rPr>
        <w:t>monitorizeaza</w:t>
      </w:r>
      <w:proofErr w:type="spellEnd"/>
      <w:r w:rsidRPr="00C6155B">
        <w:rPr>
          <w:rFonts w:ascii="Arial" w:hAnsi="Arial" w:cs="Arial"/>
          <w:sz w:val="26"/>
          <w:szCs w:val="26"/>
        </w:rPr>
        <w:t xml:space="preserve"> nr. de mașini;</w:t>
      </w:r>
    </w:p>
    <w:p w14:paraId="678F6079" w14:textId="65BE0EE1" w:rsidR="000341EC" w:rsidRPr="00C6155B" w:rsidRDefault="000341EC" w:rsidP="00565B43">
      <w:pPr>
        <w:pStyle w:val="Listcumarcatori"/>
        <w:numPr>
          <w:ilvl w:val="0"/>
          <w:numId w:val="3"/>
        </w:numPr>
        <w:spacing w:after="0" w:line="240" w:lineRule="auto"/>
        <w:ind w:hanging="76"/>
        <w:jc w:val="both"/>
        <w:rPr>
          <w:rFonts w:ascii="Arial" w:hAnsi="Arial" w:cs="Arial"/>
          <w:sz w:val="26"/>
          <w:szCs w:val="26"/>
        </w:rPr>
      </w:pPr>
      <w:r w:rsidRPr="00C6155B">
        <w:rPr>
          <w:rFonts w:ascii="Arial" w:hAnsi="Arial" w:cs="Arial"/>
          <w:sz w:val="26"/>
          <w:szCs w:val="26"/>
        </w:rPr>
        <w:t>realizarea unui sistem de canalizații pentru rețele FO pentru CCTV din proiect;</w:t>
      </w:r>
    </w:p>
    <w:p w14:paraId="4AD2FD9D" w14:textId="0A5EFD12" w:rsidR="000341EC" w:rsidRPr="00C6155B" w:rsidRDefault="000341EC" w:rsidP="00565B43">
      <w:pPr>
        <w:pStyle w:val="Listcumarcatori"/>
        <w:numPr>
          <w:ilvl w:val="0"/>
          <w:numId w:val="3"/>
        </w:numPr>
        <w:spacing w:after="0" w:line="240" w:lineRule="auto"/>
        <w:ind w:hanging="76"/>
        <w:jc w:val="both"/>
        <w:rPr>
          <w:rFonts w:ascii="Arial" w:hAnsi="Arial" w:cs="Arial"/>
          <w:sz w:val="26"/>
          <w:szCs w:val="26"/>
        </w:rPr>
      </w:pPr>
      <w:r w:rsidRPr="00C6155B">
        <w:rPr>
          <w:rFonts w:ascii="Arial" w:hAnsi="Arial" w:cs="Arial"/>
          <w:sz w:val="26"/>
          <w:szCs w:val="26"/>
        </w:rPr>
        <w:lastRenderedPageBreak/>
        <w:t>implementarea unui sistem de management al transportului public, sistemul de informare a calatorilor în stații.</w:t>
      </w:r>
    </w:p>
    <w:p w14:paraId="791F5C0D" w14:textId="411C305B" w:rsidR="00C6155B" w:rsidRPr="00C6155B" w:rsidRDefault="00C6155B" w:rsidP="00C6155B">
      <w:pPr>
        <w:pStyle w:val="Listcumarcatori"/>
        <w:spacing w:after="0" w:line="240" w:lineRule="auto"/>
        <w:ind w:firstLine="360"/>
        <w:jc w:val="both"/>
        <w:rPr>
          <w:rFonts w:ascii="Arial" w:hAnsi="Arial" w:cs="Arial"/>
          <w:sz w:val="26"/>
          <w:szCs w:val="26"/>
        </w:rPr>
      </w:pPr>
      <w:r w:rsidRPr="00C6155B">
        <w:rPr>
          <w:rFonts w:ascii="Arial" w:hAnsi="Arial" w:cs="Arial"/>
          <w:sz w:val="26"/>
          <w:szCs w:val="26"/>
        </w:rPr>
        <w:t>Realizarea obiectivului trebuie să asigure condițiile tehnice necesare pentru desfășurarea circulației rutiere și pietonale, în condiții de siguranță, iar zona să beneficieze de toate facilitățile urbane în ceea ce privește infrastructura.</w:t>
      </w:r>
    </w:p>
    <w:p w14:paraId="243C71E1" w14:textId="77777777" w:rsidR="000341EC" w:rsidRPr="00C6155B" w:rsidRDefault="000341EC" w:rsidP="00C6155B">
      <w:pPr>
        <w:pStyle w:val="Listcumarcatori"/>
        <w:spacing w:after="0" w:line="240" w:lineRule="auto"/>
        <w:jc w:val="both"/>
        <w:rPr>
          <w:rFonts w:ascii="Arial" w:hAnsi="Arial" w:cs="Arial"/>
          <w:sz w:val="26"/>
          <w:szCs w:val="26"/>
        </w:rPr>
      </w:pPr>
    </w:p>
    <w:p w14:paraId="45C21AB4" w14:textId="77777777" w:rsidR="000341EC" w:rsidRPr="00C6155B" w:rsidRDefault="000341EC" w:rsidP="00C6155B">
      <w:pPr>
        <w:pStyle w:val="Indentcorptext"/>
        <w:spacing w:line="240" w:lineRule="auto"/>
        <w:ind w:firstLine="567"/>
        <w:jc w:val="both"/>
        <w:rPr>
          <w:rFonts w:ascii="Arial" w:hAnsi="Arial" w:cs="Arial"/>
          <w:i/>
          <w:iCs/>
          <w:sz w:val="26"/>
          <w:szCs w:val="26"/>
        </w:rPr>
      </w:pPr>
    </w:p>
    <w:p w14:paraId="39FD7AA1" w14:textId="3BF4D79C" w:rsidR="00FF7C68" w:rsidRPr="009D76DF" w:rsidRDefault="00662C28">
      <w:pPr>
        <w:tabs>
          <w:tab w:val="right" w:pos="6548"/>
        </w:tabs>
        <w:spacing w:before="252" w:after="324" w:line="206" w:lineRule="auto"/>
        <w:rPr>
          <w:rFonts w:ascii="Arial" w:eastAsia="Calibri" w:hAnsi="Arial" w:cs="Arial"/>
          <w:b/>
          <w:bCs/>
          <w:sz w:val="26"/>
          <w:szCs w:val="26"/>
          <w:lang w:val="ro-RO"/>
        </w:rPr>
      </w:pPr>
      <w:r w:rsidRPr="009D76DF">
        <w:rPr>
          <w:rFonts w:ascii="Arial" w:eastAsia="Calibri" w:hAnsi="Arial" w:cs="Arial"/>
          <w:b/>
          <w:bCs/>
          <w:sz w:val="26"/>
          <w:szCs w:val="26"/>
          <w:lang w:val="ro-RO"/>
        </w:rPr>
        <w:t>INDICATOR</w:t>
      </w:r>
      <w:r w:rsidR="00303816" w:rsidRPr="009D76DF">
        <w:rPr>
          <w:rFonts w:ascii="Arial" w:eastAsia="Calibri" w:hAnsi="Arial" w:cs="Arial"/>
          <w:b/>
          <w:bCs/>
          <w:sz w:val="26"/>
          <w:szCs w:val="26"/>
          <w:lang w:val="ro-RO"/>
        </w:rPr>
        <w:t>I</w:t>
      </w:r>
      <w:r w:rsidRPr="009D76DF">
        <w:rPr>
          <w:rFonts w:ascii="Arial" w:eastAsia="Calibri" w:hAnsi="Arial" w:cs="Arial"/>
          <w:b/>
          <w:bCs/>
          <w:sz w:val="26"/>
          <w:szCs w:val="26"/>
          <w:lang w:val="ro-RO"/>
        </w:rPr>
        <w:t>I TEHNICO ECONOMIC</w:t>
      </w:r>
      <w:r w:rsidR="00303816" w:rsidRPr="009D76DF">
        <w:rPr>
          <w:rFonts w:ascii="Arial" w:eastAsia="Calibri" w:hAnsi="Arial" w:cs="Arial"/>
          <w:b/>
          <w:bCs/>
          <w:sz w:val="26"/>
          <w:szCs w:val="26"/>
          <w:lang w:val="ro-RO"/>
        </w:rPr>
        <w:t>I</w:t>
      </w:r>
      <w:r w:rsidRPr="009D76DF">
        <w:rPr>
          <w:rFonts w:ascii="Arial" w:eastAsia="Calibri" w:hAnsi="Arial" w:cs="Arial"/>
          <w:b/>
          <w:bCs/>
          <w:sz w:val="26"/>
          <w:szCs w:val="26"/>
          <w:lang w:val="ro-RO"/>
        </w:rPr>
        <w:t>:</w:t>
      </w:r>
      <w:r w:rsidRPr="009D76DF">
        <w:rPr>
          <w:rFonts w:ascii="Arial" w:eastAsia="Calibri" w:hAnsi="Arial" w:cs="Arial"/>
          <w:b/>
          <w:bCs/>
          <w:sz w:val="26"/>
          <w:szCs w:val="26"/>
          <w:lang w:val="ro-RO"/>
        </w:rPr>
        <w:tab/>
      </w:r>
      <w:r w:rsidR="009D76DF">
        <w:rPr>
          <w:rFonts w:ascii="Arial" w:eastAsia="Calibri" w:hAnsi="Arial" w:cs="Arial"/>
          <w:b/>
          <w:bCs/>
          <w:sz w:val="26"/>
          <w:szCs w:val="26"/>
          <w:lang w:val="ro-RO"/>
        </w:rPr>
        <w:t xml:space="preserve">      </w:t>
      </w:r>
    </w:p>
    <w:p w14:paraId="4C564F19" w14:textId="77777777" w:rsidR="00FF7C68" w:rsidRPr="009D76DF" w:rsidRDefault="00FF7C68">
      <w:pPr>
        <w:rPr>
          <w:rFonts w:ascii="Arial" w:eastAsia="Calibri" w:hAnsi="Arial" w:cs="Arial"/>
          <w:sz w:val="26"/>
          <w:szCs w:val="26"/>
          <w:lang w:val="ro-RO"/>
        </w:rPr>
        <w:sectPr w:rsidR="00FF7C68" w:rsidRPr="009D76DF" w:rsidSect="005A7E5D">
          <w:type w:val="continuous"/>
          <w:pgSz w:w="11918" w:h="16854"/>
          <w:pgMar w:top="567" w:right="1020" w:bottom="1154" w:left="1118" w:header="720" w:footer="720" w:gutter="0"/>
          <w:cols w:space="708"/>
        </w:sectPr>
      </w:pPr>
    </w:p>
    <w:p w14:paraId="1A2FB257" w14:textId="4477FFF6" w:rsidR="005019B1" w:rsidRPr="009D76DF" w:rsidRDefault="00090853" w:rsidP="005A7E5D">
      <w:pPr>
        <w:ind w:left="648" w:right="-2354" w:hanging="504"/>
        <w:rPr>
          <w:rFonts w:ascii="Arial" w:eastAsia="Calibri" w:hAnsi="Arial" w:cs="Arial"/>
          <w:sz w:val="26"/>
          <w:szCs w:val="26"/>
          <w:lang w:val="ro-RO"/>
        </w:rPr>
      </w:pPr>
      <w:r w:rsidRPr="009D76DF">
        <w:rPr>
          <w:rFonts w:ascii="Arial" w:eastAsia="Calibri" w:hAnsi="Arial" w:cs="Arial"/>
          <w:sz w:val="26"/>
          <w:szCs w:val="26"/>
          <w:lang w:val="ro-RO"/>
        </w:rPr>
        <w:t>1.</w:t>
      </w:r>
      <w:r w:rsidR="00662C28" w:rsidRPr="009D76DF">
        <w:rPr>
          <w:rFonts w:ascii="Arial" w:eastAsia="Calibri" w:hAnsi="Arial" w:cs="Arial"/>
          <w:sz w:val="26"/>
          <w:szCs w:val="26"/>
          <w:lang w:val="ro-RO"/>
        </w:rPr>
        <w:t>Valoarea total</w:t>
      </w:r>
      <w:r w:rsidR="002648DA" w:rsidRPr="009D76DF">
        <w:rPr>
          <w:rFonts w:ascii="Arial" w:eastAsia="Calibri" w:hAnsi="Arial" w:cs="Arial"/>
          <w:sz w:val="26"/>
          <w:szCs w:val="26"/>
          <w:lang w:val="ro-RO"/>
        </w:rPr>
        <w:t>ă</w:t>
      </w:r>
      <w:r w:rsidR="00662C28" w:rsidRPr="009D76DF">
        <w:rPr>
          <w:rFonts w:ascii="Arial" w:eastAsia="Calibri" w:hAnsi="Arial" w:cs="Arial"/>
          <w:sz w:val="26"/>
          <w:szCs w:val="26"/>
          <w:lang w:val="ro-RO"/>
        </w:rPr>
        <w:t xml:space="preserve"> a investi</w:t>
      </w:r>
      <w:r w:rsidR="002648DA" w:rsidRPr="009D76DF">
        <w:rPr>
          <w:rFonts w:ascii="Arial" w:eastAsia="Calibri" w:hAnsi="Arial" w:cs="Arial"/>
          <w:sz w:val="26"/>
          <w:szCs w:val="26"/>
          <w:lang w:val="ro-RO"/>
        </w:rPr>
        <w:t>ț</w:t>
      </w:r>
      <w:r w:rsidR="00662C28" w:rsidRPr="009D76DF">
        <w:rPr>
          <w:rFonts w:ascii="Arial" w:eastAsia="Calibri" w:hAnsi="Arial" w:cs="Arial"/>
          <w:sz w:val="26"/>
          <w:szCs w:val="26"/>
          <w:lang w:val="ro-RO"/>
        </w:rPr>
        <w:t>iei cu T.V.A.</w:t>
      </w:r>
      <w:r w:rsidR="00303816" w:rsidRPr="009D76DF">
        <w:rPr>
          <w:rFonts w:ascii="Arial" w:eastAsia="Calibri" w:hAnsi="Arial" w:cs="Arial"/>
          <w:sz w:val="26"/>
          <w:szCs w:val="26"/>
          <w:lang w:val="ro-RO"/>
        </w:rPr>
        <w:t xml:space="preserve">   </w:t>
      </w:r>
      <w:r w:rsidR="00BD5428" w:rsidRPr="009D76DF">
        <w:rPr>
          <w:rFonts w:ascii="Arial" w:eastAsia="Calibri" w:hAnsi="Arial" w:cs="Arial"/>
          <w:sz w:val="26"/>
          <w:szCs w:val="26"/>
          <w:lang w:val="ro-RO"/>
        </w:rPr>
        <w:t xml:space="preserve">                </w:t>
      </w:r>
      <w:r w:rsidR="009D76DF">
        <w:rPr>
          <w:rFonts w:ascii="Arial" w:eastAsia="Calibri" w:hAnsi="Arial" w:cs="Arial"/>
          <w:sz w:val="26"/>
          <w:szCs w:val="26"/>
          <w:lang w:val="ro-RO"/>
        </w:rPr>
        <w:t xml:space="preserve">  </w:t>
      </w:r>
      <w:r w:rsidR="00626107">
        <w:rPr>
          <w:rFonts w:ascii="Arial" w:eastAsia="Calibri" w:hAnsi="Arial" w:cs="Arial"/>
          <w:sz w:val="26"/>
          <w:szCs w:val="26"/>
          <w:lang w:val="ro-RO"/>
        </w:rPr>
        <w:t>63</w:t>
      </w:r>
      <w:r w:rsidR="006367F2" w:rsidRPr="009D76DF">
        <w:rPr>
          <w:rFonts w:ascii="Arial" w:eastAsia="Calibri" w:hAnsi="Arial" w:cs="Arial"/>
          <w:sz w:val="26"/>
          <w:szCs w:val="26"/>
          <w:lang w:val="ro-RO"/>
        </w:rPr>
        <w:t>.</w:t>
      </w:r>
      <w:r w:rsidR="00626107">
        <w:rPr>
          <w:rFonts w:ascii="Arial" w:eastAsia="Calibri" w:hAnsi="Arial" w:cs="Arial"/>
          <w:sz w:val="26"/>
          <w:szCs w:val="26"/>
          <w:lang w:val="ro-RO"/>
        </w:rPr>
        <w:t>873</w:t>
      </w:r>
      <w:r w:rsidR="006367F2" w:rsidRPr="009D76DF">
        <w:rPr>
          <w:rFonts w:ascii="Arial" w:eastAsia="Calibri" w:hAnsi="Arial" w:cs="Arial"/>
          <w:sz w:val="26"/>
          <w:szCs w:val="26"/>
          <w:lang w:val="ro-RO"/>
        </w:rPr>
        <w:t>.</w:t>
      </w:r>
      <w:r w:rsidR="00626107">
        <w:rPr>
          <w:rFonts w:ascii="Arial" w:eastAsia="Calibri" w:hAnsi="Arial" w:cs="Arial"/>
          <w:sz w:val="26"/>
          <w:szCs w:val="26"/>
          <w:lang w:val="ro-RO"/>
        </w:rPr>
        <w:t>090</w:t>
      </w:r>
      <w:r w:rsidR="006367F2" w:rsidRPr="009D76DF">
        <w:rPr>
          <w:rFonts w:ascii="Arial" w:eastAsia="Calibri" w:hAnsi="Arial" w:cs="Arial"/>
          <w:sz w:val="26"/>
          <w:szCs w:val="26"/>
          <w:lang w:val="ro-RO"/>
        </w:rPr>
        <w:t>,</w:t>
      </w:r>
      <w:r w:rsidR="00626107">
        <w:rPr>
          <w:rFonts w:ascii="Arial" w:eastAsia="Calibri" w:hAnsi="Arial" w:cs="Arial"/>
          <w:sz w:val="26"/>
          <w:szCs w:val="26"/>
          <w:lang w:val="ro-RO"/>
        </w:rPr>
        <w:t>61</w:t>
      </w:r>
      <w:r w:rsidR="009D76DF">
        <w:rPr>
          <w:rFonts w:ascii="Arial" w:eastAsia="Calibri" w:hAnsi="Arial" w:cs="Arial"/>
          <w:sz w:val="26"/>
          <w:szCs w:val="26"/>
          <w:lang w:val="ro-RO"/>
        </w:rPr>
        <w:t xml:space="preserve">  lei</w:t>
      </w:r>
    </w:p>
    <w:p w14:paraId="26255F68" w14:textId="657F1900" w:rsidR="00FF7C68" w:rsidRPr="009D76DF" w:rsidRDefault="00662C28" w:rsidP="005A7E5D">
      <w:pPr>
        <w:ind w:left="648" w:right="-2496" w:hanging="504"/>
        <w:rPr>
          <w:rFonts w:ascii="Arial" w:eastAsia="Calibri" w:hAnsi="Arial" w:cs="Arial"/>
          <w:sz w:val="26"/>
          <w:szCs w:val="26"/>
          <w:lang w:val="ro-RO"/>
        </w:rPr>
      </w:pPr>
      <w:r w:rsidRPr="009D76DF">
        <w:rPr>
          <w:rFonts w:ascii="Arial" w:eastAsia="Calibri" w:hAnsi="Arial" w:cs="Arial"/>
          <w:sz w:val="26"/>
          <w:szCs w:val="26"/>
          <w:lang w:val="ro-RO"/>
        </w:rPr>
        <w:t xml:space="preserve"> </w:t>
      </w:r>
      <w:r w:rsidR="00090853" w:rsidRPr="009D76DF">
        <w:rPr>
          <w:rFonts w:ascii="Arial" w:eastAsia="Calibri" w:hAnsi="Arial" w:cs="Arial"/>
          <w:sz w:val="26"/>
          <w:szCs w:val="26"/>
          <w:lang w:val="ro-RO"/>
        </w:rPr>
        <w:t xml:space="preserve">  </w:t>
      </w:r>
      <w:r w:rsidRPr="009D76DF">
        <w:rPr>
          <w:rFonts w:ascii="Arial" w:eastAsia="Calibri" w:hAnsi="Arial" w:cs="Arial"/>
          <w:sz w:val="26"/>
          <w:szCs w:val="26"/>
          <w:lang w:val="ro-RO"/>
        </w:rPr>
        <w:t>din care C+M</w:t>
      </w:r>
      <w:r w:rsidR="00303816" w:rsidRPr="009D76DF">
        <w:rPr>
          <w:rFonts w:ascii="Arial" w:eastAsia="Calibri" w:hAnsi="Arial" w:cs="Arial"/>
          <w:sz w:val="26"/>
          <w:szCs w:val="26"/>
          <w:lang w:val="ro-RO"/>
        </w:rPr>
        <w:t xml:space="preserve">                                      </w:t>
      </w:r>
      <w:r w:rsidR="00BD5428" w:rsidRPr="009D76DF">
        <w:rPr>
          <w:rFonts w:ascii="Arial" w:eastAsia="Calibri" w:hAnsi="Arial" w:cs="Arial"/>
          <w:sz w:val="26"/>
          <w:szCs w:val="26"/>
          <w:lang w:val="ro-RO"/>
        </w:rPr>
        <w:t xml:space="preserve">             </w:t>
      </w:r>
      <w:r w:rsidR="006367F2" w:rsidRPr="009D76DF">
        <w:rPr>
          <w:rFonts w:ascii="Arial" w:eastAsia="Calibri" w:hAnsi="Arial" w:cs="Arial"/>
          <w:sz w:val="26"/>
          <w:szCs w:val="26"/>
          <w:lang w:val="ro-RO"/>
        </w:rPr>
        <w:t xml:space="preserve"> </w:t>
      </w:r>
      <w:r w:rsidR="00BD5428" w:rsidRPr="009D76DF">
        <w:rPr>
          <w:rFonts w:ascii="Arial" w:eastAsia="Calibri" w:hAnsi="Arial" w:cs="Arial"/>
          <w:sz w:val="26"/>
          <w:szCs w:val="26"/>
          <w:lang w:val="ro-RO"/>
        </w:rPr>
        <w:t xml:space="preserve">    </w:t>
      </w:r>
      <w:r w:rsidR="00090853" w:rsidRPr="009D76DF">
        <w:rPr>
          <w:rFonts w:ascii="Arial" w:eastAsia="Calibri" w:hAnsi="Arial" w:cs="Arial"/>
          <w:sz w:val="26"/>
          <w:szCs w:val="26"/>
          <w:lang w:val="ro-RO"/>
        </w:rPr>
        <w:t xml:space="preserve">  </w:t>
      </w:r>
      <w:r w:rsidR="00626107">
        <w:rPr>
          <w:rFonts w:ascii="Arial" w:eastAsia="Calibri" w:hAnsi="Arial" w:cs="Arial"/>
          <w:sz w:val="26"/>
          <w:szCs w:val="26"/>
          <w:lang w:val="ro-RO"/>
        </w:rPr>
        <w:t>50</w:t>
      </w:r>
      <w:r w:rsidR="006367F2" w:rsidRPr="009D76DF">
        <w:rPr>
          <w:rFonts w:ascii="Arial" w:eastAsia="Calibri" w:hAnsi="Arial" w:cs="Arial"/>
          <w:sz w:val="26"/>
          <w:szCs w:val="26"/>
          <w:lang w:val="ro-RO"/>
        </w:rPr>
        <w:t>.</w:t>
      </w:r>
      <w:r w:rsidR="00626107">
        <w:rPr>
          <w:rFonts w:ascii="Arial" w:eastAsia="Calibri" w:hAnsi="Arial" w:cs="Arial"/>
          <w:sz w:val="26"/>
          <w:szCs w:val="26"/>
          <w:lang w:val="ro-RO"/>
        </w:rPr>
        <w:t>517</w:t>
      </w:r>
      <w:r w:rsidR="006367F2" w:rsidRPr="009D76DF">
        <w:rPr>
          <w:rFonts w:ascii="Arial" w:eastAsia="Calibri" w:hAnsi="Arial" w:cs="Arial"/>
          <w:sz w:val="26"/>
          <w:szCs w:val="26"/>
          <w:lang w:val="ro-RO"/>
        </w:rPr>
        <w:t>.</w:t>
      </w:r>
      <w:r w:rsidR="00626107">
        <w:rPr>
          <w:rFonts w:ascii="Arial" w:eastAsia="Calibri" w:hAnsi="Arial" w:cs="Arial"/>
          <w:sz w:val="26"/>
          <w:szCs w:val="26"/>
          <w:lang w:val="ro-RO"/>
        </w:rPr>
        <w:t>844</w:t>
      </w:r>
      <w:r w:rsidR="006367F2" w:rsidRPr="009D76DF">
        <w:rPr>
          <w:rFonts w:ascii="Arial" w:eastAsia="Calibri" w:hAnsi="Arial" w:cs="Arial"/>
          <w:sz w:val="26"/>
          <w:szCs w:val="26"/>
          <w:lang w:val="ro-RO"/>
        </w:rPr>
        <w:t>,</w:t>
      </w:r>
      <w:r w:rsidR="00626107">
        <w:rPr>
          <w:rFonts w:ascii="Arial" w:eastAsia="Calibri" w:hAnsi="Arial" w:cs="Arial"/>
          <w:sz w:val="26"/>
          <w:szCs w:val="26"/>
          <w:lang w:val="ro-RO"/>
        </w:rPr>
        <w:t>70</w:t>
      </w:r>
      <w:r w:rsidR="009D76DF">
        <w:rPr>
          <w:rFonts w:ascii="Arial" w:eastAsia="Calibri" w:hAnsi="Arial" w:cs="Arial"/>
          <w:sz w:val="26"/>
          <w:szCs w:val="26"/>
          <w:lang w:val="ro-RO"/>
        </w:rPr>
        <w:t xml:space="preserve">  lei</w:t>
      </w:r>
    </w:p>
    <w:p w14:paraId="02C9CCC9" w14:textId="2399648B" w:rsidR="00FF7C68" w:rsidRPr="009D76DF" w:rsidRDefault="00090853" w:rsidP="002977FB">
      <w:pPr>
        <w:spacing w:before="288" w:line="204" w:lineRule="auto"/>
        <w:ind w:left="216" w:right="2886"/>
        <w:rPr>
          <w:rFonts w:ascii="Arial" w:eastAsia="Calibri" w:hAnsi="Arial" w:cs="Arial"/>
          <w:sz w:val="26"/>
          <w:szCs w:val="26"/>
          <w:lang w:val="ro-RO"/>
        </w:rPr>
      </w:pPr>
      <w:r w:rsidRPr="009D76DF">
        <w:rPr>
          <w:rFonts w:ascii="Arial" w:eastAsia="Calibri" w:hAnsi="Arial" w:cs="Arial"/>
          <w:sz w:val="26"/>
          <w:szCs w:val="26"/>
          <w:lang w:val="ro-RO"/>
        </w:rPr>
        <w:t>2.</w:t>
      </w:r>
      <w:r w:rsidR="00662C28" w:rsidRPr="009D76DF">
        <w:rPr>
          <w:rFonts w:ascii="Arial" w:eastAsia="Calibri" w:hAnsi="Arial" w:cs="Arial"/>
          <w:sz w:val="26"/>
          <w:szCs w:val="26"/>
          <w:lang w:val="ro-RO"/>
        </w:rPr>
        <w:t>CAPACIT</w:t>
      </w:r>
      <w:r w:rsidR="002648DA" w:rsidRPr="009D76DF">
        <w:rPr>
          <w:rFonts w:ascii="Arial" w:eastAsia="Calibri" w:hAnsi="Arial" w:cs="Arial"/>
          <w:sz w:val="26"/>
          <w:szCs w:val="26"/>
          <w:lang w:val="ro-RO"/>
        </w:rPr>
        <w:t>ĂȚ</w:t>
      </w:r>
      <w:r w:rsidR="00662C28" w:rsidRPr="009D76DF">
        <w:rPr>
          <w:rFonts w:ascii="Arial" w:eastAsia="Calibri" w:hAnsi="Arial" w:cs="Arial"/>
          <w:sz w:val="26"/>
          <w:szCs w:val="26"/>
          <w:lang w:val="ro-RO"/>
        </w:rPr>
        <w:t>I</w:t>
      </w:r>
      <w:r w:rsidRPr="009D76DF">
        <w:rPr>
          <w:rFonts w:ascii="Arial" w:eastAsia="Calibri" w:hAnsi="Arial" w:cs="Arial"/>
          <w:sz w:val="26"/>
          <w:szCs w:val="26"/>
          <w:lang w:val="ro-RO"/>
        </w:rPr>
        <w:t xml:space="preserve"> (în unități fizice)</w:t>
      </w:r>
    </w:p>
    <w:p w14:paraId="001584AE" w14:textId="0CC164D1" w:rsidR="000F4945" w:rsidRPr="009D76DF" w:rsidRDefault="000F4945">
      <w:pPr>
        <w:ind w:left="360" w:right="1224" w:hanging="360"/>
        <w:rPr>
          <w:rFonts w:ascii="Arial" w:eastAsia="Calibri" w:hAnsi="Arial" w:cs="Arial"/>
          <w:sz w:val="26"/>
          <w:szCs w:val="26"/>
          <w:lang w:val="ro-RO"/>
        </w:rPr>
      </w:pPr>
    </w:p>
    <w:p w14:paraId="7245653D" w14:textId="41215C2E" w:rsidR="00C6155B" w:rsidRPr="009D76DF" w:rsidRDefault="00C6155B" w:rsidP="00090853">
      <w:pPr>
        <w:ind w:left="360" w:right="-86" w:hanging="360"/>
        <w:rPr>
          <w:rFonts w:ascii="Arial" w:eastAsia="Calibri" w:hAnsi="Arial" w:cs="Arial"/>
          <w:sz w:val="26"/>
          <w:szCs w:val="26"/>
          <w:lang w:val="ro-RO"/>
        </w:rPr>
      </w:pPr>
      <w:r w:rsidRPr="009D76DF">
        <w:rPr>
          <w:rFonts w:ascii="Arial" w:eastAsia="Calibri" w:hAnsi="Arial" w:cs="Arial"/>
          <w:sz w:val="26"/>
          <w:szCs w:val="26"/>
          <w:lang w:val="ro-RO"/>
        </w:rPr>
        <w:tab/>
        <w:t xml:space="preserve">Lungime pistă cicliști </w:t>
      </w:r>
      <w:r w:rsidR="00090853" w:rsidRPr="009D76DF">
        <w:rPr>
          <w:rFonts w:ascii="Arial" w:eastAsia="Calibri" w:hAnsi="Arial" w:cs="Arial"/>
          <w:sz w:val="26"/>
          <w:szCs w:val="26"/>
          <w:lang w:val="ro-RO"/>
        </w:rPr>
        <w:t xml:space="preserve">                                               </w:t>
      </w:r>
      <w:r w:rsidRPr="009D76DF">
        <w:rPr>
          <w:rFonts w:ascii="Arial" w:eastAsia="Calibri" w:hAnsi="Arial" w:cs="Arial"/>
          <w:sz w:val="26"/>
          <w:szCs w:val="26"/>
          <w:lang w:val="ro-RO"/>
        </w:rPr>
        <w:t>4596 m</w:t>
      </w:r>
    </w:p>
    <w:p w14:paraId="1540D256" w14:textId="46B8FF87" w:rsidR="00C6155B" w:rsidRPr="009D76DF" w:rsidRDefault="00C6155B" w:rsidP="009D76DF">
      <w:pPr>
        <w:ind w:left="360" w:right="55" w:hanging="360"/>
        <w:rPr>
          <w:rFonts w:ascii="Arial" w:eastAsia="Calibri" w:hAnsi="Arial" w:cs="Arial"/>
          <w:sz w:val="26"/>
          <w:szCs w:val="26"/>
          <w:lang w:val="ro-RO"/>
        </w:rPr>
      </w:pPr>
      <w:r w:rsidRPr="009D76DF">
        <w:rPr>
          <w:rFonts w:ascii="Arial" w:eastAsia="Calibri" w:hAnsi="Arial" w:cs="Arial"/>
          <w:sz w:val="26"/>
          <w:szCs w:val="26"/>
          <w:lang w:val="ro-RO"/>
        </w:rPr>
        <w:tab/>
        <w:t xml:space="preserve">Lungime trotuar         </w:t>
      </w:r>
      <w:r w:rsidR="00090853" w:rsidRPr="009D76DF">
        <w:rPr>
          <w:rFonts w:ascii="Arial" w:eastAsia="Calibri" w:hAnsi="Arial" w:cs="Arial"/>
          <w:sz w:val="26"/>
          <w:szCs w:val="26"/>
          <w:lang w:val="ro-RO"/>
        </w:rPr>
        <w:t xml:space="preserve">                                        </w:t>
      </w:r>
      <w:r w:rsidR="009D76DF">
        <w:rPr>
          <w:rFonts w:ascii="Arial" w:eastAsia="Calibri" w:hAnsi="Arial" w:cs="Arial"/>
          <w:sz w:val="26"/>
          <w:szCs w:val="26"/>
          <w:lang w:val="ro-RO"/>
        </w:rPr>
        <w:t xml:space="preserve">      </w:t>
      </w:r>
      <w:r w:rsidRPr="009D76DF">
        <w:rPr>
          <w:rFonts w:ascii="Arial" w:eastAsia="Calibri" w:hAnsi="Arial" w:cs="Arial"/>
          <w:sz w:val="26"/>
          <w:szCs w:val="26"/>
          <w:lang w:val="ro-RO"/>
        </w:rPr>
        <w:t>4435 m</w:t>
      </w:r>
    </w:p>
    <w:p w14:paraId="61076183" w14:textId="1E72B40D" w:rsidR="00C6155B" w:rsidRPr="009D76DF" w:rsidRDefault="00C6155B" w:rsidP="009D76DF">
      <w:pPr>
        <w:ind w:left="360" w:right="55" w:hanging="360"/>
        <w:rPr>
          <w:rFonts w:ascii="Arial" w:eastAsia="Calibri" w:hAnsi="Arial" w:cs="Arial"/>
          <w:sz w:val="26"/>
          <w:szCs w:val="26"/>
          <w:lang w:val="ro-RO"/>
        </w:rPr>
      </w:pPr>
      <w:r w:rsidRPr="009D76DF">
        <w:rPr>
          <w:rFonts w:ascii="Arial" w:eastAsia="Calibri" w:hAnsi="Arial" w:cs="Arial"/>
          <w:sz w:val="26"/>
          <w:szCs w:val="26"/>
          <w:lang w:val="ro-RO"/>
        </w:rPr>
        <w:tab/>
        <w:t xml:space="preserve">Lungime carosabil reabilitată </w:t>
      </w:r>
      <w:r w:rsidR="00090853" w:rsidRPr="009D76DF">
        <w:rPr>
          <w:rFonts w:ascii="Arial" w:eastAsia="Calibri" w:hAnsi="Arial" w:cs="Arial"/>
          <w:sz w:val="26"/>
          <w:szCs w:val="26"/>
          <w:lang w:val="ro-RO"/>
        </w:rPr>
        <w:t xml:space="preserve">                             </w:t>
      </w:r>
      <w:r w:rsidR="009D76DF">
        <w:rPr>
          <w:rFonts w:ascii="Arial" w:eastAsia="Calibri" w:hAnsi="Arial" w:cs="Arial"/>
          <w:sz w:val="26"/>
          <w:szCs w:val="26"/>
          <w:lang w:val="ro-RO"/>
        </w:rPr>
        <w:t xml:space="preserve">    </w:t>
      </w:r>
      <w:r w:rsidRPr="009D76DF">
        <w:rPr>
          <w:rFonts w:ascii="Arial" w:eastAsia="Calibri" w:hAnsi="Arial" w:cs="Arial"/>
          <w:sz w:val="26"/>
          <w:szCs w:val="26"/>
          <w:lang w:val="ro-RO"/>
        </w:rPr>
        <w:t>2347 m</w:t>
      </w:r>
    </w:p>
    <w:p w14:paraId="508A3F24" w14:textId="7F3AD4FB" w:rsidR="00C6155B" w:rsidRPr="009D76DF" w:rsidRDefault="00C6155B">
      <w:pPr>
        <w:ind w:left="360" w:right="1224" w:hanging="360"/>
        <w:rPr>
          <w:rFonts w:ascii="Arial" w:eastAsia="Calibri" w:hAnsi="Arial" w:cs="Arial"/>
          <w:sz w:val="26"/>
          <w:szCs w:val="26"/>
          <w:lang w:val="ro-RO"/>
        </w:rPr>
      </w:pPr>
      <w:r w:rsidRPr="009D76DF">
        <w:rPr>
          <w:rFonts w:ascii="Arial" w:eastAsia="Calibri" w:hAnsi="Arial" w:cs="Arial"/>
          <w:sz w:val="26"/>
          <w:szCs w:val="26"/>
          <w:lang w:val="ro-RO"/>
        </w:rPr>
        <w:t xml:space="preserve">     ( benzi dedicate pentru </w:t>
      </w:r>
      <w:r w:rsidR="00090853" w:rsidRPr="009D76DF">
        <w:rPr>
          <w:rFonts w:ascii="Arial" w:eastAsia="Calibri" w:hAnsi="Arial" w:cs="Arial"/>
          <w:sz w:val="26"/>
          <w:szCs w:val="26"/>
          <w:lang w:val="ro-RO"/>
        </w:rPr>
        <w:t>transportul public)</w:t>
      </w:r>
    </w:p>
    <w:p w14:paraId="0F09989F" w14:textId="36324D01" w:rsidR="00090853" w:rsidRPr="009D76DF" w:rsidRDefault="00090853" w:rsidP="00090853">
      <w:pPr>
        <w:ind w:left="360" w:right="55" w:hanging="360"/>
        <w:rPr>
          <w:rFonts w:ascii="Arial" w:eastAsia="Calibri" w:hAnsi="Arial" w:cs="Arial"/>
          <w:sz w:val="26"/>
          <w:szCs w:val="26"/>
          <w:lang w:val="ro-RO"/>
        </w:rPr>
      </w:pPr>
      <w:r w:rsidRPr="009D76DF">
        <w:rPr>
          <w:rFonts w:ascii="Arial" w:eastAsia="Calibri" w:hAnsi="Arial" w:cs="Arial"/>
          <w:sz w:val="26"/>
          <w:szCs w:val="26"/>
          <w:lang w:val="ro-RO"/>
        </w:rPr>
        <w:tab/>
        <w:t>Număr stații de transport modernizate                     10 buc</w:t>
      </w:r>
    </w:p>
    <w:p w14:paraId="0D7444B6" w14:textId="77777777" w:rsidR="00090853" w:rsidRPr="009D76DF" w:rsidRDefault="00090853">
      <w:pPr>
        <w:ind w:left="360" w:right="1224" w:hanging="360"/>
        <w:rPr>
          <w:rFonts w:ascii="Arial" w:eastAsia="Calibri" w:hAnsi="Arial" w:cs="Arial"/>
          <w:sz w:val="26"/>
          <w:szCs w:val="26"/>
          <w:lang w:val="ro-RO"/>
        </w:rPr>
      </w:pPr>
    </w:p>
    <w:p w14:paraId="29869D47" w14:textId="78DE9389" w:rsidR="000F4945" w:rsidRPr="009D76DF" w:rsidRDefault="00090853" w:rsidP="00090853">
      <w:pPr>
        <w:ind w:right="-2921"/>
        <w:rPr>
          <w:rFonts w:ascii="Arial" w:eastAsia="Calibri" w:hAnsi="Arial" w:cs="Arial"/>
          <w:sz w:val="26"/>
          <w:szCs w:val="26"/>
          <w:lang w:val="ro-RO"/>
        </w:rPr>
      </w:pPr>
      <w:r w:rsidRPr="009D76DF">
        <w:rPr>
          <w:rFonts w:ascii="Arial" w:eastAsia="Calibri" w:hAnsi="Arial" w:cs="Arial"/>
          <w:sz w:val="26"/>
          <w:szCs w:val="26"/>
          <w:lang w:val="ro-RO"/>
        </w:rPr>
        <w:t xml:space="preserve">   3.</w:t>
      </w:r>
      <w:r w:rsidR="000F4945" w:rsidRPr="009D76DF">
        <w:rPr>
          <w:rFonts w:ascii="Arial" w:eastAsia="Calibri" w:hAnsi="Arial" w:cs="Arial"/>
          <w:sz w:val="26"/>
          <w:szCs w:val="26"/>
          <w:lang w:val="ro-RO"/>
        </w:rPr>
        <w:t>DURATA DE REALIZARE A LUCR</w:t>
      </w:r>
      <w:r w:rsidR="00292928" w:rsidRPr="009D76DF">
        <w:rPr>
          <w:rFonts w:ascii="Arial" w:eastAsia="Calibri" w:hAnsi="Arial" w:cs="Arial"/>
          <w:sz w:val="26"/>
          <w:szCs w:val="26"/>
          <w:lang w:val="ro-RO"/>
        </w:rPr>
        <w:t>Ă</w:t>
      </w:r>
      <w:r w:rsidR="000F4945" w:rsidRPr="009D76DF">
        <w:rPr>
          <w:rFonts w:ascii="Arial" w:eastAsia="Calibri" w:hAnsi="Arial" w:cs="Arial"/>
          <w:sz w:val="26"/>
          <w:szCs w:val="26"/>
          <w:lang w:val="ro-RO"/>
        </w:rPr>
        <w:t xml:space="preserve">RILOR:   </w:t>
      </w:r>
      <w:r w:rsidR="00C6155B" w:rsidRPr="009D76DF">
        <w:rPr>
          <w:rFonts w:ascii="Arial" w:eastAsia="Calibri" w:hAnsi="Arial" w:cs="Arial"/>
          <w:sz w:val="26"/>
          <w:szCs w:val="26"/>
          <w:lang w:val="ro-RO"/>
        </w:rPr>
        <w:t xml:space="preserve"> </w:t>
      </w:r>
      <w:r w:rsidRPr="009D76DF">
        <w:rPr>
          <w:rFonts w:ascii="Arial" w:eastAsia="Calibri" w:hAnsi="Arial" w:cs="Arial"/>
          <w:sz w:val="26"/>
          <w:szCs w:val="26"/>
          <w:lang w:val="ro-RO"/>
        </w:rPr>
        <w:t xml:space="preserve">    </w:t>
      </w:r>
      <w:r w:rsidR="00C6155B" w:rsidRPr="009D76DF">
        <w:rPr>
          <w:rFonts w:ascii="Arial" w:eastAsia="Calibri" w:hAnsi="Arial" w:cs="Arial"/>
          <w:sz w:val="26"/>
          <w:szCs w:val="26"/>
          <w:lang w:val="ro-RO"/>
        </w:rPr>
        <w:t>24</w:t>
      </w:r>
      <w:r w:rsidR="00084FDB" w:rsidRPr="009D76DF">
        <w:rPr>
          <w:rFonts w:ascii="Arial" w:eastAsia="Calibri" w:hAnsi="Arial" w:cs="Arial"/>
          <w:sz w:val="26"/>
          <w:szCs w:val="26"/>
          <w:lang w:val="ro-RO"/>
        </w:rPr>
        <w:t xml:space="preserve"> </w:t>
      </w:r>
      <w:r w:rsidR="000F4945" w:rsidRPr="009D76DF">
        <w:rPr>
          <w:rFonts w:ascii="Arial" w:eastAsia="Calibri" w:hAnsi="Arial" w:cs="Arial"/>
          <w:sz w:val="26"/>
          <w:szCs w:val="26"/>
          <w:lang w:val="ro-RO"/>
        </w:rPr>
        <w:t>luni.</w:t>
      </w:r>
    </w:p>
    <w:p w14:paraId="2AE2D493" w14:textId="5B01DF2C" w:rsidR="000F4945" w:rsidRPr="009D76DF" w:rsidRDefault="000F4945">
      <w:pPr>
        <w:ind w:left="360" w:right="1224" w:hanging="360"/>
        <w:rPr>
          <w:rFonts w:ascii="Arial" w:eastAsia="Calibri" w:hAnsi="Arial" w:cs="Arial"/>
          <w:sz w:val="26"/>
          <w:szCs w:val="26"/>
          <w:lang w:val="ro-RO"/>
        </w:rPr>
      </w:pPr>
    </w:p>
    <w:p w14:paraId="71DB77AB" w14:textId="2F331197" w:rsidR="000F4945" w:rsidRPr="009D76DF" w:rsidRDefault="000F4945" w:rsidP="008F4801">
      <w:pPr>
        <w:ind w:right="-2780" w:firstLine="567"/>
        <w:jc w:val="both"/>
        <w:rPr>
          <w:rFonts w:ascii="Arial" w:eastAsia="Calibri" w:hAnsi="Arial" w:cs="Arial"/>
          <w:sz w:val="26"/>
          <w:szCs w:val="26"/>
          <w:lang w:val="ro-RO"/>
        </w:rPr>
      </w:pPr>
      <w:r w:rsidRPr="009D76DF">
        <w:rPr>
          <w:rFonts w:ascii="Arial" w:eastAsia="Calibri" w:hAnsi="Arial" w:cs="Arial"/>
          <w:sz w:val="26"/>
          <w:szCs w:val="26"/>
          <w:lang w:val="ro-RO"/>
        </w:rPr>
        <w:t>Fina</w:t>
      </w:r>
      <w:r w:rsidR="008F4801" w:rsidRPr="009D76DF">
        <w:rPr>
          <w:rFonts w:ascii="Arial" w:eastAsia="Calibri" w:hAnsi="Arial" w:cs="Arial"/>
          <w:sz w:val="26"/>
          <w:szCs w:val="26"/>
          <w:lang w:val="ro-RO"/>
        </w:rPr>
        <w:t>n</w:t>
      </w:r>
      <w:r w:rsidR="00CB0FAC" w:rsidRPr="009D76DF">
        <w:rPr>
          <w:rFonts w:ascii="Arial" w:eastAsia="Calibri" w:hAnsi="Arial" w:cs="Arial"/>
          <w:sz w:val="26"/>
          <w:szCs w:val="26"/>
          <w:lang w:val="ro-RO"/>
        </w:rPr>
        <w:t>ț</w:t>
      </w:r>
      <w:r w:rsidRPr="009D76DF">
        <w:rPr>
          <w:rFonts w:ascii="Arial" w:eastAsia="Calibri" w:hAnsi="Arial" w:cs="Arial"/>
          <w:sz w:val="26"/>
          <w:szCs w:val="26"/>
          <w:lang w:val="ro-RO"/>
        </w:rPr>
        <w:t>area obiectivului de investi</w:t>
      </w:r>
      <w:r w:rsidR="00CB0FAC" w:rsidRPr="009D76DF">
        <w:rPr>
          <w:rFonts w:ascii="Arial" w:eastAsia="Calibri" w:hAnsi="Arial" w:cs="Arial"/>
          <w:sz w:val="26"/>
          <w:szCs w:val="26"/>
          <w:lang w:val="ro-RO"/>
        </w:rPr>
        <w:t>ți</w:t>
      </w:r>
      <w:r w:rsidRPr="009D76DF">
        <w:rPr>
          <w:rFonts w:ascii="Arial" w:eastAsia="Calibri" w:hAnsi="Arial" w:cs="Arial"/>
          <w:sz w:val="26"/>
          <w:szCs w:val="26"/>
          <w:lang w:val="ro-RO"/>
        </w:rPr>
        <w:t>e se face din : Fondul European de Dezvoltare Regional</w:t>
      </w:r>
      <w:r w:rsidR="00CB0FAC" w:rsidRPr="009D76DF">
        <w:rPr>
          <w:rFonts w:ascii="Arial" w:eastAsia="Calibri" w:hAnsi="Arial" w:cs="Arial"/>
          <w:sz w:val="26"/>
          <w:szCs w:val="26"/>
          <w:lang w:val="ro-RO"/>
        </w:rPr>
        <w:t>ă</w:t>
      </w:r>
      <w:r w:rsidRPr="009D76DF">
        <w:rPr>
          <w:rFonts w:ascii="Arial" w:eastAsia="Calibri" w:hAnsi="Arial" w:cs="Arial"/>
          <w:sz w:val="26"/>
          <w:szCs w:val="26"/>
          <w:lang w:val="ro-RO"/>
        </w:rPr>
        <w:t xml:space="preserve">, bugetul de stat, bugetul local </w:t>
      </w:r>
      <w:r w:rsidR="00022066" w:rsidRPr="009D76DF">
        <w:rPr>
          <w:rFonts w:ascii="Arial" w:eastAsia="Calibri" w:hAnsi="Arial" w:cs="Arial"/>
          <w:sz w:val="26"/>
          <w:szCs w:val="26"/>
          <w:lang w:val="ro-RO"/>
        </w:rPr>
        <w:t>ș</w:t>
      </w:r>
      <w:r w:rsidRPr="009D76DF">
        <w:rPr>
          <w:rFonts w:ascii="Arial" w:eastAsia="Calibri" w:hAnsi="Arial" w:cs="Arial"/>
          <w:sz w:val="26"/>
          <w:szCs w:val="26"/>
          <w:lang w:val="ro-RO"/>
        </w:rPr>
        <w:t>i alte fonduri legal constituite cu aceasta destina</w:t>
      </w:r>
      <w:r w:rsidR="00CB0FAC" w:rsidRPr="009D76DF">
        <w:rPr>
          <w:rFonts w:ascii="Arial" w:eastAsia="Calibri" w:hAnsi="Arial" w:cs="Arial"/>
          <w:sz w:val="26"/>
          <w:szCs w:val="26"/>
          <w:lang w:val="ro-RO"/>
        </w:rPr>
        <w:t>ț</w:t>
      </w:r>
      <w:r w:rsidRPr="009D76DF">
        <w:rPr>
          <w:rFonts w:ascii="Arial" w:eastAsia="Calibri" w:hAnsi="Arial" w:cs="Arial"/>
          <w:sz w:val="26"/>
          <w:szCs w:val="26"/>
          <w:lang w:val="ro-RO"/>
        </w:rPr>
        <w:t>ie, potrivit  legii.</w:t>
      </w:r>
    </w:p>
    <w:p w14:paraId="005BAF1C" w14:textId="77777777" w:rsidR="00090853" w:rsidRPr="009D76DF" w:rsidRDefault="00090853" w:rsidP="008F4801">
      <w:pPr>
        <w:ind w:right="-3347" w:firstLine="567"/>
        <w:rPr>
          <w:rFonts w:ascii="Arial" w:eastAsia="Calibri" w:hAnsi="Arial" w:cs="Arial"/>
          <w:sz w:val="26"/>
          <w:szCs w:val="26"/>
          <w:lang w:val="ro-RO"/>
        </w:rPr>
      </w:pPr>
    </w:p>
    <w:p w14:paraId="6F0C46F5" w14:textId="42C0FAA0" w:rsidR="000F4945" w:rsidRPr="009D76DF" w:rsidRDefault="000F4945" w:rsidP="008F4801">
      <w:pPr>
        <w:ind w:right="-3347" w:firstLine="567"/>
        <w:rPr>
          <w:rFonts w:ascii="Arial" w:eastAsia="Calibri" w:hAnsi="Arial" w:cs="Arial"/>
          <w:sz w:val="26"/>
          <w:szCs w:val="26"/>
          <w:lang w:val="ro-RO"/>
        </w:rPr>
      </w:pPr>
      <w:r w:rsidRPr="009D76DF">
        <w:rPr>
          <w:rFonts w:ascii="Arial" w:eastAsia="Calibri" w:hAnsi="Arial" w:cs="Arial"/>
          <w:sz w:val="26"/>
          <w:szCs w:val="26"/>
          <w:lang w:val="ro-RO"/>
        </w:rPr>
        <w:t>Valoarea se va actualiza potrivit evolu</w:t>
      </w:r>
      <w:r w:rsidR="00CB0FAC" w:rsidRPr="009D76DF">
        <w:rPr>
          <w:rFonts w:ascii="Arial" w:eastAsia="Calibri" w:hAnsi="Arial" w:cs="Arial"/>
          <w:sz w:val="26"/>
          <w:szCs w:val="26"/>
          <w:lang w:val="ro-RO"/>
        </w:rPr>
        <w:t>ț</w:t>
      </w:r>
      <w:r w:rsidRPr="009D76DF">
        <w:rPr>
          <w:rFonts w:ascii="Arial" w:eastAsia="Calibri" w:hAnsi="Arial" w:cs="Arial"/>
          <w:sz w:val="26"/>
          <w:szCs w:val="26"/>
          <w:lang w:val="ro-RO"/>
        </w:rPr>
        <w:t>iei</w:t>
      </w:r>
      <w:r w:rsidR="008F4801" w:rsidRPr="009D76DF">
        <w:rPr>
          <w:rFonts w:ascii="Arial" w:eastAsia="Calibri" w:hAnsi="Arial" w:cs="Arial"/>
          <w:sz w:val="26"/>
          <w:szCs w:val="26"/>
          <w:lang w:val="ro-RO"/>
        </w:rPr>
        <w:t xml:space="preserve"> ulterioare a pre</w:t>
      </w:r>
      <w:r w:rsidR="00CB0FAC" w:rsidRPr="009D76DF">
        <w:rPr>
          <w:rFonts w:ascii="Arial" w:eastAsia="Calibri" w:hAnsi="Arial" w:cs="Arial"/>
          <w:sz w:val="26"/>
          <w:szCs w:val="26"/>
          <w:lang w:val="ro-RO"/>
        </w:rPr>
        <w:t>ț</w:t>
      </w:r>
      <w:r w:rsidR="008F4801" w:rsidRPr="009D76DF">
        <w:rPr>
          <w:rFonts w:ascii="Arial" w:eastAsia="Calibri" w:hAnsi="Arial" w:cs="Arial"/>
          <w:sz w:val="26"/>
          <w:szCs w:val="26"/>
          <w:lang w:val="ro-RO"/>
        </w:rPr>
        <w:t>urilor.</w:t>
      </w:r>
    </w:p>
    <w:p w14:paraId="0F40BF32" w14:textId="41F3A832" w:rsidR="00FA745B" w:rsidRPr="009D76DF" w:rsidRDefault="00FA745B" w:rsidP="008F4801">
      <w:pPr>
        <w:ind w:right="-3347" w:firstLine="567"/>
        <w:rPr>
          <w:rFonts w:ascii="Arial" w:eastAsia="Calibri" w:hAnsi="Arial" w:cs="Arial"/>
          <w:sz w:val="26"/>
          <w:szCs w:val="26"/>
          <w:lang w:val="ro-RO"/>
        </w:rPr>
      </w:pPr>
    </w:p>
    <w:p w14:paraId="3B88677F" w14:textId="7AF74B19" w:rsidR="00FA745B" w:rsidRPr="009D76DF" w:rsidRDefault="00FA745B" w:rsidP="008F4801">
      <w:pPr>
        <w:ind w:right="-3347" w:firstLine="567"/>
        <w:rPr>
          <w:rFonts w:ascii="Arial" w:eastAsia="Calibri" w:hAnsi="Arial" w:cs="Arial"/>
          <w:sz w:val="26"/>
          <w:szCs w:val="26"/>
          <w:lang w:val="ro-RO"/>
        </w:rPr>
      </w:pPr>
    </w:p>
    <w:p w14:paraId="7C0907B9" w14:textId="017A37FA" w:rsidR="00FA745B" w:rsidRDefault="00FA745B" w:rsidP="008F4801">
      <w:pPr>
        <w:ind w:right="-3347" w:firstLine="567"/>
        <w:rPr>
          <w:rFonts w:ascii="Arial" w:eastAsia="Times New Roman" w:hAnsi="Arial" w:cs="Arial"/>
          <w:bCs/>
          <w:sz w:val="24"/>
          <w:szCs w:val="24"/>
          <w:lang w:val="ro-RO" w:eastAsia="pl-PL"/>
        </w:rPr>
      </w:pPr>
    </w:p>
    <w:sectPr w:rsidR="00FA745B" w:rsidSect="009A6E49">
      <w:type w:val="continuous"/>
      <w:pgSz w:w="11918" w:h="16854"/>
      <w:pgMar w:top="284" w:right="3515" w:bottom="709" w:left="1118" w:header="720" w:footer="720" w:gutter="0"/>
      <w:cols w:space="153" w:equalWidth="0">
        <w:col w:w="7225" w:space="44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463F1" w14:textId="77777777" w:rsidR="00132F8C" w:rsidRDefault="00132F8C" w:rsidP="00BA2CFB">
      <w:r>
        <w:separator/>
      </w:r>
    </w:p>
  </w:endnote>
  <w:endnote w:type="continuationSeparator" w:id="0">
    <w:p w14:paraId="70A9FF9A" w14:textId="77777777" w:rsidR="00132F8C" w:rsidRDefault="00132F8C" w:rsidP="00BA2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des">
    <w:charset w:val="EE"/>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ahoma">
    <w:charset w:val="00"/>
    <w:pitch w:val="variable"/>
    <w:family w:val="swiss"/>
    <w:panose1 w:val="02020603050405020304"/>
  </w:font>
  <w:font w:name="Arial">
    <w:charset w:val="00"/>
    <w:pitch w:val="variable"/>
    <w:family w:val="swiss"/>
    <w:panose1 w:val="02020603050405020304"/>
  </w:font>
  <w:font w:name="Verdana">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B2493" w14:textId="77777777" w:rsidR="00BA2CFB" w:rsidRDefault="00BA2CFB">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4451928"/>
      <w:docPartObj>
        <w:docPartGallery w:val="Page Numbers (Bottom of Page)"/>
        <w:docPartUnique/>
      </w:docPartObj>
    </w:sdtPr>
    <w:sdtEndPr>
      <w:rPr>
        <w:noProof/>
      </w:rPr>
    </w:sdtEndPr>
    <w:sdtContent>
      <w:p w14:paraId="630513F9" w14:textId="1CD1FCC7" w:rsidR="00BA2CFB" w:rsidRDefault="00BA2CFB">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644DC100" w14:textId="77777777" w:rsidR="00BA2CFB" w:rsidRDefault="00BA2CFB">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F8103" w14:textId="77777777" w:rsidR="00BA2CFB" w:rsidRDefault="00BA2CF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E7F2C" w14:textId="77777777" w:rsidR="00132F8C" w:rsidRDefault="00132F8C" w:rsidP="00BA2CFB">
      <w:r>
        <w:separator/>
      </w:r>
    </w:p>
  </w:footnote>
  <w:footnote w:type="continuationSeparator" w:id="0">
    <w:p w14:paraId="4649C353" w14:textId="77777777" w:rsidR="00132F8C" w:rsidRDefault="00132F8C" w:rsidP="00BA2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6EC47" w14:textId="77777777" w:rsidR="00BA2CFB" w:rsidRDefault="00BA2CFB">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D4E1" w14:textId="77777777" w:rsidR="00BA2CFB" w:rsidRDefault="00BA2CFB">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C205" w14:textId="77777777" w:rsidR="00BA2CFB" w:rsidRDefault="00BA2CFB">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0058F"/>
    <w:multiLevelType w:val="multilevel"/>
    <w:tmpl w:val="D87A630E"/>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3DE52AF"/>
    <w:multiLevelType w:val="hybridMultilevel"/>
    <w:tmpl w:val="6E2616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67B6D8C"/>
    <w:multiLevelType w:val="multilevel"/>
    <w:tmpl w:val="D31C7A0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1903424">
    <w:abstractNumId w:val="1"/>
  </w:num>
  <w:num w:numId="2" w16cid:durableId="54356209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343424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C68"/>
    <w:rsid w:val="00022066"/>
    <w:rsid w:val="00027787"/>
    <w:rsid w:val="000341EC"/>
    <w:rsid w:val="00084FDB"/>
    <w:rsid w:val="00090853"/>
    <w:rsid w:val="000A2F7B"/>
    <w:rsid w:val="000C43C9"/>
    <w:rsid w:val="000D58F0"/>
    <w:rsid w:val="000F4945"/>
    <w:rsid w:val="00132F8C"/>
    <w:rsid w:val="001C367F"/>
    <w:rsid w:val="00216FAC"/>
    <w:rsid w:val="00254679"/>
    <w:rsid w:val="0026011B"/>
    <w:rsid w:val="002648DA"/>
    <w:rsid w:val="00292928"/>
    <w:rsid w:val="002977FB"/>
    <w:rsid w:val="002D0135"/>
    <w:rsid w:val="00303816"/>
    <w:rsid w:val="00324283"/>
    <w:rsid w:val="003524D7"/>
    <w:rsid w:val="003930CB"/>
    <w:rsid w:val="004023DE"/>
    <w:rsid w:val="00466268"/>
    <w:rsid w:val="004B0E70"/>
    <w:rsid w:val="005019B1"/>
    <w:rsid w:val="00546231"/>
    <w:rsid w:val="00565B43"/>
    <w:rsid w:val="00590671"/>
    <w:rsid w:val="005A2E0D"/>
    <w:rsid w:val="005A42AA"/>
    <w:rsid w:val="005A7E5D"/>
    <w:rsid w:val="005E7122"/>
    <w:rsid w:val="005E7DEA"/>
    <w:rsid w:val="00626107"/>
    <w:rsid w:val="006367F2"/>
    <w:rsid w:val="006461FD"/>
    <w:rsid w:val="00662C28"/>
    <w:rsid w:val="00683058"/>
    <w:rsid w:val="007153CF"/>
    <w:rsid w:val="00717DD0"/>
    <w:rsid w:val="00792455"/>
    <w:rsid w:val="007B1483"/>
    <w:rsid w:val="007B528B"/>
    <w:rsid w:val="007D3A73"/>
    <w:rsid w:val="007E1ED9"/>
    <w:rsid w:val="008A015B"/>
    <w:rsid w:val="008C0AB3"/>
    <w:rsid w:val="008F4801"/>
    <w:rsid w:val="009007F1"/>
    <w:rsid w:val="009321C2"/>
    <w:rsid w:val="0095674A"/>
    <w:rsid w:val="009A6E49"/>
    <w:rsid w:val="009B437B"/>
    <w:rsid w:val="009D76DF"/>
    <w:rsid w:val="009E5ADB"/>
    <w:rsid w:val="00A36B64"/>
    <w:rsid w:val="00A45741"/>
    <w:rsid w:val="00A57081"/>
    <w:rsid w:val="00A6786E"/>
    <w:rsid w:val="00B47480"/>
    <w:rsid w:val="00B80D91"/>
    <w:rsid w:val="00BA2CFB"/>
    <w:rsid w:val="00BC6BE0"/>
    <w:rsid w:val="00BD5428"/>
    <w:rsid w:val="00BF179D"/>
    <w:rsid w:val="00C45E2A"/>
    <w:rsid w:val="00C6155B"/>
    <w:rsid w:val="00C972CC"/>
    <w:rsid w:val="00CB0FAC"/>
    <w:rsid w:val="00FA126F"/>
    <w:rsid w:val="00FA4D82"/>
    <w:rsid w:val="00FA745B"/>
    <w:rsid w:val="00FC3993"/>
    <w:rsid w:val="00FF7C6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84B9F"/>
  <w15:docId w15:val="{1299E94B-6282-4066-A07F-9923E09B1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CharChar">
    <w:name w:val="Char Char"/>
    <w:basedOn w:val="Normal"/>
    <w:link w:val="CharCharCaracter"/>
    <w:rsid w:val="009321C2"/>
    <w:rPr>
      <w:rFonts w:ascii="Times New Roman" w:eastAsia="Times New Roman" w:hAnsi="Times New Roman" w:cs="Times New Roman"/>
      <w:sz w:val="24"/>
      <w:szCs w:val="24"/>
      <w:lang w:val="pl-PL" w:eastAsia="pl-PL"/>
    </w:rPr>
  </w:style>
  <w:style w:type="character" w:customStyle="1" w:styleId="CharCharCaracter">
    <w:name w:val="Char Char Caracter"/>
    <w:link w:val="CharChar"/>
    <w:rsid w:val="009321C2"/>
    <w:rPr>
      <w:rFonts w:ascii="Times New Roman" w:eastAsia="Times New Roman" w:hAnsi="Times New Roman" w:cs="Times New Roman"/>
      <w:sz w:val="24"/>
      <w:szCs w:val="24"/>
      <w:lang w:val="pl-PL" w:eastAsia="pl-PL"/>
    </w:rPr>
  </w:style>
  <w:style w:type="paragraph" w:styleId="Listparagraf">
    <w:name w:val="List Paragraph"/>
    <w:basedOn w:val="Normal"/>
    <w:uiPriority w:val="34"/>
    <w:qFormat/>
    <w:rsid w:val="00303816"/>
    <w:pPr>
      <w:ind w:left="720"/>
      <w:contextualSpacing/>
    </w:pPr>
  </w:style>
  <w:style w:type="paragraph" w:styleId="Antet">
    <w:name w:val="header"/>
    <w:basedOn w:val="Normal"/>
    <w:link w:val="AntetCaracter"/>
    <w:uiPriority w:val="99"/>
    <w:unhideWhenUsed/>
    <w:rsid w:val="00BA2CFB"/>
    <w:pPr>
      <w:tabs>
        <w:tab w:val="center" w:pos="4513"/>
        <w:tab w:val="right" w:pos="9026"/>
      </w:tabs>
    </w:pPr>
  </w:style>
  <w:style w:type="character" w:customStyle="1" w:styleId="AntetCaracter">
    <w:name w:val="Antet Caracter"/>
    <w:basedOn w:val="Fontdeparagrafimplicit"/>
    <w:link w:val="Antet"/>
    <w:uiPriority w:val="99"/>
    <w:rsid w:val="00BA2CFB"/>
  </w:style>
  <w:style w:type="paragraph" w:styleId="Subsol">
    <w:name w:val="footer"/>
    <w:basedOn w:val="Normal"/>
    <w:link w:val="SubsolCaracter"/>
    <w:uiPriority w:val="99"/>
    <w:unhideWhenUsed/>
    <w:rsid w:val="00BA2CFB"/>
    <w:pPr>
      <w:tabs>
        <w:tab w:val="center" w:pos="4513"/>
        <w:tab w:val="right" w:pos="9026"/>
      </w:tabs>
    </w:pPr>
  </w:style>
  <w:style w:type="character" w:customStyle="1" w:styleId="SubsolCaracter">
    <w:name w:val="Subsol Caracter"/>
    <w:basedOn w:val="Fontdeparagrafimplicit"/>
    <w:link w:val="Subsol"/>
    <w:uiPriority w:val="99"/>
    <w:rsid w:val="00BA2CFB"/>
  </w:style>
  <w:style w:type="paragraph" w:customStyle="1" w:styleId="Default">
    <w:name w:val="Default"/>
    <w:uiPriority w:val="99"/>
    <w:qFormat/>
    <w:rsid w:val="007E1ED9"/>
    <w:rPr>
      <w:rFonts w:ascii="Andes" w:eastAsia="Calibri" w:hAnsi="Andes" w:cs="Andes"/>
      <w:color w:val="000000"/>
      <w:sz w:val="24"/>
      <w:szCs w:val="24"/>
      <w:lang w:val="ro-RO"/>
    </w:rPr>
  </w:style>
  <w:style w:type="paragraph" w:styleId="Indentcorptext">
    <w:name w:val="Body Text Indent"/>
    <w:basedOn w:val="Corptext"/>
    <w:link w:val="IndentcorptextCaracter"/>
    <w:uiPriority w:val="99"/>
    <w:semiHidden/>
    <w:unhideWhenUsed/>
    <w:qFormat/>
    <w:rsid w:val="007E1ED9"/>
    <w:pPr>
      <w:spacing w:line="276" w:lineRule="auto"/>
      <w:ind w:firstLine="210"/>
    </w:pPr>
    <w:rPr>
      <w:rFonts w:ascii="Calibri" w:eastAsia="Calibri" w:hAnsi="Calibri" w:cs="Calibri"/>
      <w:lang w:val="ro-RO"/>
    </w:rPr>
  </w:style>
  <w:style w:type="character" w:customStyle="1" w:styleId="IndentcorptextCaracter">
    <w:name w:val="Indent corp text Caracter"/>
    <w:basedOn w:val="Fontdeparagrafimplicit"/>
    <w:link w:val="Indentcorptext"/>
    <w:uiPriority w:val="99"/>
    <w:semiHidden/>
    <w:qFormat/>
    <w:rsid w:val="007E1ED9"/>
    <w:rPr>
      <w:rFonts w:ascii="Calibri" w:eastAsia="Calibri" w:hAnsi="Calibri" w:cs="Calibri"/>
      <w:lang w:val="ro-RO"/>
    </w:rPr>
  </w:style>
  <w:style w:type="paragraph" w:styleId="Corptext">
    <w:name w:val="Body Text"/>
    <w:basedOn w:val="Normal"/>
    <w:link w:val="CorptextCaracter"/>
    <w:uiPriority w:val="99"/>
    <w:semiHidden/>
    <w:unhideWhenUsed/>
    <w:rsid w:val="007E1ED9"/>
    <w:pPr>
      <w:spacing w:after="120"/>
    </w:pPr>
  </w:style>
  <w:style w:type="character" w:customStyle="1" w:styleId="CorptextCaracter">
    <w:name w:val="Corp text Caracter"/>
    <w:basedOn w:val="Fontdeparagrafimplicit"/>
    <w:link w:val="Corptext"/>
    <w:uiPriority w:val="99"/>
    <w:semiHidden/>
    <w:rsid w:val="007E1ED9"/>
  </w:style>
  <w:style w:type="paragraph" w:styleId="Listcumarcatori">
    <w:name w:val="List Bullet"/>
    <w:basedOn w:val="Normal"/>
    <w:uiPriority w:val="99"/>
    <w:semiHidden/>
    <w:unhideWhenUsed/>
    <w:qFormat/>
    <w:rsid w:val="000341EC"/>
    <w:pPr>
      <w:spacing w:after="200" w:line="276" w:lineRule="auto"/>
    </w:pPr>
    <w:rPr>
      <w:rFonts w:ascii="Calibri" w:eastAsia="Calibri" w:hAnsi="Calibri" w:cs="Calibri"/>
      <w:lang w:val="ro-RO"/>
    </w:rPr>
  </w:style>
  <w:style w:type="paragraph" w:styleId="Listacumarcatori2">
    <w:name w:val="List Bullet 2"/>
    <w:basedOn w:val="Normal"/>
    <w:uiPriority w:val="99"/>
    <w:semiHidden/>
    <w:unhideWhenUsed/>
    <w:qFormat/>
    <w:rsid w:val="000341EC"/>
    <w:pPr>
      <w:spacing w:after="200" w:line="276" w:lineRule="auto"/>
    </w:pPr>
    <w:rPr>
      <w:rFonts w:ascii="Calibri" w:eastAsia="Calibri" w:hAnsi="Calibri" w:cs="Calibr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36363">
      <w:bodyDiv w:val="1"/>
      <w:marLeft w:val="0"/>
      <w:marRight w:val="0"/>
      <w:marTop w:val="0"/>
      <w:marBottom w:val="0"/>
      <w:divBdr>
        <w:top w:val="none" w:sz="0" w:space="0" w:color="auto"/>
        <w:left w:val="none" w:sz="0" w:space="0" w:color="auto"/>
        <w:bottom w:val="none" w:sz="0" w:space="0" w:color="auto"/>
        <w:right w:val="none" w:sz="0" w:space="0" w:color="auto"/>
      </w:divBdr>
    </w:div>
    <w:div w:id="649596737">
      <w:bodyDiv w:val="1"/>
      <w:marLeft w:val="0"/>
      <w:marRight w:val="0"/>
      <w:marTop w:val="0"/>
      <w:marBottom w:val="0"/>
      <w:divBdr>
        <w:top w:val="none" w:sz="0" w:space="0" w:color="auto"/>
        <w:left w:val="none" w:sz="0" w:space="0" w:color="auto"/>
        <w:bottom w:val="none" w:sz="0" w:space="0" w:color="auto"/>
        <w:right w:val="none" w:sz="0" w:space="0" w:color="auto"/>
      </w:divBdr>
    </w:div>
    <w:div w:id="1010794072">
      <w:bodyDiv w:val="1"/>
      <w:marLeft w:val="0"/>
      <w:marRight w:val="0"/>
      <w:marTop w:val="0"/>
      <w:marBottom w:val="0"/>
      <w:divBdr>
        <w:top w:val="none" w:sz="0" w:space="0" w:color="auto"/>
        <w:left w:val="none" w:sz="0" w:space="0" w:color="auto"/>
        <w:bottom w:val="none" w:sz="0" w:space="0" w:color="auto"/>
        <w:right w:val="none" w:sz="0" w:space="0" w:color="auto"/>
      </w:divBdr>
    </w:div>
    <w:div w:id="1117673522">
      <w:bodyDiv w:val="1"/>
      <w:marLeft w:val="0"/>
      <w:marRight w:val="0"/>
      <w:marTop w:val="0"/>
      <w:marBottom w:val="0"/>
      <w:divBdr>
        <w:top w:val="none" w:sz="0" w:space="0" w:color="auto"/>
        <w:left w:val="none" w:sz="0" w:space="0" w:color="auto"/>
        <w:bottom w:val="none" w:sz="0" w:space="0" w:color="auto"/>
        <w:right w:val="none" w:sz="0" w:space="0" w:color="auto"/>
      </w:divBdr>
    </w:div>
    <w:div w:id="1741751032">
      <w:bodyDiv w:val="1"/>
      <w:marLeft w:val="0"/>
      <w:marRight w:val="0"/>
      <w:marTop w:val="0"/>
      <w:marBottom w:val="0"/>
      <w:divBdr>
        <w:top w:val="none" w:sz="0" w:space="0" w:color="auto"/>
        <w:left w:val="none" w:sz="0" w:space="0" w:color="auto"/>
        <w:bottom w:val="none" w:sz="0" w:space="0" w:color="auto"/>
        <w:right w:val="none" w:sz="0" w:space="0" w:color="auto"/>
      </w:divBdr>
    </w:div>
    <w:div w:id="1857108132">
      <w:bodyDiv w:val="1"/>
      <w:marLeft w:val="0"/>
      <w:marRight w:val="0"/>
      <w:marTop w:val="0"/>
      <w:marBottom w:val="0"/>
      <w:divBdr>
        <w:top w:val="none" w:sz="0" w:space="0" w:color="auto"/>
        <w:left w:val="none" w:sz="0" w:space="0" w:color="auto"/>
        <w:bottom w:val="none" w:sz="0" w:space="0" w:color="auto"/>
        <w:right w:val="none" w:sz="0" w:space="0" w:color="auto"/>
      </w:divBdr>
    </w:div>
    <w:div w:id="2040233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AC63C-38B4-4549-9D9D-09B4E4C40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1359</TotalTime>
  <Pages>2</Pages>
  <Words>587</Words>
  <Characters>3407</Characters>
  <Application>Microsoft Office Word</Application>
  <DocSecurity>0</DocSecurity>
  <Lines>28</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Salagean.Ciprian</dc:creator>
  <cp:lastModifiedBy>12</cp:lastModifiedBy>
  <cp:revision>12</cp:revision>
  <cp:lastPrinted>2022-08-22T10:28:00Z</cp:lastPrinted>
  <dcterms:created xsi:type="dcterms:W3CDTF">2022-08-22T09:18:00Z</dcterms:created>
  <dcterms:modified xsi:type="dcterms:W3CDTF">2023-03-06T07:20:00Z</dcterms:modified>
</cp:coreProperties>
</file>