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02D1" w14:textId="77777777" w:rsidR="009A54A2" w:rsidRPr="00247717" w:rsidRDefault="009A54A2" w:rsidP="009A54A2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Anexa_6_la"/>
      <w:bookmarkStart w:id="1" w:name="_Toc342638415"/>
      <w:bookmarkEnd w:id="0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5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1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</w:t>
      </w:r>
    </w:p>
    <w:p w14:paraId="07B5DC07" w14:textId="77777777" w:rsidR="009A54A2" w:rsidRPr="00247717" w:rsidRDefault="009A54A2" w:rsidP="009A54A2">
      <w:pPr>
        <w:pStyle w:val="Titlu1"/>
        <w:ind w:firstLine="0"/>
        <w:jc w:val="center"/>
        <w:rPr>
          <w:rFonts w:ascii="Arial" w:hAnsi="Arial" w:cs="Arial"/>
          <w:b/>
          <w:bCs/>
          <w:lang w:val="ro-RO"/>
        </w:rPr>
      </w:pPr>
    </w:p>
    <w:p w14:paraId="66C6B2AF" w14:textId="77777777" w:rsidR="009A54A2" w:rsidRPr="00247717" w:rsidRDefault="009A54A2" w:rsidP="009A54A2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2" w:name="_Categorii_de_obiective_5"/>
      <w:bookmarkEnd w:id="2"/>
      <w:r w:rsidRPr="00247717">
        <w:rPr>
          <w:rFonts w:ascii="Arial" w:hAnsi="Arial" w:cs="Arial"/>
          <w:b/>
          <w:bCs/>
          <w:i w:val="0"/>
          <w:lang w:val="ro-RO"/>
        </w:rPr>
        <w:t>Categorii de obiective pentru domeniul educație</w:t>
      </w:r>
    </w:p>
    <w:p w14:paraId="6FC1E1FA" w14:textId="77777777" w:rsidR="009A54A2" w:rsidRPr="00247717" w:rsidRDefault="009A54A2" w:rsidP="009A54A2">
      <w:pPr>
        <w:shd w:val="clear" w:color="auto" w:fill="FFFFFF"/>
        <w:jc w:val="center"/>
        <w:rPr>
          <w:rFonts w:ascii="Arial" w:hAnsi="Arial"/>
          <w:b/>
          <w:spacing w:val="-3"/>
          <w:sz w:val="24"/>
          <w:szCs w:val="24"/>
          <w:lang w:val="ro-RO"/>
        </w:rPr>
      </w:pPr>
    </w:p>
    <w:p w14:paraId="7C071E11" w14:textId="77777777" w:rsidR="009A54A2" w:rsidRPr="00247717" w:rsidRDefault="009A54A2" w:rsidP="009A54A2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381961E5" w14:textId="77777777" w:rsidR="009A54A2" w:rsidRPr="00247717" w:rsidRDefault="009A54A2" w:rsidP="009A54A2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Obiectiv general: Valorizarea centrului istoric, cu accent pe Biserica Evanghelică - monumentul simbol al municipiului Bistrița, prin organizarea de evenimente culturale, educative și de promovare turistică </w:t>
      </w:r>
    </w:p>
    <w:p w14:paraId="40CD6170" w14:textId="77777777" w:rsidR="009A54A2" w:rsidRPr="00247717" w:rsidRDefault="009A54A2" w:rsidP="009A54A2">
      <w:pPr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iCs/>
          <w:sz w:val="24"/>
          <w:szCs w:val="24"/>
          <w:lang w:val="ro-RO"/>
        </w:rPr>
        <w:t>Obiectiv secundar: Promovarea activităților de educație non - formală</w:t>
      </w:r>
    </w:p>
    <w:p w14:paraId="221FD7F6" w14:textId="77777777" w:rsidR="009A54A2" w:rsidRPr="00247717" w:rsidRDefault="009A54A2" w:rsidP="009A54A2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768"/>
        <w:gridCol w:w="2693"/>
        <w:gridCol w:w="2014"/>
      </w:tblGrid>
      <w:tr w:rsidR="009A54A2" w:rsidRPr="00247717" w14:paraId="016EA370" w14:textId="77777777" w:rsidTr="009F152B">
        <w:trPr>
          <w:tblHeader/>
        </w:trPr>
        <w:tc>
          <w:tcPr>
            <w:tcW w:w="2160" w:type="dxa"/>
          </w:tcPr>
          <w:p w14:paraId="3AACBCC7" w14:textId="77777777" w:rsidR="009A54A2" w:rsidRPr="00247717" w:rsidRDefault="009A54A2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768" w:type="dxa"/>
          </w:tcPr>
          <w:p w14:paraId="0FD2F1EB" w14:textId="77777777" w:rsidR="009A54A2" w:rsidRPr="00247717" w:rsidRDefault="009A54A2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693" w:type="dxa"/>
          </w:tcPr>
          <w:p w14:paraId="2A976CC2" w14:textId="77777777" w:rsidR="009A54A2" w:rsidRPr="00247717" w:rsidRDefault="009A54A2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014" w:type="dxa"/>
          </w:tcPr>
          <w:p w14:paraId="0E3424A6" w14:textId="77777777" w:rsidR="009A54A2" w:rsidRPr="00247717" w:rsidRDefault="009A54A2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9A54A2" w:rsidRPr="00247717" w14:paraId="2E7696EF" w14:textId="77777777" w:rsidTr="009F152B">
        <w:trPr>
          <w:trHeight w:val="1556"/>
        </w:trPr>
        <w:tc>
          <w:tcPr>
            <w:tcW w:w="2160" w:type="dxa"/>
          </w:tcPr>
          <w:p w14:paraId="0C80BCD5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Prevenirea fenomenului de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bullying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68" w:type="dxa"/>
          </w:tcPr>
          <w:p w14:paraId="41D8F33F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3AF8A240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; </w:t>
            </w:r>
          </w:p>
          <w:p w14:paraId="6F7531B0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Sesiuni de comunicare, dezbateri;</w:t>
            </w:r>
          </w:p>
          <w:p w14:paraId="7E000EDE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Consiliere;</w:t>
            </w:r>
          </w:p>
          <w:p w14:paraId="63474412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Focus-grupuri/ateliere de lucru.</w:t>
            </w:r>
          </w:p>
        </w:tc>
        <w:tc>
          <w:tcPr>
            <w:tcW w:w="2693" w:type="dxa"/>
          </w:tcPr>
          <w:p w14:paraId="400B5642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0DF8F526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22E17E1C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3FAFC0B4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2014" w:type="dxa"/>
          </w:tcPr>
          <w:p w14:paraId="54808CA3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62A01B7C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34B4ED2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B1BA1E8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1E1F3666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instrumente</w:t>
            </w:r>
          </w:p>
        </w:tc>
      </w:tr>
      <w:tr w:rsidR="009A54A2" w:rsidRPr="00247717" w14:paraId="2B6D45E2" w14:textId="77777777" w:rsidTr="009F152B">
        <w:trPr>
          <w:trHeight w:val="2207"/>
        </w:trPr>
        <w:tc>
          <w:tcPr>
            <w:tcW w:w="2160" w:type="dxa"/>
          </w:tcPr>
          <w:p w14:paraId="16892B4A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/>
                <w:spacing w:val="1"/>
                <w:sz w:val="24"/>
                <w:szCs w:val="24"/>
                <w:lang w:val="ro-RO"/>
              </w:rPr>
            </w:pPr>
            <w:r w:rsidRPr="00247717">
              <w:rPr>
                <w:rFonts w:ascii="Arial" w:hAnsi="Arial"/>
                <w:spacing w:val="1"/>
                <w:sz w:val="24"/>
                <w:szCs w:val="24"/>
                <w:lang w:val="ro-RO"/>
              </w:rPr>
              <w:t>Creșterea gradului de educare a spiritului civic și a voluntariatului în rândul tinerilor</w:t>
            </w:r>
          </w:p>
        </w:tc>
        <w:tc>
          <w:tcPr>
            <w:tcW w:w="2768" w:type="dxa"/>
          </w:tcPr>
          <w:p w14:paraId="274E6EE8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07017687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; </w:t>
            </w:r>
          </w:p>
          <w:p w14:paraId="5E2CCE04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Sesiuni de comunicare, dezbateri;</w:t>
            </w:r>
          </w:p>
          <w:p w14:paraId="77E85966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tabs>
                <w:tab w:val="left" w:pos="54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 w:eastAsia="ro-RO"/>
              </w:rPr>
              <w:t>Programe educaționale alternative dedicate elevilor din ciclul gimnazial/liceal cu scopul implicării active a acestora în viața comunității;</w:t>
            </w:r>
          </w:p>
          <w:p w14:paraId="27BA981D" w14:textId="77777777" w:rsidR="009A54A2" w:rsidRPr="00247717" w:rsidRDefault="009A54A2" w:rsidP="009A54A2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Acțiuni de voluntariat;</w:t>
            </w:r>
          </w:p>
          <w:p w14:paraId="3C6A6654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tabs>
                <w:tab w:val="left" w:pos="54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Focus-grupuri/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workshopuri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58E47D87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50B09C27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22636487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5A145925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2014" w:type="dxa"/>
          </w:tcPr>
          <w:p w14:paraId="59ACD2EE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5624E347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0300D6E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E8031B8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070023E2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  <w:tr w:rsidR="009A54A2" w:rsidRPr="00247717" w14:paraId="1B22CCDF" w14:textId="77777777" w:rsidTr="009F152B">
        <w:trPr>
          <w:trHeight w:val="2235"/>
        </w:trPr>
        <w:tc>
          <w:tcPr>
            <w:tcW w:w="2160" w:type="dxa"/>
          </w:tcPr>
          <w:p w14:paraId="1A1EAC19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Prevenirea fenomenului de părăsire timpurie a școlii</w:t>
            </w:r>
          </w:p>
        </w:tc>
        <w:tc>
          <w:tcPr>
            <w:tcW w:w="2768" w:type="dxa"/>
          </w:tcPr>
          <w:p w14:paraId="25BCE904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5B43FF31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; </w:t>
            </w:r>
          </w:p>
          <w:p w14:paraId="5AA1D23E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Sesiuni de comunicare, dezbateri;</w:t>
            </w:r>
          </w:p>
          <w:p w14:paraId="0D0B6D64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Consiliere;</w:t>
            </w:r>
          </w:p>
          <w:p w14:paraId="0A705924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Focus-grupuri/ ateliere de lucru.</w:t>
            </w:r>
          </w:p>
        </w:tc>
        <w:tc>
          <w:tcPr>
            <w:tcW w:w="2693" w:type="dxa"/>
          </w:tcPr>
          <w:p w14:paraId="13187C51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2D65F8C8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3C05E3D4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49020751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2014" w:type="dxa"/>
          </w:tcPr>
          <w:p w14:paraId="6DDF9D51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36A32609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BF6F99E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CD2EDC7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02F8BACC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  <w:tr w:rsidR="009A54A2" w:rsidRPr="00247717" w14:paraId="1A3D9ED9" w14:textId="77777777" w:rsidTr="009F152B">
        <w:trPr>
          <w:trHeight w:val="1556"/>
        </w:trPr>
        <w:tc>
          <w:tcPr>
            <w:tcW w:w="2160" w:type="dxa"/>
          </w:tcPr>
          <w:p w14:paraId="211A59AA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extracurriculare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pentru preșcolarii din localitățile componente</w:t>
            </w:r>
          </w:p>
        </w:tc>
        <w:tc>
          <w:tcPr>
            <w:tcW w:w="2768" w:type="dxa"/>
          </w:tcPr>
          <w:p w14:paraId="0AEE804A" w14:textId="77777777" w:rsidR="009A54A2" w:rsidRPr="00247717" w:rsidRDefault="009A54A2" w:rsidP="009A54A2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Organizarea de spectacole de teatru de păpuși;</w:t>
            </w:r>
          </w:p>
          <w:p w14:paraId="7ABC4CD4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Ateliere de dans, pictură, colaje, etc.;</w:t>
            </w:r>
          </w:p>
          <w:p w14:paraId="24DC58D4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Campanii de informare.</w:t>
            </w:r>
          </w:p>
        </w:tc>
        <w:tc>
          <w:tcPr>
            <w:tcW w:w="2693" w:type="dxa"/>
          </w:tcPr>
          <w:p w14:paraId="34488193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Beneficiari implicați direcți/indirecți în proiect;</w:t>
            </w:r>
          </w:p>
          <w:p w14:paraId="5C9FC5F5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Categorii de activități.</w:t>
            </w:r>
          </w:p>
        </w:tc>
        <w:tc>
          <w:tcPr>
            <w:tcW w:w="2014" w:type="dxa"/>
          </w:tcPr>
          <w:p w14:paraId="787A34DF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034B4C4C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ABAA7B1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5C03852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categorii.</w:t>
            </w:r>
          </w:p>
        </w:tc>
      </w:tr>
      <w:tr w:rsidR="009A54A2" w:rsidRPr="00247717" w14:paraId="0921B602" w14:textId="77777777" w:rsidTr="009F152B">
        <w:trPr>
          <w:trHeight w:val="1556"/>
        </w:trPr>
        <w:tc>
          <w:tcPr>
            <w:tcW w:w="2160" w:type="dxa"/>
          </w:tcPr>
          <w:p w14:paraId="4903A460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 xml:space="preserve">Creșterea gradului de educare a tinerilor cu privire la respectul față de natură </w:t>
            </w:r>
          </w:p>
        </w:tc>
        <w:tc>
          <w:tcPr>
            <w:tcW w:w="2768" w:type="dxa"/>
          </w:tcPr>
          <w:p w14:paraId="2BC5E3E6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Expoziții cu plante, insecte, animale și păsări de companie;</w:t>
            </w:r>
          </w:p>
          <w:p w14:paraId="61C4AD0B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Campanii de educare cu privire la creșterea, îngrijirea, protejarea plantelor, insectelor, animalelor și păsărilor de companie și nu numai;</w:t>
            </w:r>
          </w:p>
          <w:p w14:paraId="512F6B91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Programe educaționale alternative dedicate elevilor;</w:t>
            </w:r>
          </w:p>
          <w:p w14:paraId="233E7B16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, sesiuni de comunicare</w:t>
            </w:r>
          </w:p>
        </w:tc>
        <w:tc>
          <w:tcPr>
            <w:tcW w:w="2693" w:type="dxa"/>
          </w:tcPr>
          <w:p w14:paraId="2F04B390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62697A78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038C41A9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Categorii de activități; </w:t>
            </w:r>
          </w:p>
          <w:p w14:paraId="36BFB1BC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</w:t>
            </w:r>
          </w:p>
        </w:tc>
        <w:tc>
          <w:tcPr>
            <w:tcW w:w="2014" w:type="dxa"/>
          </w:tcPr>
          <w:p w14:paraId="73123BC1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1D8B5FBD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6E49C9F" w14:textId="77777777" w:rsidR="009A54A2" w:rsidRPr="00247717" w:rsidRDefault="009A54A2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B5933C4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78239BEC" w14:textId="77777777" w:rsidR="009A54A2" w:rsidRPr="00247717" w:rsidRDefault="009A54A2" w:rsidP="009A54A2">
            <w:pPr>
              <w:pStyle w:val="Ante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</w:tbl>
    <w:p w14:paraId="2E0B42FA" w14:textId="0CD087A2" w:rsidR="00D85A98" w:rsidRPr="009A54A2" w:rsidRDefault="00D85A98" w:rsidP="009A54A2"/>
    <w:sectPr w:rsidR="00D85A98" w:rsidRPr="009A54A2" w:rsidSect="006D401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A851" w14:textId="77777777" w:rsidR="00633204" w:rsidRDefault="00633204" w:rsidP="001C21F5">
      <w:r>
        <w:separator/>
      </w:r>
    </w:p>
  </w:endnote>
  <w:endnote w:type="continuationSeparator" w:id="0">
    <w:p w14:paraId="48B3B982" w14:textId="77777777" w:rsidR="00633204" w:rsidRDefault="00633204" w:rsidP="001C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9DDD" w14:textId="77777777" w:rsidR="00633204" w:rsidRDefault="00633204" w:rsidP="001C21F5">
      <w:r>
        <w:separator/>
      </w:r>
    </w:p>
  </w:footnote>
  <w:footnote w:type="continuationSeparator" w:id="0">
    <w:p w14:paraId="3CDC4F5F" w14:textId="77777777" w:rsidR="00633204" w:rsidRDefault="00633204" w:rsidP="001C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BEB8" w14:textId="54F5A5F1" w:rsidR="001C21F5" w:rsidRPr="005B2FA2" w:rsidRDefault="001C21F5" w:rsidP="001C21F5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9A54A2">
      <w:rPr>
        <w:rFonts w:ascii="Arial" w:hAnsi="Arial" w:cs="Arial"/>
        <w:b/>
        <w:lang w:val="ro-RO"/>
      </w:rPr>
      <w:t>3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60A7C5F7" w14:textId="77777777" w:rsidR="001C21F5" w:rsidRDefault="001C21F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71C13"/>
    <w:multiLevelType w:val="hybridMultilevel"/>
    <w:tmpl w:val="88B065E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5505794">
    <w:abstractNumId w:val="2"/>
  </w:num>
  <w:num w:numId="2" w16cid:durableId="933902090">
    <w:abstractNumId w:val="3"/>
  </w:num>
  <w:num w:numId="3" w16cid:durableId="365955179">
    <w:abstractNumId w:val="4"/>
  </w:num>
  <w:num w:numId="4" w16cid:durableId="620381928">
    <w:abstractNumId w:val="1"/>
  </w:num>
  <w:num w:numId="5" w16cid:durableId="335886693">
    <w:abstractNumId w:val="0"/>
  </w:num>
  <w:num w:numId="6" w16cid:durableId="1783105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193AEA"/>
    <w:rsid w:val="001C21F5"/>
    <w:rsid w:val="002269EA"/>
    <w:rsid w:val="004B217B"/>
    <w:rsid w:val="00633204"/>
    <w:rsid w:val="006D1BBE"/>
    <w:rsid w:val="006D4015"/>
    <w:rsid w:val="007632F4"/>
    <w:rsid w:val="009A54A2"/>
    <w:rsid w:val="00B12845"/>
    <w:rsid w:val="00B224E7"/>
    <w:rsid w:val="00D85A98"/>
    <w:rsid w:val="00E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C21F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C21F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C3AD-275C-4804-918D-8958920C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2020-02-06T13:37:00Z</dcterms:created>
  <dcterms:modified xsi:type="dcterms:W3CDTF">2023-02-22T09:12:00Z</dcterms:modified>
</cp:coreProperties>
</file>