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8DC0" w14:textId="77777777" w:rsidR="004A438C" w:rsidRDefault="004A438C" w:rsidP="00CA3E85">
      <w:pPr>
        <w:jc w:val="both"/>
        <w:rPr>
          <w:rFonts w:ascii="Trebuchet MS" w:hAnsi="Trebuchet MS"/>
          <w:lang w:val="ro-RO"/>
        </w:rPr>
      </w:pPr>
    </w:p>
    <w:p w14:paraId="763ACE65" w14:textId="15C998A9" w:rsidR="00306146" w:rsidRPr="00CA3E85" w:rsidRDefault="00431141" w:rsidP="00CA3E85">
      <w:pPr>
        <w:jc w:val="both"/>
        <w:rPr>
          <w:rFonts w:ascii="Trebuchet MS" w:hAnsi="Trebuchet MS"/>
          <w:lang w:val="ro-RO"/>
        </w:rPr>
      </w:pPr>
      <w:r>
        <w:rPr>
          <w:rFonts w:ascii="Trebuchet MS" w:hAnsi="Trebuchet MS"/>
          <w:noProof/>
          <w:lang w:val="ro-RO"/>
        </w:rPr>
        <mc:AlternateContent>
          <mc:Choice Requires="wps">
            <w:drawing>
              <wp:anchor distT="0" distB="0" distL="114300" distR="114300" simplePos="0" relativeHeight="251658240" behindDoc="0" locked="0" layoutInCell="1" allowOverlap="1" wp14:anchorId="56FD716D" wp14:editId="6BD998D8">
                <wp:simplePos x="0" y="0"/>
                <wp:positionH relativeFrom="column">
                  <wp:posOffset>0</wp:posOffset>
                </wp:positionH>
                <wp:positionV relativeFrom="paragraph">
                  <wp:posOffset>200025</wp:posOffset>
                </wp:positionV>
                <wp:extent cx="6286500" cy="342900"/>
                <wp:effectExtent l="5080" t="1270" r="444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3399">
                            <a:alpha val="75000"/>
                          </a:srgbClr>
                        </a:solidFill>
                        <a:ln>
                          <a:noFill/>
                        </a:ln>
                        <a:extLst>
                          <a:ext uri="{91240B29-F687-4F45-9708-019B960494DF}">
                            <a14:hiddenLine xmlns:a14="http://schemas.microsoft.com/office/drawing/2010/main" w="9525">
                              <a:solidFill>
                                <a:srgbClr val="003399"/>
                              </a:solidFill>
                              <a:miter lim="800000"/>
                              <a:headEnd/>
                              <a:tailEnd/>
                            </a14:hiddenLine>
                          </a:ext>
                        </a:extLst>
                      </wps:spPr>
                      <wps:txbx>
                        <w:txbxContent>
                          <w:p w14:paraId="2209783C" w14:textId="77777777" w:rsidR="00306146" w:rsidRPr="002C2A70" w:rsidRDefault="00B75C03" w:rsidP="002C2A70">
                            <w:pPr>
                              <w:pStyle w:val="Frspaiere"/>
                              <w:jc w:val="center"/>
                              <w:rPr>
                                <w:rFonts w:ascii="Trebuchet MS" w:hAnsi="Trebuchet MS"/>
                                <w:b/>
                                <w:sz w:val="32"/>
                                <w:szCs w:val="32"/>
                                <w:lang w:val="ro-RO"/>
                              </w:rPr>
                            </w:pPr>
                            <w:r>
                              <w:rPr>
                                <w:rFonts w:ascii="Trebuchet MS" w:hAnsi="Trebuchet MS"/>
                                <w:b/>
                                <w:sz w:val="32"/>
                                <w:szCs w:val="32"/>
                                <w:lang w:val="ro-RO"/>
                              </w:rPr>
                              <w:t xml:space="preserve">Comunicat </w:t>
                            </w:r>
                            <w:r w:rsidR="00306146" w:rsidRPr="002C2A70">
                              <w:rPr>
                                <w:rFonts w:ascii="Trebuchet MS" w:hAnsi="Trebuchet MS"/>
                                <w:b/>
                                <w:sz w:val="32"/>
                                <w:szCs w:val="32"/>
                              </w:rPr>
                              <w:t>de pres</w:t>
                            </w:r>
                            <w:r w:rsidR="00306146" w:rsidRPr="002C2A70">
                              <w:rPr>
                                <w:rFonts w:ascii="Trebuchet MS" w:hAnsi="Trebuchet MS"/>
                                <w:b/>
                                <w:sz w:val="32"/>
                                <w:szCs w:val="32"/>
                                <w:lang w:val="ro-RO"/>
                              </w:rPr>
                              <w:t>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D716D" id="_x0000_t202" coordsize="21600,21600" o:spt="202" path="m,l,21600r21600,l21600,xe">
                <v:stroke joinstyle="miter"/>
                <v:path gradientshapeok="t" o:connecttype="rect"/>
              </v:shapetype>
              <v:shape id="Text Box 2" o:spid="_x0000_s1026" type="#_x0000_t202" style="position:absolute;left:0;text-align:left;margin-left:0;margin-top:15.75pt;width:4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" fillcolor="#039" stroked="f" strokecolor="#039">
                <v:fill opacity="49087f"/>
                <v:textbox>
                  <w:txbxContent>
                    <w:p w14:paraId="2209783C" w14:textId="77777777" w:rsidR="00306146" w:rsidRPr="002C2A70" w:rsidRDefault="00B75C03" w:rsidP="002C2A70">
                      <w:pPr>
                        <w:pStyle w:val="Frspaiere"/>
                        <w:jc w:val="center"/>
                        <w:rPr>
                          <w:rFonts w:ascii="Trebuchet MS" w:hAnsi="Trebuchet MS"/>
                          <w:b/>
                          <w:sz w:val="32"/>
                          <w:szCs w:val="32"/>
                          <w:lang w:val="ro-RO"/>
                        </w:rPr>
                      </w:pPr>
                      <w:r>
                        <w:rPr>
                          <w:rFonts w:ascii="Trebuchet MS" w:hAnsi="Trebuchet MS"/>
                          <w:b/>
                          <w:sz w:val="32"/>
                          <w:szCs w:val="32"/>
                          <w:lang w:val="ro-RO"/>
                        </w:rPr>
                        <w:t xml:space="preserve">Comunicat </w:t>
                      </w:r>
                      <w:r w:rsidR="00306146" w:rsidRPr="002C2A70">
                        <w:rPr>
                          <w:rFonts w:ascii="Trebuchet MS" w:hAnsi="Trebuchet MS"/>
                          <w:b/>
                          <w:sz w:val="32"/>
                          <w:szCs w:val="32"/>
                        </w:rPr>
                        <w:t xml:space="preserve">de </w:t>
                      </w:r>
                      <w:proofErr w:type="spellStart"/>
                      <w:r w:rsidR="00306146" w:rsidRPr="002C2A70">
                        <w:rPr>
                          <w:rFonts w:ascii="Trebuchet MS" w:hAnsi="Trebuchet MS"/>
                          <w:b/>
                          <w:sz w:val="32"/>
                          <w:szCs w:val="32"/>
                        </w:rPr>
                        <w:t>pres</w:t>
                      </w:r>
                      <w:proofErr w:type="spellEnd"/>
                      <w:r w:rsidR="00306146" w:rsidRPr="002C2A70">
                        <w:rPr>
                          <w:rFonts w:ascii="Trebuchet MS" w:hAnsi="Trebuchet MS"/>
                          <w:b/>
                          <w:sz w:val="32"/>
                          <w:szCs w:val="32"/>
                          <w:lang w:val="ro-RO"/>
                        </w:rPr>
                        <w:t>ă</w:t>
                      </w:r>
                    </w:p>
                  </w:txbxContent>
                </v:textbox>
              </v:shape>
            </w:pict>
          </mc:Fallback>
        </mc:AlternateContent>
      </w:r>
    </w:p>
    <w:p w14:paraId="490CFC1E" w14:textId="77777777" w:rsidR="00BA4BD8" w:rsidRPr="00CA3E85" w:rsidRDefault="00BA4BD8" w:rsidP="00B75C03">
      <w:pPr>
        <w:tabs>
          <w:tab w:val="left" w:pos="8017"/>
        </w:tabs>
        <w:jc w:val="both"/>
        <w:rPr>
          <w:rFonts w:ascii="Trebuchet MS" w:hAnsi="Trebuchet MS"/>
          <w:b/>
          <w:lang w:val="ro-RO"/>
        </w:rPr>
      </w:pPr>
    </w:p>
    <w:p w14:paraId="767992B6" w14:textId="16AF0AB5" w:rsidR="00CA3E85" w:rsidRPr="00B75C03" w:rsidRDefault="00B75C03" w:rsidP="00B75C03">
      <w:pPr>
        <w:jc w:val="center"/>
        <w:rPr>
          <w:rFonts w:ascii="Trebuchet MS" w:hAnsi="Trebuchet MS"/>
          <w:color w:val="1F497D" w:themeColor="text2"/>
          <w:lang w:val="ro-RO"/>
        </w:rPr>
      </w:pPr>
      <w:r>
        <w:rPr>
          <w:rFonts w:ascii="Trebuchet MS" w:hAnsi="Trebuchet MS"/>
          <w:color w:val="1F497D" w:themeColor="text2"/>
          <w:lang w:val="ro-RO"/>
        </w:rPr>
        <w:t xml:space="preserve">                                                                                                                 </w:t>
      </w:r>
      <w:r w:rsidR="00241958">
        <w:rPr>
          <w:rFonts w:ascii="Trebuchet MS" w:hAnsi="Trebuchet MS"/>
          <w:color w:val="1F497D" w:themeColor="text2"/>
          <w:lang w:val="ro-RO"/>
        </w:rPr>
        <w:t>15</w:t>
      </w:r>
      <w:r w:rsidR="00367B18">
        <w:rPr>
          <w:rFonts w:ascii="Trebuchet MS" w:hAnsi="Trebuchet MS"/>
          <w:color w:val="1F497D" w:themeColor="text2"/>
          <w:lang w:val="ro-RO"/>
        </w:rPr>
        <w:t>.12.2022</w:t>
      </w:r>
    </w:p>
    <w:p w14:paraId="355A41D3" w14:textId="77777777" w:rsidR="00404CDC" w:rsidRPr="00404CDC" w:rsidRDefault="00404CDC" w:rsidP="00404CDC">
      <w:pPr>
        <w:spacing w:after="0" w:line="240" w:lineRule="auto"/>
        <w:jc w:val="center"/>
        <w:rPr>
          <w:rFonts w:ascii="Trebuchet MS" w:eastAsia="Times New Roman" w:hAnsi="Trebuchet MS" w:cs="Times New Roman"/>
          <w:b/>
          <w:i/>
          <w:color w:val="002060"/>
          <w:lang w:val="ro-RO" w:eastAsia="ro-RO"/>
        </w:rPr>
      </w:pPr>
    </w:p>
    <w:p w14:paraId="4ED99CF4" w14:textId="4456F4AD" w:rsidR="00BD02B5" w:rsidRPr="007C2C6B" w:rsidRDefault="00367B18" w:rsidP="007C2C6B">
      <w:pPr>
        <w:pStyle w:val="Frspaiere"/>
        <w:jc w:val="center"/>
        <w:rPr>
          <w:rFonts w:ascii="Trebuchet MS" w:hAnsi="Trebuchet MS"/>
          <w:b/>
          <w:color w:val="0070C0"/>
          <w:sz w:val="32"/>
          <w:szCs w:val="32"/>
          <w:lang w:val="ro-RO"/>
        </w:rPr>
      </w:pPr>
      <w:r>
        <w:rPr>
          <w:rFonts w:ascii="Trebuchet MS" w:hAnsi="Trebuchet MS"/>
          <w:b/>
          <w:color w:val="0070C0"/>
          <w:sz w:val="32"/>
          <w:szCs w:val="32"/>
          <w:lang w:val="ro-RO"/>
        </w:rPr>
        <w:t>FINALIZARE PROIECT BISTRIȚA 2030</w:t>
      </w:r>
    </w:p>
    <w:p w14:paraId="66DE3B6F" w14:textId="77777777" w:rsidR="00BD02B5" w:rsidRDefault="00BD02B5" w:rsidP="00BD02B5">
      <w:pPr>
        <w:pStyle w:val="Default"/>
        <w:ind w:left="720"/>
        <w:rPr>
          <w:rFonts w:ascii="Trebuchet MS" w:hAnsi="Trebuchet MS"/>
        </w:rPr>
      </w:pPr>
    </w:p>
    <w:p w14:paraId="032E5430" w14:textId="77777777" w:rsidR="00367B18" w:rsidRPr="005E245D" w:rsidRDefault="00367B18" w:rsidP="00367B18">
      <w:pPr>
        <w:spacing w:after="0" w:line="240" w:lineRule="auto"/>
        <w:ind w:firstLine="720"/>
        <w:jc w:val="both"/>
        <w:rPr>
          <w:rFonts w:ascii="Trebuchet MS" w:hAnsi="Trebuchet MS" w:cs="Arial"/>
          <w:sz w:val="24"/>
          <w:szCs w:val="24"/>
          <w:lang w:val="ro-RO"/>
        </w:rPr>
      </w:pPr>
      <w:r w:rsidRPr="005E245D">
        <w:rPr>
          <w:rFonts w:ascii="Trebuchet MS" w:hAnsi="Trebuchet MS" w:cs="Arial"/>
          <w:sz w:val="24"/>
          <w:szCs w:val="24"/>
          <w:lang w:val="ro-RO"/>
        </w:rPr>
        <w:t xml:space="preserve">Municipiul Bistrița </w:t>
      </w:r>
      <w:r>
        <w:rPr>
          <w:rFonts w:ascii="Trebuchet MS" w:hAnsi="Trebuchet MS" w:cs="Arial"/>
          <w:sz w:val="24"/>
          <w:szCs w:val="24"/>
          <w:lang w:val="ro-RO"/>
        </w:rPr>
        <w:t>anunță finalizarea P</w:t>
      </w:r>
      <w:r w:rsidRPr="005E245D">
        <w:rPr>
          <w:rFonts w:ascii="Trebuchet MS" w:hAnsi="Trebuchet MS" w:cs="Arial"/>
          <w:sz w:val="24"/>
          <w:szCs w:val="24"/>
          <w:lang w:val="ro-RO"/>
        </w:rPr>
        <w:t>roiectul</w:t>
      </w:r>
      <w:r>
        <w:rPr>
          <w:rFonts w:ascii="Trebuchet MS" w:hAnsi="Trebuchet MS" w:cs="Arial"/>
          <w:sz w:val="24"/>
          <w:szCs w:val="24"/>
          <w:lang w:val="ro-RO"/>
        </w:rPr>
        <w:t>ui</w:t>
      </w:r>
      <w:r w:rsidRPr="005E245D">
        <w:rPr>
          <w:rFonts w:ascii="Trebuchet MS" w:hAnsi="Trebuchet MS" w:cs="Arial"/>
          <w:sz w:val="24"/>
          <w:szCs w:val="24"/>
          <w:lang w:val="ro-RO"/>
        </w:rPr>
        <w:t xml:space="preserve"> “BISTRIȚA 2030”, cod SIPOCA 766, MySMIS 135977</w:t>
      </w:r>
      <w:r>
        <w:rPr>
          <w:rFonts w:ascii="Trebuchet MS" w:hAnsi="Trebuchet MS" w:cs="Arial"/>
          <w:sz w:val="24"/>
          <w:szCs w:val="24"/>
          <w:lang w:val="ro-RO"/>
        </w:rPr>
        <w:t xml:space="preserve">, </w:t>
      </w:r>
      <w:r w:rsidRPr="005E245D">
        <w:rPr>
          <w:rFonts w:ascii="Trebuchet MS" w:hAnsi="Trebuchet MS" w:cs="Arial"/>
          <w:sz w:val="24"/>
          <w:szCs w:val="24"/>
          <w:lang w:val="ro-RO"/>
        </w:rPr>
        <w:t xml:space="preserve">cofinanțat prin Programul Operațional Capacitate Administrativă 2014-2020, Axa prioritară 2. Administrație publică și sistem judiciar accesibile şi transparente, Obiectivul specific 2.1. Introducerea de sisteme și standarde comune în administrația publică locală ce optimizează procesele orientate către beneficiari în concordanță </w:t>
      </w:r>
      <w:r>
        <w:rPr>
          <w:rFonts w:ascii="Trebuchet MS" w:hAnsi="Trebuchet MS" w:cs="Arial"/>
          <w:sz w:val="24"/>
          <w:szCs w:val="24"/>
          <w:lang w:val="ro-RO"/>
        </w:rPr>
        <w:t>cu SCAP</w:t>
      </w:r>
      <w:r w:rsidRPr="005E245D">
        <w:rPr>
          <w:rFonts w:ascii="Trebuchet MS" w:hAnsi="Trebuchet MS" w:cs="Arial"/>
          <w:sz w:val="24"/>
          <w:szCs w:val="24"/>
          <w:lang w:val="ro-RO"/>
        </w:rPr>
        <w:t>.</w:t>
      </w:r>
    </w:p>
    <w:p w14:paraId="23606339" w14:textId="77777777" w:rsidR="00367B18" w:rsidRPr="005E245D" w:rsidRDefault="00367B18" w:rsidP="00367B18">
      <w:pPr>
        <w:spacing w:after="0" w:line="240" w:lineRule="auto"/>
        <w:jc w:val="both"/>
        <w:rPr>
          <w:rFonts w:ascii="Trebuchet MS" w:hAnsi="Trebuchet MS" w:cs="Arial"/>
          <w:sz w:val="24"/>
          <w:szCs w:val="24"/>
          <w:lang w:val="ro-RO"/>
        </w:rPr>
      </w:pPr>
      <w:r w:rsidRPr="005E245D">
        <w:rPr>
          <w:rFonts w:ascii="Trebuchet MS" w:hAnsi="Trebuchet MS" w:cs="Arial"/>
          <w:sz w:val="24"/>
          <w:szCs w:val="24"/>
          <w:lang w:val="ro-RO"/>
        </w:rPr>
        <w:tab/>
        <w:t xml:space="preserve">Obiectivul general al proiectului </w:t>
      </w:r>
      <w:r>
        <w:rPr>
          <w:rFonts w:ascii="Trebuchet MS" w:hAnsi="Trebuchet MS" w:cs="Arial"/>
          <w:sz w:val="24"/>
          <w:szCs w:val="24"/>
          <w:lang w:val="ro-RO"/>
        </w:rPr>
        <w:t>a vizat</w:t>
      </w:r>
      <w:r w:rsidRPr="005E245D">
        <w:rPr>
          <w:rFonts w:ascii="Trebuchet MS" w:hAnsi="Trebuchet MS" w:cs="Arial"/>
          <w:sz w:val="24"/>
          <w:szCs w:val="24"/>
          <w:lang w:val="ro-RO"/>
        </w:rPr>
        <w:t xml:space="preserve"> introducerea de sisteme și standarde comune în administrația publică locală ce optimizează procesele orientate către beneficiari în concordanță cu S</w:t>
      </w:r>
      <w:r>
        <w:rPr>
          <w:rFonts w:ascii="Trebuchet MS" w:hAnsi="Trebuchet MS" w:cs="Arial"/>
          <w:sz w:val="24"/>
          <w:szCs w:val="24"/>
          <w:lang w:val="ro-RO"/>
        </w:rPr>
        <w:t xml:space="preserve">trategia pentru </w:t>
      </w:r>
      <w:r w:rsidRPr="005E245D">
        <w:rPr>
          <w:rFonts w:ascii="Trebuchet MS" w:hAnsi="Trebuchet MS" w:cs="Arial"/>
          <w:sz w:val="24"/>
          <w:szCs w:val="24"/>
          <w:lang w:val="ro-RO"/>
        </w:rPr>
        <w:t>C</w:t>
      </w:r>
      <w:r>
        <w:rPr>
          <w:rFonts w:ascii="Trebuchet MS" w:hAnsi="Trebuchet MS" w:cs="Arial"/>
          <w:sz w:val="24"/>
          <w:szCs w:val="24"/>
          <w:lang w:val="ro-RO"/>
        </w:rPr>
        <w:t xml:space="preserve">onsolidarea </w:t>
      </w:r>
      <w:r w:rsidRPr="005E245D">
        <w:rPr>
          <w:rFonts w:ascii="Trebuchet MS" w:hAnsi="Trebuchet MS" w:cs="Arial"/>
          <w:sz w:val="24"/>
          <w:szCs w:val="24"/>
          <w:lang w:val="ro-RO"/>
        </w:rPr>
        <w:t>A</w:t>
      </w:r>
      <w:r>
        <w:rPr>
          <w:rFonts w:ascii="Trebuchet MS" w:hAnsi="Trebuchet MS" w:cs="Arial"/>
          <w:sz w:val="24"/>
          <w:szCs w:val="24"/>
          <w:lang w:val="ro-RO"/>
        </w:rPr>
        <w:t xml:space="preserve">dministrației </w:t>
      </w:r>
      <w:r w:rsidRPr="005E245D">
        <w:rPr>
          <w:rFonts w:ascii="Trebuchet MS" w:hAnsi="Trebuchet MS" w:cs="Arial"/>
          <w:sz w:val="24"/>
          <w:szCs w:val="24"/>
          <w:lang w:val="ro-RO"/>
        </w:rPr>
        <w:t>P</w:t>
      </w:r>
      <w:r>
        <w:rPr>
          <w:rFonts w:ascii="Trebuchet MS" w:hAnsi="Trebuchet MS" w:cs="Arial"/>
          <w:sz w:val="24"/>
          <w:szCs w:val="24"/>
          <w:lang w:val="ro-RO"/>
        </w:rPr>
        <w:t>ublice</w:t>
      </w:r>
      <w:r w:rsidRPr="005E245D">
        <w:rPr>
          <w:rFonts w:ascii="Trebuchet MS" w:hAnsi="Trebuchet MS" w:cs="Arial"/>
          <w:sz w:val="24"/>
          <w:szCs w:val="24"/>
          <w:lang w:val="ro-RO"/>
        </w:rPr>
        <w:t>, prin mecanisme și proceduri standard implementate la nivel local pentru planificarea strategică pe termen lung, precum și pentru dezvoltarea cunoștințelor și abilităților personalului, în vederea dezvoltării capacității administrative a Municipiului Bistrița.</w:t>
      </w:r>
    </w:p>
    <w:p w14:paraId="43CB3483" w14:textId="77777777" w:rsidR="00367B18" w:rsidRPr="005E245D" w:rsidRDefault="00367B18" w:rsidP="00367B18">
      <w:pPr>
        <w:spacing w:after="0" w:line="240" w:lineRule="auto"/>
        <w:jc w:val="both"/>
        <w:rPr>
          <w:rFonts w:ascii="Trebuchet MS" w:hAnsi="Trebuchet MS" w:cs="Arial"/>
          <w:sz w:val="24"/>
          <w:szCs w:val="24"/>
          <w:lang w:val="ro-RO"/>
        </w:rPr>
      </w:pPr>
      <w:r w:rsidRPr="005E245D">
        <w:rPr>
          <w:rFonts w:ascii="Trebuchet MS" w:hAnsi="Trebuchet MS" w:cs="Arial"/>
          <w:sz w:val="24"/>
          <w:szCs w:val="24"/>
          <w:lang w:val="ro-RO"/>
        </w:rPr>
        <w:tab/>
      </w:r>
      <w:r>
        <w:rPr>
          <w:rFonts w:ascii="Trebuchet MS" w:hAnsi="Trebuchet MS" w:cs="Arial"/>
          <w:sz w:val="24"/>
          <w:szCs w:val="24"/>
          <w:lang w:val="ro-RO"/>
        </w:rPr>
        <w:t>Principalele rezultate ale proiectului sunt reprezentate de</w:t>
      </w:r>
      <w:r w:rsidRPr="005E245D">
        <w:rPr>
          <w:rFonts w:ascii="Trebuchet MS" w:hAnsi="Trebuchet MS" w:cs="Arial"/>
          <w:sz w:val="24"/>
          <w:szCs w:val="24"/>
          <w:lang w:val="ro-RO"/>
        </w:rPr>
        <w:t xml:space="preserve"> </w:t>
      </w:r>
      <w:r>
        <w:rPr>
          <w:rFonts w:ascii="Trebuchet MS" w:hAnsi="Trebuchet MS" w:cs="Arial"/>
          <w:sz w:val="24"/>
          <w:szCs w:val="24"/>
          <w:lang w:val="ro-RO"/>
        </w:rPr>
        <w:t>a</w:t>
      </w:r>
      <w:r w:rsidRPr="005E245D">
        <w:rPr>
          <w:rFonts w:ascii="Trebuchet MS" w:hAnsi="Trebuchet MS" w:cs="Arial"/>
          <w:sz w:val="24"/>
          <w:szCs w:val="24"/>
          <w:lang w:val="ro-RO"/>
        </w:rPr>
        <w:t>ctualizarea Strategiei</w:t>
      </w:r>
      <w:r>
        <w:rPr>
          <w:rFonts w:ascii="Trebuchet MS" w:hAnsi="Trebuchet MS" w:cs="Arial"/>
          <w:sz w:val="24"/>
          <w:szCs w:val="24"/>
          <w:lang w:val="ro-RO"/>
        </w:rPr>
        <w:t xml:space="preserve"> de Dezvoltare Locală</w:t>
      </w:r>
      <w:r w:rsidRPr="005E245D">
        <w:rPr>
          <w:rFonts w:ascii="Trebuchet MS" w:hAnsi="Trebuchet MS" w:cs="Arial"/>
          <w:sz w:val="24"/>
          <w:szCs w:val="24"/>
          <w:lang w:val="ro-RO"/>
        </w:rPr>
        <w:t xml:space="preserve"> a Municipiului Bistrița</w:t>
      </w:r>
      <w:r>
        <w:rPr>
          <w:rFonts w:ascii="Trebuchet MS" w:hAnsi="Trebuchet MS" w:cs="Arial"/>
          <w:sz w:val="24"/>
          <w:szCs w:val="24"/>
          <w:lang w:val="ro-RO"/>
        </w:rPr>
        <w:t xml:space="preserve"> (SIDU)</w:t>
      </w:r>
      <w:r w:rsidRPr="005E245D">
        <w:rPr>
          <w:rFonts w:ascii="Trebuchet MS" w:hAnsi="Trebuchet MS" w:cs="Arial"/>
          <w:sz w:val="24"/>
          <w:szCs w:val="24"/>
          <w:lang w:val="ro-RO"/>
        </w:rPr>
        <w:t xml:space="preserve"> și a Planului de Mobilitate Urbană Durabilă</w:t>
      </w:r>
      <w:r>
        <w:rPr>
          <w:rFonts w:ascii="Trebuchet MS" w:hAnsi="Trebuchet MS" w:cs="Arial"/>
          <w:sz w:val="24"/>
          <w:szCs w:val="24"/>
          <w:lang w:val="ro-RO"/>
        </w:rPr>
        <w:t xml:space="preserve"> (PMUD)</w:t>
      </w:r>
      <w:r w:rsidRPr="00952E69">
        <w:rPr>
          <w:rFonts w:ascii="Trebuchet MS" w:hAnsi="Trebuchet MS" w:cs="Arial"/>
          <w:sz w:val="26"/>
          <w:szCs w:val="26"/>
          <w:lang w:val="ro-RO"/>
        </w:rPr>
        <w:t xml:space="preserve"> </w:t>
      </w:r>
      <w:r w:rsidRPr="00952E69">
        <w:rPr>
          <w:rFonts w:ascii="Trebuchet MS" w:hAnsi="Trebuchet MS" w:cs="Arial"/>
          <w:sz w:val="24"/>
          <w:szCs w:val="24"/>
          <w:lang w:val="ro-RO"/>
        </w:rPr>
        <w:t>pentru următoarea perioadă de programare a fondurilor europene 2021-2027</w:t>
      </w:r>
      <w:r>
        <w:rPr>
          <w:rFonts w:ascii="Trebuchet MS" w:hAnsi="Trebuchet MS" w:cs="Arial"/>
          <w:sz w:val="24"/>
          <w:szCs w:val="24"/>
          <w:lang w:val="ro-RO"/>
        </w:rPr>
        <w:t xml:space="preserve"> și r</w:t>
      </w:r>
      <w:r w:rsidRPr="005E245D">
        <w:rPr>
          <w:rFonts w:ascii="Trebuchet MS" w:hAnsi="Trebuchet MS" w:cs="Arial"/>
          <w:sz w:val="24"/>
          <w:szCs w:val="24"/>
          <w:lang w:val="ro-RO"/>
        </w:rPr>
        <w:t xml:space="preserve">ealizarea Planului Strategic Instituțional </w:t>
      </w:r>
      <w:r>
        <w:rPr>
          <w:rFonts w:ascii="Trebuchet MS" w:hAnsi="Trebuchet MS" w:cs="Arial"/>
          <w:sz w:val="24"/>
          <w:szCs w:val="24"/>
          <w:lang w:val="ro-RO"/>
        </w:rPr>
        <w:t>(PSI) pentru perioada 2021-2023.</w:t>
      </w:r>
    </w:p>
    <w:p w14:paraId="65AA55E9" w14:textId="77777777" w:rsidR="00367B18" w:rsidRDefault="00367B18" w:rsidP="00367B18">
      <w:pPr>
        <w:spacing w:after="0" w:line="240" w:lineRule="auto"/>
        <w:jc w:val="both"/>
        <w:rPr>
          <w:rFonts w:ascii="Trebuchet MS" w:hAnsi="Trebuchet MS" w:cs="Arial"/>
          <w:sz w:val="24"/>
          <w:szCs w:val="24"/>
          <w:lang w:val="ro-RO"/>
        </w:rPr>
      </w:pPr>
      <w:r>
        <w:rPr>
          <w:rFonts w:ascii="Trebuchet MS" w:hAnsi="Trebuchet MS" w:cs="Arial"/>
          <w:sz w:val="24"/>
          <w:szCs w:val="24"/>
          <w:lang w:val="ro-RO"/>
        </w:rPr>
        <w:tab/>
      </w:r>
      <w:r w:rsidRPr="005E245D">
        <w:rPr>
          <w:rFonts w:ascii="Trebuchet MS" w:hAnsi="Trebuchet MS" w:cs="Arial"/>
          <w:sz w:val="24"/>
          <w:szCs w:val="24"/>
          <w:lang w:val="ro-RO"/>
        </w:rPr>
        <w:t xml:space="preserve">Valoarea totală a proiectului </w:t>
      </w:r>
      <w:r>
        <w:rPr>
          <w:rFonts w:ascii="Trebuchet MS" w:hAnsi="Trebuchet MS" w:cs="Arial"/>
          <w:sz w:val="24"/>
          <w:szCs w:val="24"/>
          <w:lang w:val="ro-RO"/>
        </w:rPr>
        <w:t xml:space="preserve">a fost </w:t>
      </w:r>
      <w:r w:rsidRPr="005E245D">
        <w:rPr>
          <w:rFonts w:ascii="Trebuchet MS" w:hAnsi="Trebuchet MS" w:cs="Arial"/>
          <w:sz w:val="24"/>
          <w:szCs w:val="24"/>
          <w:lang w:val="ro-RO"/>
        </w:rPr>
        <w:t xml:space="preserve">de 782.977,37 lei, din care: 767.317,82 lei </w:t>
      </w:r>
      <w:r>
        <w:rPr>
          <w:rFonts w:ascii="Trebuchet MS" w:hAnsi="Trebuchet MS" w:cs="Arial"/>
          <w:sz w:val="24"/>
          <w:szCs w:val="24"/>
          <w:lang w:val="ro-RO"/>
        </w:rPr>
        <w:t xml:space="preserve"> </w:t>
      </w:r>
      <w:r w:rsidRPr="005E245D">
        <w:rPr>
          <w:rFonts w:ascii="Trebuchet MS" w:hAnsi="Trebuchet MS" w:cs="Arial"/>
          <w:sz w:val="24"/>
          <w:szCs w:val="24"/>
          <w:lang w:val="ro-RO"/>
        </w:rPr>
        <w:t xml:space="preserve">valoarea eligibilă  nerambursabilă (665.530,76 lei - valoare eligibilă nerambursabilă din FSE și 101.787,06 lei - valoare eligibilă nerambursabilă din bugetul național) şi 15.659,55 lei </w:t>
      </w:r>
      <w:r>
        <w:rPr>
          <w:rFonts w:ascii="Trebuchet MS" w:hAnsi="Trebuchet MS" w:cs="Arial"/>
          <w:sz w:val="24"/>
          <w:szCs w:val="24"/>
          <w:lang w:val="ro-RO"/>
        </w:rPr>
        <w:t>contribuţia proprie</w:t>
      </w:r>
      <w:r w:rsidRPr="005E245D">
        <w:rPr>
          <w:rFonts w:ascii="Trebuchet MS" w:hAnsi="Trebuchet MS" w:cs="Arial"/>
          <w:sz w:val="24"/>
          <w:szCs w:val="24"/>
          <w:lang w:val="ro-RO"/>
        </w:rPr>
        <w:t xml:space="preserve">. </w:t>
      </w:r>
    </w:p>
    <w:p w14:paraId="52AEC10E" w14:textId="77777777" w:rsidR="00367B18" w:rsidRDefault="00367B18" w:rsidP="00367B18">
      <w:pPr>
        <w:spacing w:after="0" w:line="240" w:lineRule="auto"/>
        <w:jc w:val="both"/>
        <w:rPr>
          <w:rFonts w:ascii="Trebuchet MS" w:hAnsi="Trebuchet MS" w:cs="Arial"/>
          <w:sz w:val="24"/>
          <w:szCs w:val="24"/>
          <w:lang w:val="ro-RO"/>
        </w:rPr>
      </w:pPr>
      <w:r>
        <w:rPr>
          <w:rFonts w:ascii="Trebuchet MS" w:hAnsi="Trebuchet MS" w:cs="Arial"/>
          <w:sz w:val="24"/>
          <w:szCs w:val="24"/>
          <w:lang w:val="ro-RO"/>
        </w:rPr>
        <w:tab/>
      </w:r>
      <w:r w:rsidRPr="00F507DA">
        <w:rPr>
          <w:rFonts w:ascii="Trebuchet MS" w:hAnsi="Trebuchet MS" w:cs="Arial"/>
          <w:sz w:val="24"/>
          <w:szCs w:val="24"/>
          <w:lang w:val="ro-RO"/>
        </w:rPr>
        <w:t xml:space="preserve">Data de începere </w:t>
      </w:r>
      <w:r>
        <w:rPr>
          <w:rFonts w:ascii="Trebuchet MS" w:hAnsi="Trebuchet MS" w:cs="Arial"/>
          <w:sz w:val="24"/>
          <w:szCs w:val="24"/>
          <w:lang w:val="ro-RO"/>
        </w:rPr>
        <w:t xml:space="preserve">a proiectului a fost 22 mai 2020 iar data finalizării este 22 decembrie 2022,  durata de implementare fiind </w:t>
      </w:r>
      <w:r w:rsidRPr="00F507DA">
        <w:rPr>
          <w:rFonts w:ascii="Trebuchet MS" w:hAnsi="Trebuchet MS" w:cs="Arial"/>
          <w:sz w:val="24"/>
          <w:szCs w:val="24"/>
          <w:lang w:val="ro-RO"/>
        </w:rPr>
        <w:t xml:space="preserve">de </w:t>
      </w:r>
      <w:r>
        <w:rPr>
          <w:rFonts w:ascii="Trebuchet MS" w:hAnsi="Trebuchet MS" w:cs="Arial"/>
          <w:sz w:val="24"/>
          <w:szCs w:val="24"/>
          <w:lang w:val="ro-RO"/>
        </w:rPr>
        <w:t xml:space="preserve">31 </w:t>
      </w:r>
      <w:r w:rsidRPr="00F507DA">
        <w:rPr>
          <w:rFonts w:ascii="Trebuchet MS" w:hAnsi="Trebuchet MS" w:cs="Arial"/>
          <w:sz w:val="24"/>
          <w:szCs w:val="24"/>
          <w:lang w:val="ro-RO"/>
        </w:rPr>
        <w:t>de luni</w:t>
      </w:r>
      <w:r>
        <w:rPr>
          <w:rFonts w:ascii="Trebuchet MS" w:hAnsi="Trebuchet MS" w:cs="Arial"/>
          <w:sz w:val="24"/>
          <w:szCs w:val="24"/>
          <w:lang w:val="ro-RO"/>
        </w:rPr>
        <w:t>.</w:t>
      </w:r>
      <w:r w:rsidRPr="00F507DA">
        <w:rPr>
          <w:rFonts w:ascii="Trebuchet MS" w:hAnsi="Trebuchet MS" w:cs="Arial"/>
          <w:sz w:val="24"/>
          <w:szCs w:val="24"/>
          <w:lang w:val="ro-RO"/>
        </w:rPr>
        <w:t xml:space="preserve"> </w:t>
      </w:r>
    </w:p>
    <w:p w14:paraId="15312821" w14:textId="77777777" w:rsidR="00367B18" w:rsidRDefault="00367B18" w:rsidP="00367B18">
      <w:pPr>
        <w:spacing w:after="0" w:line="240" w:lineRule="auto"/>
        <w:jc w:val="both"/>
        <w:rPr>
          <w:rFonts w:ascii="Trebuchet MS" w:hAnsi="Trebuchet MS" w:cs="Arial"/>
          <w:sz w:val="24"/>
          <w:szCs w:val="24"/>
          <w:lang w:val="ro-RO"/>
        </w:rPr>
      </w:pPr>
      <w:r>
        <w:rPr>
          <w:rFonts w:ascii="Trebuchet MS" w:hAnsi="Trebuchet MS" w:cs="Arial"/>
          <w:sz w:val="24"/>
          <w:szCs w:val="24"/>
          <w:lang w:val="ro-RO"/>
        </w:rPr>
        <w:tab/>
        <w:t>G</w:t>
      </w:r>
      <w:r w:rsidRPr="00F507DA">
        <w:rPr>
          <w:rFonts w:ascii="Trebuchet MS" w:hAnsi="Trebuchet MS" w:cs="Arial"/>
          <w:sz w:val="24"/>
          <w:szCs w:val="24"/>
          <w:lang w:val="ro-RO"/>
        </w:rPr>
        <w:t xml:space="preserve">rupul țintă </w:t>
      </w:r>
      <w:r>
        <w:rPr>
          <w:rFonts w:ascii="Trebuchet MS" w:hAnsi="Trebuchet MS" w:cs="Arial"/>
          <w:sz w:val="24"/>
          <w:szCs w:val="24"/>
          <w:lang w:val="ro-RO"/>
        </w:rPr>
        <w:t>a fost</w:t>
      </w:r>
      <w:r w:rsidRPr="00F507DA">
        <w:rPr>
          <w:rFonts w:ascii="Trebuchet MS" w:hAnsi="Trebuchet MS" w:cs="Arial"/>
          <w:sz w:val="24"/>
          <w:szCs w:val="24"/>
          <w:lang w:val="ro-RO"/>
        </w:rPr>
        <w:t xml:space="preserve"> format din 40 de persoane, funcționari, angajați ai administrației publice a municipiului Bistrița, personal cu funcție de conducere/execuție și/sau aleși locali.</w:t>
      </w:r>
    </w:p>
    <w:p w14:paraId="19DD3F00" w14:textId="77777777" w:rsidR="00367B18" w:rsidRPr="00267107" w:rsidRDefault="00367B18" w:rsidP="00367B18">
      <w:pPr>
        <w:spacing w:after="0" w:line="240" w:lineRule="auto"/>
        <w:jc w:val="both"/>
        <w:rPr>
          <w:rFonts w:ascii="Trebuchet MS" w:hAnsi="Trebuchet MS" w:cs="Arial"/>
          <w:sz w:val="24"/>
          <w:szCs w:val="24"/>
          <w:lang w:val="ro-RO"/>
        </w:rPr>
      </w:pPr>
      <w:r>
        <w:rPr>
          <w:rFonts w:ascii="Trebuchet MS" w:hAnsi="Trebuchet MS" w:cs="Arial"/>
          <w:sz w:val="24"/>
          <w:szCs w:val="24"/>
          <w:lang w:val="ro-RO"/>
        </w:rPr>
        <w:tab/>
        <w:t>P</w:t>
      </w:r>
      <w:r w:rsidRPr="00267107">
        <w:rPr>
          <w:rFonts w:ascii="Trebuchet MS" w:hAnsi="Trebuchet MS" w:cs="Arial"/>
          <w:sz w:val="24"/>
          <w:szCs w:val="24"/>
          <w:lang w:val="ro-RO"/>
        </w:rPr>
        <w:t xml:space="preserve">ersoana de contact </w:t>
      </w:r>
      <w:r>
        <w:rPr>
          <w:rFonts w:ascii="Trebuchet MS" w:hAnsi="Trebuchet MS" w:cs="Arial"/>
          <w:sz w:val="24"/>
          <w:szCs w:val="24"/>
          <w:lang w:val="ro-RO"/>
        </w:rPr>
        <w:t>p</w:t>
      </w:r>
      <w:r w:rsidRPr="00267107">
        <w:rPr>
          <w:rFonts w:ascii="Trebuchet MS" w:hAnsi="Trebuchet MS" w:cs="Arial"/>
          <w:sz w:val="24"/>
          <w:szCs w:val="24"/>
          <w:lang w:val="ro-RO"/>
        </w:rPr>
        <w:t>entru informaţii suplimentare este doa</w:t>
      </w:r>
      <w:r>
        <w:rPr>
          <w:rFonts w:ascii="Trebuchet MS" w:hAnsi="Trebuchet MS" w:cs="Arial"/>
          <w:sz w:val="24"/>
          <w:szCs w:val="24"/>
          <w:lang w:val="ro-RO"/>
        </w:rPr>
        <w:t xml:space="preserve">mna Liliana Coceşiu – manager proiect, </w:t>
      </w:r>
      <w:r w:rsidRPr="00267107">
        <w:rPr>
          <w:rFonts w:ascii="Trebuchet MS" w:hAnsi="Trebuchet MS" w:cs="Arial"/>
          <w:sz w:val="24"/>
          <w:szCs w:val="24"/>
          <w:lang w:val="ro-RO"/>
        </w:rPr>
        <w:t xml:space="preserve">telefon </w:t>
      </w:r>
      <w:r>
        <w:rPr>
          <w:rFonts w:ascii="Trebuchet MS" w:hAnsi="Trebuchet MS" w:cs="Arial"/>
          <w:sz w:val="24"/>
          <w:szCs w:val="24"/>
          <w:lang w:val="ro-RO"/>
        </w:rPr>
        <w:t>0756222009</w:t>
      </w:r>
      <w:r w:rsidRPr="00267107">
        <w:rPr>
          <w:rFonts w:ascii="Trebuchet MS" w:hAnsi="Trebuchet MS" w:cs="Arial"/>
          <w:sz w:val="24"/>
          <w:szCs w:val="24"/>
          <w:lang w:val="ro-RO"/>
        </w:rPr>
        <w:t>, e-mai</w:t>
      </w:r>
      <w:r>
        <w:rPr>
          <w:rFonts w:ascii="Trebuchet MS" w:hAnsi="Trebuchet MS" w:cs="Arial"/>
          <w:sz w:val="24"/>
          <w:szCs w:val="24"/>
          <w:lang w:val="ro-RO"/>
        </w:rPr>
        <w:t>l</w:t>
      </w:r>
      <w:r w:rsidRPr="00267107">
        <w:rPr>
          <w:rFonts w:ascii="Trebuchet MS" w:hAnsi="Trebuchet MS" w:cs="Arial"/>
          <w:sz w:val="24"/>
          <w:szCs w:val="24"/>
          <w:lang w:val="ro-RO"/>
        </w:rPr>
        <w:t>: cocesiu.liliana</w:t>
      </w:r>
      <w:r w:rsidRPr="00267107">
        <w:rPr>
          <w:rFonts w:ascii="Trebuchet MS" w:hAnsi="Trebuchet MS" w:cs="Arial"/>
          <w:sz w:val="24"/>
          <w:szCs w:val="24"/>
        </w:rPr>
        <w:t>@gmail.com</w:t>
      </w:r>
      <w:r w:rsidRPr="00267107">
        <w:rPr>
          <w:rFonts w:ascii="Trebuchet MS" w:hAnsi="Trebuchet MS" w:cs="Arial"/>
          <w:sz w:val="24"/>
          <w:szCs w:val="24"/>
          <w:lang w:val="ro-RO"/>
        </w:rPr>
        <w:t>.</w:t>
      </w:r>
    </w:p>
    <w:p w14:paraId="7A33E4B8" w14:textId="77777777" w:rsidR="00367B18" w:rsidRDefault="00367B18" w:rsidP="00367B18">
      <w:pPr>
        <w:spacing w:after="0" w:line="240" w:lineRule="auto"/>
        <w:ind w:firstLine="360"/>
        <w:jc w:val="both"/>
        <w:rPr>
          <w:rFonts w:ascii="Trebuchet MS" w:hAnsi="Trebuchet MS" w:cs="Arial"/>
          <w:sz w:val="24"/>
          <w:szCs w:val="24"/>
          <w:lang w:val="ro-RO"/>
        </w:rPr>
      </w:pPr>
    </w:p>
    <w:p w14:paraId="33DA665F" w14:textId="77777777" w:rsidR="00367B18" w:rsidRDefault="00367B18" w:rsidP="00367B18">
      <w:pPr>
        <w:spacing w:after="0" w:line="240" w:lineRule="auto"/>
        <w:ind w:firstLine="360"/>
        <w:jc w:val="both"/>
        <w:rPr>
          <w:rFonts w:ascii="Trebuchet MS" w:hAnsi="Trebuchet MS" w:cs="Arial"/>
          <w:sz w:val="24"/>
          <w:szCs w:val="24"/>
          <w:lang w:val="ro-RO"/>
        </w:rPr>
      </w:pPr>
    </w:p>
    <w:p w14:paraId="5C962A58" w14:textId="77777777" w:rsidR="00367B18" w:rsidRPr="00267107" w:rsidRDefault="00367B18" w:rsidP="00367B18">
      <w:pPr>
        <w:autoSpaceDE w:val="0"/>
        <w:autoSpaceDN w:val="0"/>
        <w:adjustRightInd w:val="0"/>
        <w:spacing w:after="0" w:line="240" w:lineRule="auto"/>
        <w:jc w:val="center"/>
        <w:rPr>
          <w:rFonts w:ascii="Trebuchet MS" w:hAnsi="Trebuchet MS" w:cs="Times-Bold"/>
          <w:b/>
          <w:bCs/>
          <w:sz w:val="24"/>
          <w:szCs w:val="24"/>
          <w:lang w:val="ro-RO"/>
        </w:rPr>
      </w:pPr>
      <w:r>
        <w:rPr>
          <w:rFonts w:ascii="Trebuchet MS" w:hAnsi="Trebuchet MS" w:cs="Times-Bold"/>
          <w:b/>
          <w:bCs/>
          <w:sz w:val="24"/>
          <w:szCs w:val="24"/>
          <w:lang w:val="ro-RO"/>
        </w:rPr>
        <w:t>Ioan Turc</w:t>
      </w:r>
    </w:p>
    <w:p w14:paraId="07E35806" w14:textId="77777777" w:rsidR="00367B18" w:rsidRDefault="00367B18" w:rsidP="00367B18">
      <w:pPr>
        <w:autoSpaceDE w:val="0"/>
        <w:autoSpaceDN w:val="0"/>
        <w:adjustRightInd w:val="0"/>
        <w:spacing w:after="0" w:line="240" w:lineRule="auto"/>
        <w:jc w:val="center"/>
        <w:rPr>
          <w:rFonts w:ascii="Trebuchet MS" w:hAnsi="Trebuchet MS" w:cs="Times-Bold"/>
          <w:b/>
          <w:bCs/>
          <w:lang w:val="ro-RO"/>
        </w:rPr>
      </w:pPr>
      <w:r w:rsidRPr="00267107">
        <w:rPr>
          <w:rFonts w:ascii="Trebuchet MS" w:hAnsi="Trebuchet MS" w:cs="Times-Bold"/>
          <w:b/>
          <w:bCs/>
          <w:sz w:val="24"/>
          <w:szCs w:val="24"/>
          <w:lang w:val="ro-RO"/>
        </w:rPr>
        <w:t>Primarul Municipiului Bistriţa</w:t>
      </w:r>
    </w:p>
    <w:p w14:paraId="769B0C21" w14:textId="08C05DDF" w:rsidR="00BD02B5" w:rsidRDefault="00BD02B5" w:rsidP="003B5C38">
      <w:pPr>
        <w:spacing w:after="0" w:line="240" w:lineRule="auto"/>
        <w:jc w:val="both"/>
        <w:rPr>
          <w:rFonts w:ascii="Trebuchet MS" w:hAnsi="Trebuchet MS"/>
          <w:sz w:val="24"/>
          <w:szCs w:val="24"/>
        </w:rPr>
      </w:pPr>
    </w:p>
    <w:p w14:paraId="56DDE850" w14:textId="1A2616A9" w:rsidR="00367B18" w:rsidRDefault="00367B18" w:rsidP="003B5C38">
      <w:pPr>
        <w:spacing w:after="0" w:line="240" w:lineRule="auto"/>
        <w:jc w:val="both"/>
        <w:rPr>
          <w:rFonts w:ascii="Trebuchet MS" w:hAnsi="Trebuchet MS"/>
          <w:sz w:val="24"/>
          <w:szCs w:val="24"/>
        </w:rPr>
      </w:pPr>
    </w:p>
    <w:p w14:paraId="352D4307" w14:textId="77777777" w:rsidR="008507B3" w:rsidRPr="003B5C38" w:rsidRDefault="008507B3" w:rsidP="003B5C38">
      <w:pPr>
        <w:spacing w:after="0" w:line="240" w:lineRule="auto"/>
        <w:jc w:val="both"/>
        <w:rPr>
          <w:rFonts w:ascii="Trebuchet MS" w:hAnsi="Trebuchet MS"/>
        </w:rPr>
      </w:pPr>
    </w:p>
    <w:p w14:paraId="247132E5" w14:textId="1C2C390C" w:rsidR="00BA4BD8" w:rsidRDefault="00367B18" w:rsidP="00367B18">
      <w:pPr>
        <w:jc w:val="center"/>
        <w:rPr>
          <w:rFonts w:ascii="Trebuchet MS" w:hAnsi="Trebuchet MS"/>
        </w:rPr>
      </w:pPr>
      <w:r>
        <w:rPr>
          <w:noProof/>
        </w:rPr>
        <w:drawing>
          <wp:inline distT="0" distB="0" distL="0" distR="0" wp14:anchorId="67954F48" wp14:editId="409755B8">
            <wp:extent cx="741725" cy="723900"/>
            <wp:effectExtent l="0" t="0" r="127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71" cy="725311"/>
                    </a:xfrm>
                    <a:prstGeom prst="rect">
                      <a:avLst/>
                    </a:prstGeom>
                    <a:noFill/>
                    <a:ln>
                      <a:noFill/>
                    </a:ln>
                  </pic:spPr>
                </pic:pic>
              </a:graphicData>
            </a:graphic>
          </wp:inline>
        </w:drawing>
      </w:r>
    </w:p>
    <w:p w14:paraId="16EB412C" w14:textId="61C78F68" w:rsidR="00D40893" w:rsidRPr="00D40893" w:rsidRDefault="00D40893" w:rsidP="004A438C">
      <w:pPr>
        <w:pStyle w:val="Subsol"/>
        <w:jc w:val="center"/>
        <w:rPr>
          <w:rFonts w:ascii="Trebuchet MS" w:hAnsi="Trebuchet MS"/>
          <w:i/>
          <w:color w:val="001489"/>
          <w:sz w:val="18"/>
          <w:szCs w:val="18"/>
          <w:lang w:val="ro-RO"/>
        </w:rPr>
      </w:pPr>
      <w:r w:rsidRPr="00D40893">
        <w:rPr>
          <w:rFonts w:ascii="Trebuchet MS" w:hAnsi="Trebuchet MS"/>
          <w:i/>
          <w:color w:val="001489"/>
          <w:sz w:val="18"/>
          <w:szCs w:val="18"/>
          <w:lang w:val="ro-RO"/>
        </w:rPr>
        <w:t>Proiect cofinanțat din Fondul Social European prin</w:t>
      </w:r>
    </w:p>
    <w:p w14:paraId="22028D8F" w14:textId="460217FD" w:rsidR="00BD02B5" w:rsidRPr="007C2C6B" w:rsidRDefault="00D40893" w:rsidP="007C2C6B">
      <w:pPr>
        <w:pStyle w:val="Subsol"/>
        <w:jc w:val="center"/>
        <w:rPr>
          <w:rFonts w:ascii="Trebuchet MS" w:hAnsi="Trebuchet MS"/>
          <w:i/>
          <w:sz w:val="18"/>
          <w:szCs w:val="18"/>
        </w:rPr>
      </w:pPr>
      <w:r w:rsidRPr="00D40893">
        <w:rPr>
          <w:rFonts w:ascii="Trebuchet MS" w:hAnsi="Trebuchet MS"/>
          <w:i/>
          <w:color w:val="001489"/>
          <w:sz w:val="18"/>
          <w:szCs w:val="18"/>
          <w:lang w:val="ro-RO"/>
        </w:rPr>
        <w:t>Programul Operațional Capacitate Administrativă 2014-2020</w:t>
      </w:r>
      <w:r w:rsidR="004A438C">
        <w:rPr>
          <w:rFonts w:ascii="Trebuchet MS" w:hAnsi="Trebuchet MS"/>
          <w:i/>
          <w:color w:val="001489"/>
          <w:sz w:val="18"/>
          <w:szCs w:val="18"/>
          <w:lang w:val="ro-RO"/>
        </w:rPr>
        <w:t>!</w:t>
      </w:r>
    </w:p>
    <w:sectPr w:rsidR="00BD02B5" w:rsidRPr="007C2C6B" w:rsidSect="00525C60">
      <w:headerReference w:type="default" r:id="rId9"/>
      <w:footerReference w:type="default" r:id="rId10"/>
      <w:pgSz w:w="11907" w:h="16840" w:code="9"/>
      <w:pgMar w:top="567" w:right="567" w:bottom="567" w:left="1418" w:header="53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E57B" w14:textId="77777777" w:rsidR="00410EAA" w:rsidRDefault="00410EAA" w:rsidP="00306146">
      <w:pPr>
        <w:spacing w:after="0" w:line="240" w:lineRule="auto"/>
      </w:pPr>
      <w:r>
        <w:separator/>
      </w:r>
    </w:p>
  </w:endnote>
  <w:endnote w:type="continuationSeparator" w:id="0">
    <w:p w14:paraId="0DB4F51B" w14:textId="77777777" w:rsidR="00410EAA" w:rsidRDefault="00410EAA"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CA60" w14:textId="77777777" w:rsidR="00306146" w:rsidRDefault="00306146" w:rsidP="00306146">
    <w:pPr>
      <w:pStyle w:val="Subsol"/>
      <w:jc w:val="center"/>
      <w:rPr>
        <w:rFonts w:ascii="Trebuchet MS" w:hAnsi="Trebuchet MS"/>
        <w:sz w:val="13"/>
        <w:szCs w:val="13"/>
      </w:rPr>
    </w:pPr>
  </w:p>
  <w:p w14:paraId="5644B0EC" w14:textId="77777777" w:rsidR="00306146" w:rsidRDefault="004A438C" w:rsidP="00306146">
    <w:pPr>
      <w:pStyle w:val="Subsol"/>
      <w:jc w:val="center"/>
      <w:rPr>
        <w:rFonts w:ascii="Trebuchet MS" w:hAnsi="Trebuchet MS"/>
        <w:sz w:val="13"/>
        <w:szCs w:val="13"/>
      </w:rPr>
    </w:pPr>
    <w:r>
      <w:rPr>
        <w:noProof/>
      </w:rPr>
      <w:drawing>
        <wp:inline distT="0" distB="0" distL="0" distR="0" wp14:anchorId="080D2377" wp14:editId="7B16500A">
          <wp:extent cx="6300470" cy="378966"/>
          <wp:effectExtent l="0" t="0" r="0" b="0"/>
          <wp:docPr id="1" name="Picture 1" descr="Ansamblu-g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mblu-gra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378966"/>
                  </a:xfrm>
                  <a:prstGeom prst="rect">
                    <a:avLst/>
                  </a:prstGeom>
                  <a:noFill/>
                  <a:ln>
                    <a:noFill/>
                  </a:ln>
                </pic:spPr>
              </pic:pic>
            </a:graphicData>
          </a:graphic>
        </wp:inline>
      </w:drawing>
    </w:r>
  </w:p>
  <w:p w14:paraId="244424E1" w14:textId="77777777" w:rsidR="00306146" w:rsidRPr="004A438C" w:rsidRDefault="004A438C" w:rsidP="004A438C">
    <w:pPr>
      <w:pStyle w:val="Subsol"/>
      <w:tabs>
        <w:tab w:val="left" w:pos="4269"/>
      </w:tabs>
      <w:rPr>
        <w:rFonts w:ascii="Trebuchet MS" w:hAnsi="Trebuchet MS"/>
        <w:color w:val="002060"/>
        <w:sz w:val="18"/>
        <w:szCs w:val="18"/>
      </w:rPr>
    </w:pPr>
    <w:r>
      <w:rPr>
        <w:rFonts w:ascii="Trebuchet MS" w:hAnsi="Trebuchet MS"/>
        <w:sz w:val="18"/>
        <w:szCs w:val="18"/>
      </w:rPr>
      <w:tab/>
    </w:r>
    <w:r w:rsidRPr="004A438C">
      <w:rPr>
        <w:rFonts w:ascii="Trebuchet MS" w:hAnsi="Trebuchet MS"/>
        <w:color w:val="002060"/>
        <w:sz w:val="18"/>
        <w:szCs w:val="18"/>
      </w:rPr>
      <w:t>www.poca.ro</w:t>
    </w:r>
    <w:r w:rsidRPr="004A438C">
      <w:rPr>
        <w:rFonts w:ascii="Trebuchet MS" w:hAnsi="Trebuchet MS"/>
        <w:color w:val="00206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DAE2" w14:textId="77777777" w:rsidR="00410EAA" w:rsidRDefault="00410EAA" w:rsidP="00306146">
      <w:pPr>
        <w:spacing w:after="0" w:line="240" w:lineRule="auto"/>
      </w:pPr>
      <w:r>
        <w:separator/>
      </w:r>
    </w:p>
  </w:footnote>
  <w:footnote w:type="continuationSeparator" w:id="0">
    <w:p w14:paraId="02624888" w14:textId="77777777" w:rsidR="00410EAA" w:rsidRDefault="00410EAA" w:rsidP="0030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F53" w14:textId="77777777" w:rsidR="00306146" w:rsidRDefault="00B91B3C" w:rsidP="00B91B3C">
    <w:pPr>
      <w:pStyle w:val="Antet"/>
    </w:pPr>
    <w:r>
      <w:rPr>
        <w:noProof/>
      </w:rPr>
      <w:drawing>
        <wp:inline distT="0" distB="0" distL="0" distR="0" wp14:anchorId="55DA922C" wp14:editId="3D26796D">
          <wp:extent cx="6300470" cy="674524"/>
          <wp:effectExtent l="0" t="0" r="0" b="0"/>
          <wp:docPr id="2" name="Picture 2" descr="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74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0F3C"/>
    <w:multiLevelType w:val="hybridMultilevel"/>
    <w:tmpl w:val="45A8D4D2"/>
    <w:lvl w:ilvl="0" w:tplc="0196407A">
      <w:start w:val="1"/>
      <w:numFmt w:val="bullet"/>
      <w:lvlText w:val="•"/>
      <w:lvlJc w:val="left"/>
      <w:pPr>
        <w:tabs>
          <w:tab w:val="num" w:pos="720"/>
        </w:tabs>
        <w:ind w:left="720" w:hanging="360"/>
      </w:pPr>
      <w:rPr>
        <w:rFonts w:ascii="Arial" w:hAnsi="Arial" w:hint="default"/>
      </w:rPr>
    </w:lvl>
    <w:lvl w:ilvl="1" w:tplc="DF4E3384">
      <w:start w:val="1"/>
      <w:numFmt w:val="bullet"/>
      <w:lvlText w:val="•"/>
      <w:lvlJc w:val="left"/>
      <w:pPr>
        <w:tabs>
          <w:tab w:val="num" w:pos="1440"/>
        </w:tabs>
        <w:ind w:left="1440" w:hanging="360"/>
      </w:pPr>
      <w:rPr>
        <w:rFonts w:ascii="Arial" w:hAnsi="Arial" w:hint="default"/>
      </w:rPr>
    </w:lvl>
    <w:lvl w:ilvl="2" w:tplc="A3E41240" w:tentative="1">
      <w:start w:val="1"/>
      <w:numFmt w:val="bullet"/>
      <w:lvlText w:val="•"/>
      <w:lvlJc w:val="left"/>
      <w:pPr>
        <w:tabs>
          <w:tab w:val="num" w:pos="2160"/>
        </w:tabs>
        <w:ind w:left="2160" w:hanging="360"/>
      </w:pPr>
      <w:rPr>
        <w:rFonts w:ascii="Arial" w:hAnsi="Arial" w:hint="default"/>
      </w:rPr>
    </w:lvl>
    <w:lvl w:ilvl="3" w:tplc="85F8D9E2" w:tentative="1">
      <w:start w:val="1"/>
      <w:numFmt w:val="bullet"/>
      <w:lvlText w:val="•"/>
      <w:lvlJc w:val="left"/>
      <w:pPr>
        <w:tabs>
          <w:tab w:val="num" w:pos="2880"/>
        </w:tabs>
        <w:ind w:left="2880" w:hanging="360"/>
      </w:pPr>
      <w:rPr>
        <w:rFonts w:ascii="Arial" w:hAnsi="Arial" w:hint="default"/>
      </w:rPr>
    </w:lvl>
    <w:lvl w:ilvl="4" w:tplc="6A584F92" w:tentative="1">
      <w:start w:val="1"/>
      <w:numFmt w:val="bullet"/>
      <w:lvlText w:val="•"/>
      <w:lvlJc w:val="left"/>
      <w:pPr>
        <w:tabs>
          <w:tab w:val="num" w:pos="3600"/>
        </w:tabs>
        <w:ind w:left="3600" w:hanging="360"/>
      </w:pPr>
      <w:rPr>
        <w:rFonts w:ascii="Arial" w:hAnsi="Arial" w:hint="default"/>
      </w:rPr>
    </w:lvl>
    <w:lvl w:ilvl="5" w:tplc="E3A00B3A" w:tentative="1">
      <w:start w:val="1"/>
      <w:numFmt w:val="bullet"/>
      <w:lvlText w:val="•"/>
      <w:lvlJc w:val="left"/>
      <w:pPr>
        <w:tabs>
          <w:tab w:val="num" w:pos="4320"/>
        </w:tabs>
        <w:ind w:left="4320" w:hanging="360"/>
      </w:pPr>
      <w:rPr>
        <w:rFonts w:ascii="Arial" w:hAnsi="Arial" w:hint="default"/>
      </w:rPr>
    </w:lvl>
    <w:lvl w:ilvl="6" w:tplc="3612D928" w:tentative="1">
      <w:start w:val="1"/>
      <w:numFmt w:val="bullet"/>
      <w:lvlText w:val="•"/>
      <w:lvlJc w:val="left"/>
      <w:pPr>
        <w:tabs>
          <w:tab w:val="num" w:pos="5040"/>
        </w:tabs>
        <w:ind w:left="5040" w:hanging="360"/>
      </w:pPr>
      <w:rPr>
        <w:rFonts w:ascii="Arial" w:hAnsi="Arial" w:hint="default"/>
      </w:rPr>
    </w:lvl>
    <w:lvl w:ilvl="7" w:tplc="7CE4C7A4" w:tentative="1">
      <w:start w:val="1"/>
      <w:numFmt w:val="bullet"/>
      <w:lvlText w:val="•"/>
      <w:lvlJc w:val="left"/>
      <w:pPr>
        <w:tabs>
          <w:tab w:val="num" w:pos="5760"/>
        </w:tabs>
        <w:ind w:left="5760" w:hanging="360"/>
      </w:pPr>
      <w:rPr>
        <w:rFonts w:ascii="Arial" w:hAnsi="Arial" w:hint="default"/>
      </w:rPr>
    </w:lvl>
    <w:lvl w:ilvl="8" w:tplc="71C874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416B73"/>
    <w:multiLevelType w:val="hybridMultilevel"/>
    <w:tmpl w:val="D05E2F32"/>
    <w:lvl w:ilvl="0" w:tplc="D5F6CBEA">
      <w:start w:val="1"/>
      <w:numFmt w:val="bullet"/>
      <w:lvlText w:val="•"/>
      <w:lvlJc w:val="left"/>
      <w:pPr>
        <w:tabs>
          <w:tab w:val="num" w:pos="720"/>
        </w:tabs>
        <w:ind w:left="720" w:hanging="360"/>
      </w:pPr>
      <w:rPr>
        <w:rFonts w:ascii="Arial" w:hAnsi="Arial" w:hint="default"/>
      </w:rPr>
    </w:lvl>
    <w:lvl w:ilvl="1" w:tplc="73502780">
      <w:start w:val="1"/>
      <w:numFmt w:val="bullet"/>
      <w:lvlText w:val="•"/>
      <w:lvlJc w:val="left"/>
      <w:pPr>
        <w:tabs>
          <w:tab w:val="num" w:pos="1440"/>
        </w:tabs>
        <w:ind w:left="1440" w:hanging="360"/>
      </w:pPr>
      <w:rPr>
        <w:rFonts w:ascii="Arial" w:hAnsi="Arial" w:hint="default"/>
      </w:rPr>
    </w:lvl>
    <w:lvl w:ilvl="2" w:tplc="BFF6D274" w:tentative="1">
      <w:start w:val="1"/>
      <w:numFmt w:val="bullet"/>
      <w:lvlText w:val="•"/>
      <w:lvlJc w:val="left"/>
      <w:pPr>
        <w:tabs>
          <w:tab w:val="num" w:pos="2160"/>
        </w:tabs>
        <w:ind w:left="2160" w:hanging="360"/>
      </w:pPr>
      <w:rPr>
        <w:rFonts w:ascii="Arial" w:hAnsi="Arial" w:hint="default"/>
      </w:rPr>
    </w:lvl>
    <w:lvl w:ilvl="3" w:tplc="4C4EBAAC" w:tentative="1">
      <w:start w:val="1"/>
      <w:numFmt w:val="bullet"/>
      <w:lvlText w:val="•"/>
      <w:lvlJc w:val="left"/>
      <w:pPr>
        <w:tabs>
          <w:tab w:val="num" w:pos="2880"/>
        </w:tabs>
        <w:ind w:left="2880" w:hanging="360"/>
      </w:pPr>
      <w:rPr>
        <w:rFonts w:ascii="Arial" w:hAnsi="Arial" w:hint="default"/>
      </w:rPr>
    </w:lvl>
    <w:lvl w:ilvl="4" w:tplc="C6FEBAFA" w:tentative="1">
      <w:start w:val="1"/>
      <w:numFmt w:val="bullet"/>
      <w:lvlText w:val="•"/>
      <w:lvlJc w:val="left"/>
      <w:pPr>
        <w:tabs>
          <w:tab w:val="num" w:pos="3600"/>
        </w:tabs>
        <w:ind w:left="3600" w:hanging="360"/>
      </w:pPr>
      <w:rPr>
        <w:rFonts w:ascii="Arial" w:hAnsi="Arial" w:hint="default"/>
      </w:rPr>
    </w:lvl>
    <w:lvl w:ilvl="5" w:tplc="970AF6EE" w:tentative="1">
      <w:start w:val="1"/>
      <w:numFmt w:val="bullet"/>
      <w:lvlText w:val="•"/>
      <w:lvlJc w:val="left"/>
      <w:pPr>
        <w:tabs>
          <w:tab w:val="num" w:pos="4320"/>
        </w:tabs>
        <w:ind w:left="4320" w:hanging="360"/>
      </w:pPr>
      <w:rPr>
        <w:rFonts w:ascii="Arial" w:hAnsi="Arial" w:hint="default"/>
      </w:rPr>
    </w:lvl>
    <w:lvl w:ilvl="6" w:tplc="C99E5136" w:tentative="1">
      <w:start w:val="1"/>
      <w:numFmt w:val="bullet"/>
      <w:lvlText w:val="•"/>
      <w:lvlJc w:val="left"/>
      <w:pPr>
        <w:tabs>
          <w:tab w:val="num" w:pos="5040"/>
        </w:tabs>
        <w:ind w:left="5040" w:hanging="360"/>
      </w:pPr>
      <w:rPr>
        <w:rFonts w:ascii="Arial" w:hAnsi="Arial" w:hint="default"/>
      </w:rPr>
    </w:lvl>
    <w:lvl w:ilvl="7" w:tplc="08BC77DC" w:tentative="1">
      <w:start w:val="1"/>
      <w:numFmt w:val="bullet"/>
      <w:lvlText w:val="•"/>
      <w:lvlJc w:val="left"/>
      <w:pPr>
        <w:tabs>
          <w:tab w:val="num" w:pos="5760"/>
        </w:tabs>
        <w:ind w:left="5760" w:hanging="360"/>
      </w:pPr>
      <w:rPr>
        <w:rFonts w:ascii="Arial" w:hAnsi="Arial" w:hint="default"/>
      </w:rPr>
    </w:lvl>
    <w:lvl w:ilvl="8" w:tplc="9CE0B6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2C3F7E"/>
    <w:multiLevelType w:val="hybridMultilevel"/>
    <w:tmpl w:val="2F9030C8"/>
    <w:lvl w:ilvl="0" w:tplc="F37C8422">
      <w:start w:val="1"/>
      <w:numFmt w:val="bullet"/>
      <w:lvlText w:val="•"/>
      <w:lvlJc w:val="left"/>
      <w:pPr>
        <w:tabs>
          <w:tab w:val="num" w:pos="720"/>
        </w:tabs>
        <w:ind w:left="720" w:hanging="360"/>
      </w:pPr>
      <w:rPr>
        <w:rFonts w:ascii="Arial" w:hAnsi="Arial" w:hint="default"/>
      </w:rPr>
    </w:lvl>
    <w:lvl w:ilvl="1" w:tplc="72BE5CAA">
      <w:start w:val="1"/>
      <w:numFmt w:val="bullet"/>
      <w:lvlText w:val="•"/>
      <w:lvlJc w:val="left"/>
      <w:pPr>
        <w:tabs>
          <w:tab w:val="num" w:pos="1440"/>
        </w:tabs>
        <w:ind w:left="1440" w:hanging="360"/>
      </w:pPr>
      <w:rPr>
        <w:rFonts w:ascii="Arial" w:hAnsi="Arial" w:hint="default"/>
      </w:rPr>
    </w:lvl>
    <w:lvl w:ilvl="2" w:tplc="792C2F30" w:tentative="1">
      <w:start w:val="1"/>
      <w:numFmt w:val="bullet"/>
      <w:lvlText w:val="•"/>
      <w:lvlJc w:val="left"/>
      <w:pPr>
        <w:tabs>
          <w:tab w:val="num" w:pos="2160"/>
        </w:tabs>
        <w:ind w:left="2160" w:hanging="360"/>
      </w:pPr>
      <w:rPr>
        <w:rFonts w:ascii="Arial" w:hAnsi="Arial" w:hint="default"/>
      </w:rPr>
    </w:lvl>
    <w:lvl w:ilvl="3" w:tplc="D2382AE4" w:tentative="1">
      <w:start w:val="1"/>
      <w:numFmt w:val="bullet"/>
      <w:lvlText w:val="•"/>
      <w:lvlJc w:val="left"/>
      <w:pPr>
        <w:tabs>
          <w:tab w:val="num" w:pos="2880"/>
        </w:tabs>
        <w:ind w:left="2880" w:hanging="360"/>
      </w:pPr>
      <w:rPr>
        <w:rFonts w:ascii="Arial" w:hAnsi="Arial" w:hint="default"/>
      </w:rPr>
    </w:lvl>
    <w:lvl w:ilvl="4" w:tplc="B0F099CA" w:tentative="1">
      <w:start w:val="1"/>
      <w:numFmt w:val="bullet"/>
      <w:lvlText w:val="•"/>
      <w:lvlJc w:val="left"/>
      <w:pPr>
        <w:tabs>
          <w:tab w:val="num" w:pos="3600"/>
        </w:tabs>
        <w:ind w:left="3600" w:hanging="360"/>
      </w:pPr>
      <w:rPr>
        <w:rFonts w:ascii="Arial" w:hAnsi="Arial" w:hint="default"/>
      </w:rPr>
    </w:lvl>
    <w:lvl w:ilvl="5" w:tplc="51E2D228" w:tentative="1">
      <w:start w:val="1"/>
      <w:numFmt w:val="bullet"/>
      <w:lvlText w:val="•"/>
      <w:lvlJc w:val="left"/>
      <w:pPr>
        <w:tabs>
          <w:tab w:val="num" w:pos="4320"/>
        </w:tabs>
        <w:ind w:left="4320" w:hanging="360"/>
      </w:pPr>
      <w:rPr>
        <w:rFonts w:ascii="Arial" w:hAnsi="Arial" w:hint="default"/>
      </w:rPr>
    </w:lvl>
    <w:lvl w:ilvl="6" w:tplc="CA302B54" w:tentative="1">
      <w:start w:val="1"/>
      <w:numFmt w:val="bullet"/>
      <w:lvlText w:val="•"/>
      <w:lvlJc w:val="left"/>
      <w:pPr>
        <w:tabs>
          <w:tab w:val="num" w:pos="5040"/>
        </w:tabs>
        <w:ind w:left="5040" w:hanging="360"/>
      </w:pPr>
      <w:rPr>
        <w:rFonts w:ascii="Arial" w:hAnsi="Arial" w:hint="default"/>
      </w:rPr>
    </w:lvl>
    <w:lvl w:ilvl="7" w:tplc="96C0D886" w:tentative="1">
      <w:start w:val="1"/>
      <w:numFmt w:val="bullet"/>
      <w:lvlText w:val="•"/>
      <w:lvlJc w:val="left"/>
      <w:pPr>
        <w:tabs>
          <w:tab w:val="num" w:pos="5760"/>
        </w:tabs>
        <w:ind w:left="5760" w:hanging="360"/>
      </w:pPr>
      <w:rPr>
        <w:rFonts w:ascii="Arial" w:hAnsi="Arial" w:hint="default"/>
      </w:rPr>
    </w:lvl>
    <w:lvl w:ilvl="8" w:tplc="23ACD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9B6B18"/>
    <w:multiLevelType w:val="hybridMultilevel"/>
    <w:tmpl w:val="9A08D066"/>
    <w:lvl w:ilvl="0" w:tplc="84984AB8">
      <w:start w:val="1"/>
      <w:numFmt w:val="bullet"/>
      <w:lvlText w:val="•"/>
      <w:lvlJc w:val="left"/>
      <w:pPr>
        <w:tabs>
          <w:tab w:val="num" w:pos="720"/>
        </w:tabs>
        <w:ind w:left="720" w:hanging="360"/>
      </w:pPr>
      <w:rPr>
        <w:rFonts w:ascii="Arial" w:hAnsi="Arial" w:hint="default"/>
      </w:rPr>
    </w:lvl>
    <w:lvl w:ilvl="1" w:tplc="FCA638CC">
      <w:start w:val="1"/>
      <w:numFmt w:val="bullet"/>
      <w:lvlText w:val="•"/>
      <w:lvlJc w:val="left"/>
      <w:pPr>
        <w:tabs>
          <w:tab w:val="num" w:pos="1440"/>
        </w:tabs>
        <w:ind w:left="1440" w:hanging="360"/>
      </w:pPr>
      <w:rPr>
        <w:rFonts w:ascii="Arial" w:hAnsi="Arial" w:hint="default"/>
      </w:rPr>
    </w:lvl>
    <w:lvl w:ilvl="2" w:tplc="781AEB3E" w:tentative="1">
      <w:start w:val="1"/>
      <w:numFmt w:val="bullet"/>
      <w:lvlText w:val="•"/>
      <w:lvlJc w:val="left"/>
      <w:pPr>
        <w:tabs>
          <w:tab w:val="num" w:pos="2160"/>
        </w:tabs>
        <w:ind w:left="2160" w:hanging="360"/>
      </w:pPr>
      <w:rPr>
        <w:rFonts w:ascii="Arial" w:hAnsi="Arial" w:hint="default"/>
      </w:rPr>
    </w:lvl>
    <w:lvl w:ilvl="3" w:tplc="72583514" w:tentative="1">
      <w:start w:val="1"/>
      <w:numFmt w:val="bullet"/>
      <w:lvlText w:val="•"/>
      <w:lvlJc w:val="left"/>
      <w:pPr>
        <w:tabs>
          <w:tab w:val="num" w:pos="2880"/>
        </w:tabs>
        <w:ind w:left="2880" w:hanging="360"/>
      </w:pPr>
      <w:rPr>
        <w:rFonts w:ascii="Arial" w:hAnsi="Arial" w:hint="default"/>
      </w:rPr>
    </w:lvl>
    <w:lvl w:ilvl="4" w:tplc="BB52B554" w:tentative="1">
      <w:start w:val="1"/>
      <w:numFmt w:val="bullet"/>
      <w:lvlText w:val="•"/>
      <w:lvlJc w:val="left"/>
      <w:pPr>
        <w:tabs>
          <w:tab w:val="num" w:pos="3600"/>
        </w:tabs>
        <w:ind w:left="3600" w:hanging="360"/>
      </w:pPr>
      <w:rPr>
        <w:rFonts w:ascii="Arial" w:hAnsi="Arial" w:hint="default"/>
      </w:rPr>
    </w:lvl>
    <w:lvl w:ilvl="5" w:tplc="EEEEE47A" w:tentative="1">
      <w:start w:val="1"/>
      <w:numFmt w:val="bullet"/>
      <w:lvlText w:val="•"/>
      <w:lvlJc w:val="left"/>
      <w:pPr>
        <w:tabs>
          <w:tab w:val="num" w:pos="4320"/>
        </w:tabs>
        <w:ind w:left="4320" w:hanging="360"/>
      </w:pPr>
      <w:rPr>
        <w:rFonts w:ascii="Arial" w:hAnsi="Arial" w:hint="default"/>
      </w:rPr>
    </w:lvl>
    <w:lvl w:ilvl="6" w:tplc="A2CCE36C" w:tentative="1">
      <w:start w:val="1"/>
      <w:numFmt w:val="bullet"/>
      <w:lvlText w:val="•"/>
      <w:lvlJc w:val="left"/>
      <w:pPr>
        <w:tabs>
          <w:tab w:val="num" w:pos="5040"/>
        </w:tabs>
        <w:ind w:left="5040" w:hanging="360"/>
      </w:pPr>
      <w:rPr>
        <w:rFonts w:ascii="Arial" w:hAnsi="Arial" w:hint="default"/>
      </w:rPr>
    </w:lvl>
    <w:lvl w:ilvl="7" w:tplc="4462F11A" w:tentative="1">
      <w:start w:val="1"/>
      <w:numFmt w:val="bullet"/>
      <w:lvlText w:val="•"/>
      <w:lvlJc w:val="left"/>
      <w:pPr>
        <w:tabs>
          <w:tab w:val="num" w:pos="5760"/>
        </w:tabs>
        <w:ind w:left="5760" w:hanging="360"/>
      </w:pPr>
      <w:rPr>
        <w:rFonts w:ascii="Arial" w:hAnsi="Arial" w:hint="default"/>
      </w:rPr>
    </w:lvl>
    <w:lvl w:ilvl="8" w:tplc="05D87C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122441"/>
    <w:multiLevelType w:val="hybridMultilevel"/>
    <w:tmpl w:val="2A6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33C52"/>
    <w:multiLevelType w:val="hybridMultilevel"/>
    <w:tmpl w:val="A78AD82C"/>
    <w:lvl w:ilvl="0" w:tplc="AF54BDD2">
      <w:start w:val="1"/>
      <w:numFmt w:val="bullet"/>
      <w:lvlText w:val="•"/>
      <w:lvlJc w:val="left"/>
      <w:pPr>
        <w:tabs>
          <w:tab w:val="num" w:pos="720"/>
        </w:tabs>
        <w:ind w:left="720" w:hanging="360"/>
      </w:pPr>
      <w:rPr>
        <w:rFonts w:ascii="Arial" w:hAnsi="Arial" w:hint="default"/>
      </w:rPr>
    </w:lvl>
    <w:lvl w:ilvl="1" w:tplc="D2FA5934">
      <w:start w:val="1"/>
      <w:numFmt w:val="bullet"/>
      <w:lvlText w:val="•"/>
      <w:lvlJc w:val="left"/>
      <w:pPr>
        <w:tabs>
          <w:tab w:val="num" w:pos="1440"/>
        </w:tabs>
        <w:ind w:left="1440" w:hanging="360"/>
      </w:pPr>
      <w:rPr>
        <w:rFonts w:ascii="Arial" w:hAnsi="Arial" w:hint="default"/>
      </w:rPr>
    </w:lvl>
    <w:lvl w:ilvl="2" w:tplc="A33E0C50" w:tentative="1">
      <w:start w:val="1"/>
      <w:numFmt w:val="bullet"/>
      <w:lvlText w:val="•"/>
      <w:lvlJc w:val="left"/>
      <w:pPr>
        <w:tabs>
          <w:tab w:val="num" w:pos="2160"/>
        </w:tabs>
        <w:ind w:left="2160" w:hanging="360"/>
      </w:pPr>
      <w:rPr>
        <w:rFonts w:ascii="Arial" w:hAnsi="Arial" w:hint="default"/>
      </w:rPr>
    </w:lvl>
    <w:lvl w:ilvl="3" w:tplc="D75A29D4" w:tentative="1">
      <w:start w:val="1"/>
      <w:numFmt w:val="bullet"/>
      <w:lvlText w:val="•"/>
      <w:lvlJc w:val="left"/>
      <w:pPr>
        <w:tabs>
          <w:tab w:val="num" w:pos="2880"/>
        </w:tabs>
        <w:ind w:left="2880" w:hanging="360"/>
      </w:pPr>
      <w:rPr>
        <w:rFonts w:ascii="Arial" w:hAnsi="Arial" w:hint="default"/>
      </w:rPr>
    </w:lvl>
    <w:lvl w:ilvl="4" w:tplc="2A9862D4" w:tentative="1">
      <w:start w:val="1"/>
      <w:numFmt w:val="bullet"/>
      <w:lvlText w:val="•"/>
      <w:lvlJc w:val="left"/>
      <w:pPr>
        <w:tabs>
          <w:tab w:val="num" w:pos="3600"/>
        </w:tabs>
        <w:ind w:left="3600" w:hanging="360"/>
      </w:pPr>
      <w:rPr>
        <w:rFonts w:ascii="Arial" w:hAnsi="Arial" w:hint="default"/>
      </w:rPr>
    </w:lvl>
    <w:lvl w:ilvl="5" w:tplc="ED628CE4" w:tentative="1">
      <w:start w:val="1"/>
      <w:numFmt w:val="bullet"/>
      <w:lvlText w:val="•"/>
      <w:lvlJc w:val="left"/>
      <w:pPr>
        <w:tabs>
          <w:tab w:val="num" w:pos="4320"/>
        </w:tabs>
        <w:ind w:left="4320" w:hanging="360"/>
      </w:pPr>
      <w:rPr>
        <w:rFonts w:ascii="Arial" w:hAnsi="Arial" w:hint="default"/>
      </w:rPr>
    </w:lvl>
    <w:lvl w:ilvl="6" w:tplc="92C8943A" w:tentative="1">
      <w:start w:val="1"/>
      <w:numFmt w:val="bullet"/>
      <w:lvlText w:val="•"/>
      <w:lvlJc w:val="left"/>
      <w:pPr>
        <w:tabs>
          <w:tab w:val="num" w:pos="5040"/>
        </w:tabs>
        <w:ind w:left="5040" w:hanging="360"/>
      </w:pPr>
      <w:rPr>
        <w:rFonts w:ascii="Arial" w:hAnsi="Arial" w:hint="default"/>
      </w:rPr>
    </w:lvl>
    <w:lvl w:ilvl="7" w:tplc="FEFCD158" w:tentative="1">
      <w:start w:val="1"/>
      <w:numFmt w:val="bullet"/>
      <w:lvlText w:val="•"/>
      <w:lvlJc w:val="left"/>
      <w:pPr>
        <w:tabs>
          <w:tab w:val="num" w:pos="5760"/>
        </w:tabs>
        <w:ind w:left="5760" w:hanging="360"/>
      </w:pPr>
      <w:rPr>
        <w:rFonts w:ascii="Arial" w:hAnsi="Arial" w:hint="default"/>
      </w:rPr>
    </w:lvl>
    <w:lvl w:ilvl="8" w:tplc="A808E3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FB7CEF"/>
    <w:multiLevelType w:val="hybridMultilevel"/>
    <w:tmpl w:val="4B36C0E8"/>
    <w:lvl w:ilvl="0" w:tplc="2A8A34E6">
      <w:start w:val="1"/>
      <w:numFmt w:val="bullet"/>
      <w:lvlText w:val="•"/>
      <w:lvlJc w:val="left"/>
      <w:pPr>
        <w:tabs>
          <w:tab w:val="num" w:pos="720"/>
        </w:tabs>
        <w:ind w:left="720" w:hanging="360"/>
      </w:pPr>
      <w:rPr>
        <w:rFonts w:ascii="Arial" w:hAnsi="Arial" w:hint="default"/>
      </w:rPr>
    </w:lvl>
    <w:lvl w:ilvl="1" w:tplc="A64E7DB4">
      <w:start w:val="1"/>
      <w:numFmt w:val="bullet"/>
      <w:lvlText w:val="•"/>
      <w:lvlJc w:val="left"/>
      <w:pPr>
        <w:tabs>
          <w:tab w:val="num" w:pos="1440"/>
        </w:tabs>
        <w:ind w:left="1440" w:hanging="360"/>
      </w:pPr>
      <w:rPr>
        <w:rFonts w:ascii="Arial" w:hAnsi="Arial" w:hint="default"/>
      </w:rPr>
    </w:lvl>
    <w:lvl w:ilvl="2" w:tplc="FAFE7942">
      <w:start w:val="1"/>
      <w:numFmt w:val="bullet"/>
      <w:lvlText w:val="•"/>
      <w:lvlJc w:val="left"/>
      <w:pPr>
        <w:tabs>
          <w:tab w:val="num" w:pos="2160"/>
        </w:tabs>
        <w:ind w:left="2160" w:hanging="360"/>
      </w:pPr>
      <w:rPr>
        <w:rFonts w:ascii="Arial" w:hAnsi="Arial" w:hint="default"/>
      </w:rPr>
    </w:lvl>
    <w:lvl w:ilvl="3" w:tplc="58AE858C" w:tentative="1">
      <w:start w:val="1"/>
      <w:numFmt w:val="bullet"/>
      <w:lvlText w:val="•"/>
      <w:lvlJc w:val="left"/>
      <w:pPr>
        <w:tabs>
          <w:tab w:val="num" w:pos="2880"/>
        </w:tabs>
        <w:ind w:left="2880" w:hanging="360"/>
      </w:pPr>
      <w:rPr>
        <w:rFonts w:ascii="Arial" w:hAnsi="Arial" w:hint="default"/>
      </w:rPr>
    </w:lvl>
    <w:lvl w:ilvl="4" w:tplc="CCD473FC" w:tentative="1">
      <w:start w:val="1"/>
      <w:numFmt w:val="bullet"/>
      <w:lvlText w:val="•"/>
      <w:lvlJc w:val="left"/>
      <w:pPr>
        <w:tabs>
          <w:tab w:val="num" w:pos="3600"/>
        </w:tabs>
        <w:ind w:left="3600" w:hanging="360"/>
      </w:pPr>
      <w:rPr>
        <w:rFonts w:ascii="Arial" w:hAnsi="Arial" w:hint="default"/>
      </w:rPr>
    </w:lvl>
    <w:lvl w:ilvl="5" w:tplc="EBA6F13C" w:tentative="1">
      <w:start w:val="1"/>
      <w:numFmt w:val="bullet"/>
      <w:lvlText w:val="•"/>
      <w:lvlJc w:val="left"/>
      <w:pPr>
        <w:tabs>
          <w:tab w:val="num" w:pos="4320"/>
        </w:tabs>
        <w:ind w:left="4320" w:hanging="360"/>
      </w:pPr>
      <w:rPr>
        <w:rFonts w:ascii="Arial" w:hAnsi="Arial" w:hint="default"/>
      </w:rPr>
    </w:lvl>
    <w:lvl w:ilvl="6" w:tplc="09B4A096" w:tentative="1">
      <w:start w:val="1"/>
      <w:numFmt w:val="bullet"/>
      <w:lvlText w:val="•"/>
      <w:lvlJc w:val="left"/>
      <w:pPr>
        <w:tabs>
          <w:tab w:val="num" w:pos="5040"/>
        </w:tabs>
        <w:ind w:left="5040" w:hanging="360"/>
      </w:pPr>
      <w:rPr>
        <w:rFonts w:ascii="Arial" w:hAnsi="Arial" w:hint="default"/>
      </w:rPr>
    </w:lvl>
    <w:lvl w:ilvl="7" w:tplc="491ABE08" w:tentative="1">
      <w:start w:val="1"/>
      <w:numFmt w:val="bullet"/>
      <w:lvlText w:val="•"/>
      <w:lvlJc w:val="left"/>
      <w:pPr>
        <w:tabs>
          <w:tab w:val="num" w:pos="5760"/>
        </w:tabs>
        <w:ind w:left="5760" w:hanging="360"/>
      </w:pPr>
      <w:rPr>
        <w:rFonts w:ascii="Arial" w:hAnsi="Arial" w:hint="default"/>
      </w:rPr>
    </w:lvl>
    <w:lvl w:ilvl="8" w:tplc="C324EA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3B472E"/>
    <w:multiLevelType w:val="hybridMultilevel"/>
    <w:tmpl w:val="0BCE6376"/>
    <w:lvl w:ilvl="0" w:tplc="15E0910C">
      <w:start w:val="1"/>
      <w:numFmt w:val="bullet"/>
      <w:lvlText w:val="•"/>
      <w:lvlJc w:val="left"/>
      <w:pPr>
        <w:tabs>
          <w:tab w:val="num" w:pos="720"/>
        </w:tabs>
        <w:ind w:left="720" w:hanging="360"/>
      </w:pPr>
      <w:rPr>
        <w:rFonts w:ascii="Arial" w:hAnsi="Arial" w:hint="default"/>
      </w:rPr>
    </w:lvl>
    <w:lvl w:ilvl="1" w:tplc="F26A9370" w:tentative="1">
      <w:start w:val="1"/>
      <w:numFmt w:val="bullet"/>
      <w:lvlText w:val="•"/>
      <w:lvlJc w:val="left"/>
      <w:pPr>
        <w:tabs>
          <w:tab w:val="num" w:pos="1440"/>
        </w:tabs>
        <w:ind w:left="1440" w:hanging="360"/>
      </w:pPr>
      <w:rPr>
        <w:rFonts w:ascii="Arial" w:hAnsi="Arial" w:hint="default"/>
      </w:rPr>
    </w:lvl>
    <w:lvl w:ilvl="2" w:tplc="DE9C8AF8">
      <w:start w:val="1"/>
      <w:numFmt w:val="bullet"/>
      <w:lvlText w:val="•"/>
      <w:lvlJc w:val="left"/>
      <w:pPr>
        <w:tabs>
          <w:tab w:val="num" w:pos="2160"/>
        </w:tabs>
        <w:ind w:left="2160" w:hanging="360"/>
      </w:pPr>
      <w:rPr>
        <w:rFonts w:ascii="Arial" w:hAnsi="Arial" w:hint="default"/>
      </w:rPr>
    </w:lvl>
    <w:lvl w:ilvl="3" w:tplc="C2581E12" w:tentative="1">
      <w:start w:val="1"/>
      <w:numFmt w:val="bullet"/>
      <w:lvlText w:val="•"/>
      <w:lvlJc w:val="left"/>
      <w:pPr>
        <w:tabs>
          <w:tab w:val="num" w:pos="2880"/>
        </w:tabs>
        <w:ind w:left="2880" w:hanging="360"/>
      </w:pPr>
      <w:rPr>
        <w:rFonts w:ascii="Arial" w:hAnsi="Arial" w:hint="default"/>
      </w:rPr>
    </w:lvl>
    <w:lvl w:ilvl="4" w:tplc="20C479B2" w:tentative="1">
      <w:start w:val="1"/>
      <w:numFmt w:val="bullet"/>
      <w:lvlText w:val="•"/>
      <w:lvlJc w:val="left"/>
      <w:pPr>
        <w:tabs>
          <w:tab w:val="num" w:pos="3600"/>
        </w:tabs>
        <w:ind w:left="3600" w:hanging="360"/>
      </w:pPr>
      <w:rPr>
        <w:rFonts w:ascii="Arial" w:hAnsi="Arial" w:hint="default"/>
      </w:rPr>
    </w:lvl>
    <w:lvl w:ilvl="5" w:tplc="30E0670E" w:tentative="1">
      <w:start w:val="1"/>
      <w:numFmt w:val="bullet"/>
      <w:lvlText w:val="•"/>
      <w:lvlJc w:val="left"/>
      <w:pPr>
        <w:tabs>
          <w:tab w:val="num" w:pos="4320"/>
        </w:tabs>
        <w:ind w:left="4320" w:hanging="360"/>
      </w:pPr>
      <w:rPr>
        <w:rFonts w:ascii="Arial" w:hAnsi="Arial" w:hint="default"/>
      </w:rPr>
    </w:lvl>
    <w:lvl w:ilvl="6" w:tplc="20FAA262" w:tentative="1">
      <w:start w:val="1"/>
      <w:numFmt w:val="bullet"/>
      <w:lvlText w:val="•"/>
      <w:lvlJc w:val="left"/>
      <w:pPr>
        <w:tabs>
          <w:tab w:val="num" w:pos="5040"/>
        </w:tabs>
        <w:ind w:left="5040" w:hanging="360"/>
      </w:pPr>
      <w:rPr>
        <w:rFonts w:ascii="Arial" w:hAnsi="Arial" w:hint="default"/>
      </w:rPr>
    </w:lvl>
    <w:lvl w:ilvl="7" w:tplc="0DF484B6" w:tentative="1">
      <w:start w:val="1"/>
      <w:numFmt w:val="bullet"/>
      <w:lvlText w:val="•"/>
      <w:lvlJc w:val="left"/>
      <w:pPr>
        <w:tabs>
          <w:tab w:val="num" w:pos="5760"/>
        </w:tabs>
        <w:ind w:left="5760" w:hanging="360"/>
      </w:pPr>
      <w:rPr>
        <w:rFonts w:ascii="Arial" w:hAnsi="Arial" w:hint="default"/>
      </w:rPr>
    </w:lvl>
    <w:lvl w:ilvl="8" w:tplc="B7B63B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EE6C81"/>
    <w:multiLevelType w:val="hybridMultilevel"/>
    <w:tmpl w:val="B1B616E2"/>
    <w:lvl w:ilvl="0" w:tplc="586A305E">
      <w:start w:val="1"/>
      <w:numFmt w:val="bullet"/>
      <w:lvlText w:val="•"/>
      <w:lvlJc w:val="left"/>
      <w:pPr>
        <w:tabs>
          <w:tab w:val="num" w:pos="720"/>
        </w:tabs>
        <w:ind w:left="720" w:hanging="360"/>
      </w:pPr>
      <w:rPr>
        <w:rFonts w:ascii="Arial" w:hAnsi="Arial" w:hint="default"/>
      </w:rPr>
    </w:lvl>
    <w:lvl w:ilvl="1" w:tplc="E2DE209C">
      <w:start w:val="1"/>
      <w:numFmt w:val="bullet"/>
      <w:lvlText w:val="•"/>
      <w:lvlJc w:val="left"/>
      <w:pPr>
        <w:tabs>
          <w:tab w:val="num" w:pos="1440"/>
        </w:tabs>
        <w:ind w:left="1440" w:hanging="360"/>
      </w:pPr>
      <w:rPr>
        <w:rFonts w:ascii="Arial" w:hAnsi="Arial" w:hint="default"/>
      </w:rPr>
    </w:lvl>
    <w:lvl w:ilvl="2" w:tplc="70107694" w:tentative="1">
      <w:start w:val="1"/>
      <w:numFmt w:val="bullet"/>
      <w:lvlText w:val="•"/>
      <w:lvlJc w:val="left"/>
      <w:pPr>
        <w:tabs>
          <w:tab w:val="num" w:pos="2160"/>
        </w:tabs>
        <w:ind w:left="2160" w:hanging="360"/>
      </w:pPr>
      <w:rPr>
        <w:rFonts w:ascii="Arial" w:hAnsi="Arial" w:hint="default"/>
      </w:rPr>
    </w:lvl>
    <w:lvl w:ilvl="3" w:tplc="AF840CA0" w:tentative="1">
      <w:start w:val="1"/>
      <w:numFmt w:val="bullet"/>
      <w:lvlText w:val="•"/>
      <w:lvlJc w:val="left"/>
      <w:pPr>
        <w:tabs>
          <w:tab w:val="num" w:pos="2880"/>
        </w:tabs>
        <w:ind w:left="2880" w:hanging="360"/>
      </w:pPr>
      <w:rPr>
        <w:rFonts w:ascii="Arial" w:hAnsi="Arial" w:hint="default"/>
      </w:rPr>
    </w:lvl>
    <w:lvl w:ilvl="4" w:tplc="C4E63980" w:tentative="1">
      <w:start w:val="1"/>
      <w:numFmt w:val="bullet"/>
      <w:lvlText w:val="•"/>
      <w:lvlJc w:val="left"/>
      <w:pPr>
        <w:tabs>
          <w:tab w:val="num" w:pos="3600"/>
        </w:tabs>
        <w:ind w:left="3600" w:hanging="360"/>
      </w:pPr>
      <w:rPr>
        <w:rFonts w:ascii="Arial" w:hAnsi="Arial" w:hint="default"/>
      </w:rPr>
    </w:lvl>
    <w:lvl w:ilvl="5" w:tplc="2E10868E" w:tentative="1">
      <w:start w:val="1"/>
      <w:numFmt w:val="bullet"/>
      <w:lvlText w:val="•"/>
      <w:lvlJc w:val="left"/>
      <w:pPr>
        <w:tabs>
          <w:tab w:val="num" w:pos="4320"/>
        </w:tabs>
        <w:ind w:left="4320" w:hanging="360"/>
      </w:pPr>
      <w:rPr>
        <w:rFonts w:ascii="Arial" w:hAnsi="Arial" w:hint="default"/>
      </w:rPr>
    </w:lvl>
    <w:lvl w:ilvl="6" w:tplc="68D2B812" w:tentative="1">
      <w:start w:val="1"/>
      <w:numFmt w:val="bullet"/>
      <w:lvlText w:val="•"/>
      <w:lvlJc w:val="left"/>
      <w:pPr>
        <w:tabs>
          <w:tab w:val="num" w:pos="5040"/>
        </w:tabs>
        <w:ind w:left="5040" w:hanging="360"/>
      </w:pPr>
      <w:rPr>
        <w:rFonts w:ascii="Arial" w:hAnsi="Arial" w:hint="default"/>
      </w:rPr>
    </w:lvl>
    <w:lvl w:ilvl="7" w:tplc="F80684C6" w:tentative="1">
      <w:start w:val="1"/>
      <w:numFmt w:val="bullet"/>
      <w:lvlText w:val="•"/>
      <w:lvlJc w:val="left"/>
      <w:pPr>
        <w:tabs>
          <w:tab w:val="num" w:pos="5760"/>
        </w:tabs>
        <w:ind w:left="5760" w:hanging="360"/>
      </w:pPr>
      <w:rPr>
        <w:rFonts w:ascii="Arial" w:hAnsi="Arial" w:hint="default"/>
      </w:rPr>
    </w:lvl>
    <w:lvl w:ilvl="8" w:tplc="46E669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C76824"/>
    <w:multiLevelType w:val="hybridMultilevel"/>
    <w:tmpl w:val="1A62A7E0"/>
    <w:lvl w:ilvl="0" w:tplc="E2A2211A">
      <w:start w:val="1"/>
      <w:numFmt w:val="bullet"/>
      <w:lvlText w:val="•"/>
      <w:lvlJc w:val="left"/>
      <w:pPr>
        <w:tabs>
          <w:tab w:val="num" w:pos="720"/>
        </w:tabs>
        <w:ind w:left="720" w:hanging="360"/>
      </w:pPr>
      <w:rPr>
        <w:rFonts w:ascii="Arial" w:hAnsi="Arial" w:hint="default"/>
      </w:rPr>
    </w:lvl>
    <w:lvl w:ilvl="1" w:tplc="6E3086B6">
      <w:start w:val="1"/>
      <w:numFmt w:val="bullet"/>
      <w:lvlText w:val="•"/>
      <w:lvlJc w:val="left"/>
      <w:pPr>
        <w:tabs>
          <w:tab w:val="num" w:pos="1440"/>
        </w:tabs>
        <w:ind w:left="1440" w:hanging="360"/>
      </w:pPr>
      <w:rPr>
        <w:rFonts w:ascii="Arial" w:hAnsi="Arial" w:hint="default"/>
      </w:rPr>
    </w:lvl>
    <w:lvl w:ilvl="2" w:tplc="6994EDE8" w:tentative="1">
      <w:start w:val="1"/>
      <w:numFmt w:val="bullet"/>
      <w:lvlText w:val="•"/>
      <w:lvlJc w:val="left"/>
      <w:pPr>
        <w:tabs>
          <w:tab w:val="num" w:pos="2160"/>
        </w:tabs>
        <w:ind w:left="2160" w:hanging="360"/>
      </w:pPr>
      <w:rPr>
        <w:rFonts w:ascii="Arial" w:hAnsi="Arial" w:hint="default"/>
      </w:rPr>
    </w:lvl>
    <w:lvl w:ilvl="3" w:tplc="9B00DC86" w:tentative="1">
      <w:start w:val="1"/>
      <w:numFmt w:val="bullet"/>
      <w:lvlText w:val="•"/>
      <w:lvlJc w:val="left"/>
      <w:pPr>
        <w:tabs>
          <w:tab w:val="num" w:pos="2880"/>
        </w:tabs>
        <w:ind w:left="2880" w:hanging="360"/>
      </w:pPr>
      <w:rPr>
        <w:rFonts w:ascii="Arial" w:hAnsi="Arial" w:hint="default"/>
      </w:rPr>
    </w:lvl>
    <w:lvl w:ilvl="4" w:tplc="8AB01EAA" w:tentative="1">
      <w:start w:val="1"/>
      <w:numFmt w:val="bullet"/>
      <w:lvlText w:val="•"/>
      <w:lvlJc w:val="left"/>
      <w:pPr>
        <w:tabs>
          <w:tab w:val="num" w:pos="3600"/>
        </w:tabs>
        <w:ind w:left="3600" w:hanging="360"/>
      </w:pPr>
      <w:rPr>
        <w:rFonts w:ascii="Arial" w:hAnsi="Arial" w:hint="default"/>
      </w:rPr>
    </w:lvl>
    <w:lvl w:ilvl="5" w:tplc="A8463074" w:tentative="1">
      <w:start w:val="1"/>
      <w:numFmt w:val="bullet"/>
      <w:lvlText w:val="•"/>
      <w:lvlJc w:val="left"/>
      <w:pPr>
        <w:tabs>
          <w:tab w:val="num" w:pos="4320"/>
        </w:tabs>
        <w:ind w:left="4320" w:hanging="360"/>
      </w:pPr>
      <w:rPr>
        <w:rFonts w:ascii="Arial" w:hAnsi="Arial" w:hint="default"/>
      </w:rPr>
    </w:lvl>
    <w:lvl w:ilvl="6" w:tplc="29BEAFFE" w:tentative="1">
      <w:start w:val="1"/>
      <w:numFmt w:val="bullet"/>
      <w:lvlText w:val="•"/>
      <w:lvlJc w:val="left"/>
      <w:pPr>
        <w:tabs>
          <w:tab w:val="num" w:pos="5040"/>
        </w:tabs>
        <w:ind w:left="5040" w:hanging="360"/>
      </w:pPr>
      <w:rPr>
        <w:rFonts w:ascii="Arial" w:hAnsi="Arial" w:hint="default"/>
      </w:rPr>
    </w:lvl>
    <w:lvl w:ilvl="7" w:tplc="3C92F6C8" w:tentative="1">
      <w:start w:val="1"/>
      <w:numFmt w:val="bullet"/>
      <w:lvlText w:val="•"/>
      <w:lvlJc w:val="left"/>
      <w:pPr>
        <w:tabs>
          <w:tab w:val="num" w:pos="5760"/>
        </w:tabs>
        <w:ind w:left="5760" w:hanging="360"/>
      </w:pPr>
      <w:rPr>
        <w:rFonts w:ascii="Arial" w:hAnsi="Arial" w:hint="default"/>
      </w:rPr>
    </w:lvl>
    <w:lvl w:ilvl="8" w:tplc="F30CB5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672947"/>
    <w:multiLevelType w:val="hybridMultilevel"/>
    <w:tmpl w:val="7C927D12"/>
    <w:lvl w:ilvl="0" w:tplc="A44C897C">
      <w:start w:val="1"/>
      <w:numFmt w:val="bullet"/>
      <w:lvlText w:val="•"/>
      <w:lvlJc w:val="left"/>
      <w:pPr>
        <w:tabs>
          <w:tab w:val="num" w:pos="720"/>
        </w:tabs>
        <w:ind w:left="720" w:hanging="360"/>
      </w:pPr>
      <w:rPr>
        <w:rFonts w:ascii="Arial" w:hAnsi="Arial" w:hint="default"/>
      </w:rPr>
    </w:lvl>
    <w:lvl w:ilvl="1" w:tplc="DE3A10B2">
      <w:start w:val="1"/>
      <w:numFmt w:val="bullet"/>
      <w:lvlText w:val="•"/>
      <w:lvlJc w:val="left"/>
      <w:pPr>
        <w:tabs>
          <w:tab w:val="num" w:pos="1440"/>
        </w:tabs>
        <w:ind w:left="1440" w:hanging="360"/>
      </w:pPr>
      <w:rPr>
        <w:rFonts w:ascii="Arial" w:hAnsi="Arial" w:hint="default"/>
      </w:rPr>
    </w:lvl>
    <w:lvl w:ilvl="2" w:tplc="CA50D49A" w:tentative="1">
      <w:start w:val="1"/>
      <w:numFmt w:val="bullet"/>
      <w:lvlText w:val="•"/>
      <w:lvlJc w:val="left"/>
      <w:pPr>
        <w:tabs>
          <w:tab w:val="num" w:pos="2160"/>
        </w:tabs>
        <w:ind w:left="2160" w:hanging="360"/>
      </w:pPr>
      <w:rPr>
        <w:rFonts w:ascii="Arial" w:hAnsi="Arial" w:hint="default"/>
      </w:rPr>
    </w:lvl>
    <w:lvl w:ilvl="3" w:tplc="9D82234C" w:tentative="1">
      <w:start w:val="1"/>
      <w:numFmt w:val="bullet"/>
      <w:lvlText w:val="•"/>
      <w:lvlJc w:val="left"/>
      <w:pPr>
        <w:tabs>
          <w:tab w:val="num" w:pos="2880"/>
        </w:tabs>
        <w:ind w:left="2880" w:hanging="360"/>
      </w:pPr>
      <w:rPr>
        <w:rFonts w:ascii="Arial" w:hAnsi="Arial" w:hint="default"/>
      </w:rPr>
    </w:lvl>
    <w:lvl w:ilvl="4" w:tplc="95FEB0BA" w:tentative="1">
      <w:start w:val="1"/>
      <w:numFmt w:val="bullet"/>
      <w:lvlText w:val="•"/>
      <w:lvlJc w:val="left"/>
      <w:pPr>
        <w:tabs>
          <w:tab w:val="num" w:pos="3600"/>
        </w:tabs>
        <w:ind w:left="3600" w:hanging="360"/>
      </w:pPr>
      <w:rPr>
        <w:rFonts w:ascii="Arial" w:hAnsi="Arial" w:hint="default"/>
      </w:rPr>
    </w:lvl>
    <w:lvl w:ilvl="5" w:tplc="6C2EA844" w:tentative="1">
      <w:start w:val="1"/>
      <w:numFmt w:val="bullet"/>
      <w:lvlText w:val="•"/>
      <w:lvlJc w:val="left"/>
      <w:pPr>
        <w:tabs>
          <w:tab w:val="num" w:pos="4320"/>
        </w:tabs>
        <w:ind w:left="4320" w:hanging="360"/>
      </w:pPr>
      <w:rPr>
        <w:rFonts w:ascii="Arial" w:hAnsi="Arial" w:hint="default"/>
      </w:rPr>
    </w:lvl>
    <w:lvl w:ilvl="6" w:tplc="CE6210E6" w:tentative="1">
      <w:start w:val="1"/>
      <w:numFmt w:val="bullet"/>
      <w:lvlText w:val="•"/>
      <w:lvlJc w:val="left"/>
      <w:pPr>
        <w:tabs>
          <w:tab w:val="num" w:pos="5040"/>
        </w:tabs>
        <w:ind w:left="5040" w:hanging="360"/>
      </w:pPr>
      <w:rPr>
        <w:rFonts w:ascii="Arial" w:hAnsi="Arial" w:hint="default"/>
      </w:rPr>
    </w:lvl>
    <w:lvl w:ilvl="7" w:tplc="C05E466A" w:tentative="1">
      <w:start w:val="1"/>
      <w:numFmt w:val="bullet"/>
      <w:lvlText w:val="•"/>
      <w:lvlJc w:val="left"/>
      <w:pPr>
        <w:tabs>
          <w:tab w:val="num" w:pos="5760"/>
        </w:tabs>
        <w:ind w:left="5760" w:hanging="360"/>
      </w:pPr>
      <w:rPr>
        <w:rFonts w:ascii="Arial" w:hAnsi="Arial" w:hint="default"/>
      </w:rPr>
    </w:lvl>
    <w:lvl w:ilvl="8" w:tplc="C27826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9226A"/>
    <w:multiLevelType w:val="hybridMultilevel"/>
    <w:tmpl w:val="CD6EB07A"/>
    <w:lvl w:ilvl="0" w:tplc="CE4AA9F0">
      <w:start w:val="1"/>
      <w:numFmt w:val="bullet"/>
      <w:lvlText w:val="•"/>
      <w:lvlJc w:val="left"/>
      <w:pPr>
        <w:tabs>
          <w:tab w:val="num" w:pos="720"/>
        </w:tabs>
        <w:ind w:left="720" w:hanging="360"/>
      </w:pPr>
      <w:rPr>
        <w:rFonts w:ascii="Arial" w:hAnsi="Arial" w:hint="default"/>
      </w:rPr>
    </w:lvl>
    <w:lvl w:ilvl="1" w:tplc="E99E0966">
      <w:start w:val="1"/>
      <w:numFmt w:val="bullet"/>
      <w:lvlText w:val="•"/>
      <w:lvlJc w:val="left"/>
      <w:pPr>
        <w:tabs>
          <w:tab w:val="num" w:pos="1440"/>
        </w:tabs>
        <w:ind w:left="1440" w:hanging="360"/>
      </w:pPr>
      <w:rPr>
        <w:rFonts w:ascii="Arial" w:hAnsi="Arial" w:hint="default"/>
      </w:rPr>
    </w:lvl>
    <w:lvl w:ilvl="2" w:tplc="ED64A0E4" w:tentative="1">
      <w:start w:val="1"/>
      <w:numFmt w:val="bullet"/>
      <w:lvlText w:val="•"/>
      <w:lvlJc w:val="left"/>
      <w:pPr>
        <w:tabs>
          <w:tab w:val="num" w:pos="2160"/>
        </w:tabs>
        <w:ind w:left="2160" w:hanging="360"/>
      </w:pPr>
      <w:rPr>
        <w:rFonts w:ascii="Arial" w:hAnsi="Arial" w:hint="default"/>
      </w:rPr>
    </w:lvl>
    <w:lvl w:ilvl="3" w:tplc="EB54ACA8" w:tentative="1">
      <w:start w:val="1"/>
      <w:numFmt w:val="bullet"/>
      <w:lvlText w:val="•"/>
      <w:lvlJc w:val="left"/>
      <w:pPr>
        <w:tabs>
          <w:tab w:val="num" w:pos="2880"/>
        </w:tabs>
        <w:ind w:left="2880" w:hanging="360"/>
      </w:pPr>
      <w:rPr>
        <w:rFonts w:ascii="Arial" w:hAnsi="Arial" w:hint="default"/>
      </w:rPr>
    </w:lvl>
    <w:lvl w:ilvl="4" w:tplc="48FC4F1C" w:tentative="1">
      <w:start w:val="1"/>
      <w:numFmt w:val="bullet"/>
      <w:lvlText w:val="•"/>
      <w:lvlJc w:val="left"/>
      <w:pPr>
        <w:tabs>
          <w:tab w:val="num" w:pos="3600"/>
        </w:tabs>
        <w:ind w:left="3600" w:hanging="360"/>
      </w:pPr>
      <w:rPr>
        <w:rFonts w:ascii="Arial" w:hAnsi="Arial" w:hint="default"/>
      </w:rPr>
    </w:lvl>
    <w:lvl w:ilvl="5" w:tplc="47BC8738" w:tentative="1">
      <w:start w:val="1"/>
      <w:numFmt w:val="bullet"/>
      <w:lvlText w:val="•"/>
      <w:lvlJc w:val="left"/>
      <w:pPr>
        <w:tabs>
          <w:tab w:val="num" w:pos="4320"/>
        </w:tabs>
        <w:ind w:left="4320" w:hanging="360"/>
      </w:pPr>
      <w:rPr>
        <w:rFonts w:ascii="Arial" w:hAnsi="Arial" w:hint="default"/>
      </w:rPr>
    </w:lvl>
    <w:lvl w:ilvl="6" w:tplc="01BAA40E" w:tentative="1">
      <w:start w:val="1"/>
      <w:numFmt w:val="bullet"/>
      <w:lvlText w:val="•"/>
      <w:lvlJc w:val="left"/>
      <w:pPr>
        <w:tabs>
          <w:tab w:val="num" w:pos="5040"/>
        </w:tabs>
        <w:ind w:left="5040" w:hanging="360"/>
      </w:pPr>
      <w:rPr>
        <w:rFonts w:ascii="Arial" w:hAnsi="Arial" w:hint="default"/>
      </w:rPr>
    </w:lvl>
    <w:lvl w:ilvl="7" w:tplc="33604002" w:tentative="1">
      <w:start w:val="1"/>
      <w:numFmt w:val="bullet"/>
      <w:lvlText w:val="•"/>
      <w:lvlJc w:val="left"/>
      <w:pPr>
        <w:tabs>
          <w:tab w:val="num" w:pos="5760"/>
        </w:tabs>
        <w:ind w:left="5760" w:hanging="360"/>
      </w:pPr>
      <w:rPr>
        <w:rFonts w:ascii="Arial" w:hAnsi="Arial" w:hint="default"/>
      </w:rPr>
    </w:lvl>
    <w:lvl w:ilvl="8" w:tplc="1500F85A" w:tentative="1">
      <w:start w:val="1"/>
      <w:numFmt w:val="bullet"/>
      <w:lvlText w:val="•"/>
      <w:lvlJc w:val="left"/>
      <w:pPr>
        <w:tabs>
          <w:tab w:val="num" w:pos="6480"/>
        </w:tabs>
        <w:ind w:left="6480" w:hanging="360"/>
      </w:pPr>
      <w:rPr>
        <w:rFonts w:ascii="Arial" w:hAnsi="Arial" w:hint="default"/>
      </w:rPr>
    </w:lvl>
  </w:abstractNum>
  <w:num w:numId="1" w16cid:durableId="1711297379">
    <w:abstractNumId w:val="10"/>
  </w:num>
  <w:num w:numId="2" w16cid:durableId="898129536">
    <w:abstractNumId w:val="3"/>
  </w:num>
  <w:num w:numId="3" w16cid:durableId="34937198">
    <w:abstractNumId w:val="1"/>
  </w:num>
  <w:num w:numId="4" w16cid:durableId="1264192293">
    <w:abstractNumId w:val="11"/>
  </w:num>
  <w:num w:numId="5" w16cid:durableId="571163090">
    <w:abstractNumId w:val="5"/>
  </w:num>
  <w:num w:numId="6" w16cid:durableId="38405202">
    <w:abstractNumId w:val="0"/>
  </w:num>
  <w:num w:numId="7" w16cid:durableId="2091853721">
    <w:abstractNumId w:val="9"/>
  </w:num>
  <w:num w:numId="8" w16cid:durableId="1046220562">
    <w:abstractNumId w:val="8"/>
  </w:num>
  <w:num w:numId="9" w16cid:durableId="830174173">
    <w:abstractNumId w:val="2"/>
  </w:num>
  <w:num w:numId="10" w16cid:durableId="548615156">
    <w:abstractNumId w:val="7"/>
  </w:num>
  <w:num w:numId="11" w16cid:durableId="1044207891">
    <w:abstractNumId w:val="6"/>
  </w:num>
  <w:num w:numId="12" w16cid:durableId="1102991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46"/>
    <w:rsid w:val="00004502"/>
    <w:rsid w:val="000E7F62"/>
    <w:rsid w:val="001E42B7"/>
    <w:rsid w:val="001F378D"/>
    <w:rsid w:val="00211448"/>
    <w:rsid w:val="00241958"/>
    <w:rsid w:val="00291F4A"/>
    <w:rsid w:val="002A1171"/>
    <w:rsid w:val="002C2A70"/>
    <w:rsid w:val="002C7A08"/>
    <w:rsid w:val="00306146"/>
    <w:rsid w:val="00321214"/>
    <w:rsid w:val="00367B18"/>
    <w:rsid w:val="003B5C38"/>
    <w:rsid w:val="003C3288"/>
    <w:rsid w:val="003E6018"/>
    <w:rsid w:val="00404CDC"/>
    <w:rsid w:val="00410EAA"/>
    <w:rsid w:val="00431141"/>
    <w:rsid w:val="00445991"/>
    <w:rsid w:val="00494ACB"/>
    <w:rsid w:val="004A438C"/>
    <w:rsid w:val="004B3A42"/>
    <w:rsid w:val="004B4CFD"/>
    <w:rsid w:val="00525C60"/>
    <w:rsid w:val="00557C3C"/>
    <w:rsid w:val="00597B48"/>
    <w:rsid w:val="007C2C6B"/>
    <w:rsid w:val="008507B3"/>
    <w:rsid w:val="00860374"/>
    <w:rsid w:val="0090467E"/>
    <w:rsid w:val="00AF3B80"/>
    <w:rsid w:val="00AF615F"/>
    <w:rsid w:val="00B3249B"/>
    <w:rsid w:val="00B75C03"/>
    <w:rsid w:val="00B91B3C"/>
    <w:rsid w:val="00BA4BD8"/>
    <w:rsid w:val="00BD02B5"/>
    <w:rsid w:val="00BE5215"/>
    <w:rsid w:val="00CA3E85"/>
    <w:rsid w:val="00CE1CB0"/>
    <w:rsid w:val="00CF473E"/>
    <w:rsid w:val="00D40893"/>
    <w:rsid w:val="00D6018E"/>
    <w:rsid w:val="00E14168"/>
    <w:rsid w:val="00E27AAB"/>
    <w:rsid w:val="00F255EB"/>
    <w:rsid w:val="00F36A6F"/>
    <w:rsid w:val="00F7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5E64F746"/>
  <w15:docId w15:val="{C2F4F1C0-78B6-49C9-8F44-9ECD645C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4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61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6146"/>
  </w:style>
  <w:style w:type="paragraph" w:styleId="Subsol">
    <w:name w:val="footer"/>
    <w:basedOn w:val="Normal"/>
    <w:link w:val="SubsolCaracter"/>
    <w:uiPriority w:val="99"/>
    <w:unhideWhenUsed/>
    <w:rsid w:val="003061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6146"/>
  </w:style>
  <w:style w:type="paragraph" w:styleId="TextnBalon">
    <w:name w:val="Balloon Text"/>
    <w:basedOn w:val="Normal"/>
    <w:link w:val="TextnBalonCaracter"/>
    <w:uiPriority w:val="99"/>
    <w:semiHidden/>
    <w:unhideWhenUsed/>
    <w:rsid w:val="0030614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6146"/>
    <w:rPr>
      <w:rFonts w:ascii="Tahoma" w:hAnsi="Tahoma" w:cs="Tahoma"/>
      <w:sz w:val="16"/>
      <w:szCs w:val="16"/>
    </w:rPr>
  </w:style>
  <w:style w:type="paragraph" w:styleId="Frspaiere">
    <w:name w:val="No Spacing"/>
    <w:uiPriority w:val="1"/>
    <w:qFormat/>
    <w:rsid w:val="002C2A70"/>
    <w:pPr>
      <w:spacing w:after="0" w:line="240" w:lineRule="auto"/>
    </w:pPr>
  </w:style>
  <w:style w:type="character" w:styleId="Hyperlink">
    <w:name w:val="Hyperlink"/>
    <w:uiPriority w:val="99"/>
    <w:unhideWhenUsed/>
    <w:rsid w:val="008507B3"/>
    <w:rPr>
      <w:color w:val="0563C1"/>
      <w:u w:val="single"/>
    </w:rPr>
  </w:style>
  <w:style w:type="paragraph" w:styleId="NormalWeb">
    <w:name w:val="Normal (Web)"/>
    <w:basedOn w:val="Normal"/>
    <w:uiPriority w:val="99"/>
    <w:semiHidden/>
    <w:unhideWhenUsed/>
    <w:rsid w:val="00CA3E85"/>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CA3E85"/>
    <w:rPr>
      <w:b/>
      <w:bCs/>
    </w:rPr>
  </w:style>
  <w:style w:type="paragraph" w:styleId="Listparagraf">
    <w:name w:val="List Paragraph"/>
    <w:basedOn w:val="Normal"/>
    <w:uiPriority w:val="34"/>
    <w:qFormat/>
    <w:rsid w:val="00CA3E8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D02B5"/>
    <w:pPr>
      <w:autoSpaceDE w:val="0"/>
      <w:autoSpaceDN w:val="0"/>
      <w:adjustRightInd w:val="0"/>
      <w:spacing w:after="0" w:line="240" w:lineRule="auto"/>
    </w:pPr>
    <w:rPr>
      <w:rFonts w:ascii="Calibri" w:hAnsi="Calibri" w:cs="Calibri"/>
      <w:color w:val="000000"/>
      <w:sz w:val="24"/>
      <w:szCs w:val="24"/>
    </w:rPr>
  </w:style>
  <w:style w:type="paragraph" w:customStyle="1" w:styleId="CharChar">
    <w:name w:val="Char Char"/>
    <w:basedOn w:val="Normal"/>
    <w:rsid w:val="00367B1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000">
      <w:bodyDiv w:val="1"/>
      <w:marLeft w:val="0"/>
      <w:marRight w:val="0"/>
      <w:marTop w:val="0"/>
      <w:marBottom w:val="0"/>
      <w:divBdr>
        <w:top w:val="none" w:sz="0" w:space="0" w:color="auto"/>
        <w:left w:val="none" w:sz="0" w:space="0" w:color="auto"/>
        <w:bottom w:val="none" w:sz="0" w:space="0" w:color="auto"/>
        <w:right w:val="none" w:sz="0" w:space="0" w:color="auto"/>
      </w:divBdr>
    </w:div>
    <w:div w:id="1304969917">
      <w:bodyDiv w:val="1"/>
      <w:marLeft w:val="0"/>
      <w:marRight w:val="0"/>
      <w:marTop w:val="0"/>
      <w:marBottom w:val="0"/>
      <w:divBdr>
        <w:top w:val="none" w:sz="0" w:space="0" w:color="auto"/>
        <w:left w:val="none" w:sz="0" w:space="0" w:color="auto"/>
        <w:bottom w:val="none" w:sz="0" w:space="0" w:color="auto"/>
        <w:right w:val="none" w:sz="0" w:space="0" w:color="auto"/>
      </w:divBdr>
      <w:divsChild>
        <w:div w:id="1268150881">
          <w:marLeft w:val="1080"/>
          <w:marRight w:val="0"/>
          <w:marTop w:val="100"/>
          <w:marBottom w:val="0"/>
          <w:divBdr>
            <w:top w:val="none" w:sz="0" w:space="0" w:color="auto"/>
            <w:left w:val="none" w:sz="0" w:space="0" w:color="auto"/>
            <w:bottom w:val="none" w:sz="0" w:space="0" w:color="auto"/>
            <w:right w:val="none" w:sz="0" w:space="0" w:color="auto"/>
          </w:divBdr>
        </w:div>
        <w:div w:id="92213453">
          <w:marLeft w:val="1080"/>
          <w:marRight w:val="0"/>
          <w:marTop w:val="100"/>
          <w:marBottom w:val="0"/>
          <w:divBdr>
            <w:top w:val="none" w:sz="0" w:space="0" w:color="auto"/>
            <w:left w:val="none" w:sz="0" w:space="0" w:color="auto"/>
            <w:bottom w:val="none" w:sz="0" w:space="0" w:color="auto"/>
            <w:right w:val="none" w:sz="0" w:space="0" w:color="auto"/>
          </w:divBdr>
        </w:div>
        <w:div w:id="940189956">
          <w:marLeft w:val="1080"/>
          <w:marRight w:val="0"/>
          <w:marTop w:val="100"/>
          <w:marBottom w:val="0"/>
          <w:divBdr>
            <w:top w:val="none" w:sz="0" w:space="0" w:color="auto"/>
            <w:left w:val="none" w:sz="0" w:space="0" w:color="auto"/>
            <w:bottom w:val="none" w:sz="0" w:space="0" w:color="auto"/>
            <w:right w:val="none" w:sz="0" w:space="0" w:color="auto"/>
          </w:divBdr>
        </w:div>
        <w:div w:id="1196311721">
          <w:marLeft w:val="1080"/>
          <w:marRight w:val="0"/>
          <w:marTop w:val="100"/>
          <w:marBottom w:val="0"/>
          <w:divBdr>
            <w:top w:val="none" w:sz="0" w:space="0" w:color="auto"/>
            <w:left w:val="none" w:sz="0" w:space="0" w:color="auto"/>
            <w:bottom w:val="none" w:sz="0" w:space="0" w:color="auto"/>
            <w:right w:val="none" w:sz="0" w:space="0" w:color="auto"/>
          </w:divBdr>
        </w:div>
        <w:div w:id="151529214">
          <w:marLeft w:val="1080"/>
          <w:marRight w:val="0"/>
          <w:marTop w:val="100"/>
          <w:marBottom w:val="0"/>
          <w:divBdr>
            <w:top w:val="none" w:sz="0" w:space="0" w:color="auto"/>
            <w:left w:val="none" w:sz="0" w:space="0" w:color="auto"/>
            <w:bottom w:val="none" w:sz="0" w:space="0" w:color="auto"/>
            <w:right w:val="none" w:sz="0" w:space="0" w:color="auto"/>
          </w:divBdr>
        </w:div>
        <w:div w:id="1986471006">
          <w:marLeft w:val="1080"/>
          <w:marRight w:val="0"/>
          <w:marTop w:val="100"/>
          <w:marBottom w:val="0"/>
          <w:divBdr>
            <w:top w:val="none" w:sz="0" w:space="0" w:color="auto"/>
            <w:left w:val="none" w:sz="0" w:space="0" w:color="auto"/>
            <w:bottom w:val="none" w:sz="0" w:space="0" w:color="auto"/>
            <w:right w:val="none" w:sz="0" w:space="0" w:color="auto"/>
          </w:divBdr>
        </w:div>
        <w:div w:id="1661159685">
          <w:marLeft w:val="1080"/>
          <w:marRight w:val="0"/>
          <w:marTop w:val="100"/>
          <w:marBottom w:val="0"/>
          <w:divBdr>
            <w:top w:val="none" w:sz="0" w:space="0" w:color="auto"/>
            <w:left w:val="none" w:sz="0" w:space="0" w:color="auto"/>
            <w:bottom w:val="none" w:sz="0" w:space="0" w:color="auto"/>
            <w:right w:val="none" w:sz="0" w:space="0" w:color="auto"/>
          </w:divBdr>
        </w:div>
        <w:div w:id="838236194">
          <w:marLeft w:val="1080"/>
          <w:marRight w:val="0"/>
          <w:marTop w:val="100"/>
          <w:marBottom w:val="0"/>
          <w:divBdr>
            <w:top w:val="none" w:sz="0" w:space="0" w:color="auto"/>
            <w:left w:val="none" w:sz="0" w:space="0" w:color="auto"/>
            <w:bottom w:val="none" w:sz="0" w:space="0" w:color="auto"/>
            <w:right w:val="none" w:sz="0" w:space="0" w:color="auto"/>
          </w:divBdr>
        </w:div>
      </w:divsChild>
    </w:div>
    <w:div w:id="1344894363">
      <w:bodyDiv w:val="1"/>
      <w:marLeft w:val="0"/>
      <w:marRight w:val="0"/>
      <w:marTop w:val="0"/>
      <w:marBottom w:val="0"/>
      <w:divBdr>
        <w:top w:val="none" w:sz="0" w:space="0" w:color="auto"/>
        <w:left w:val="none" w:sz="0" w:space="0" w:color="auto"/>
        <w:bottom w:val="none" w:sz="0" w:space="0" w:color="auto"/>
        <w:right w:val="none" w:sz="0" w:space="0" w:color="auto"/>
      </w:divBdr>
      <w:divsChild>
        <w:div w:id="1949045093">
          <w:marLeft w:val="1123"/>
          <w:marRight w:val="0"/>
          <w:marTop w:val="77"/>
          <w:marBottom w:val="0"/>
          <w:divBdr>
            <w:top w:val="none" w:sz="0" w:space="0" w:color="auto"/>
            <w:left w:val="none" w:sz="0" w:space="0" w:color="auto"/>
            <w:bottom w:val="none" w:sz="0" w:space="0" w:color="auto"/>
            <w:right w:val="none" w:sz="0" w:space="0" w:color="auto"/>
          </w:divBdr>
        </w:div>
        <w:div w:id="967391945">
          <w:marLeft w:val="1123"/>
          <w:marRight w:val="0"/>
          <w:marTop w:val="77"/>
          <w:marBottom w:val="0"/>
          <w:divBdr>
            <w:top w:val="none" w:sz="0" w:space="0" w:color="auto"/>
            <w:left w:val="none" w:sz="0" w:space="0" w:color="auto"/>
            <w:bottom w:val="none" w:sz="0" w:space="0" w:color="auto"/>
            <w:right w:val="none" w:sz="0" w:space="0" w:color="auto"/>
          </w:divBdr>
        </w:div>
      </w:divsChild>
    </w:div>
    <w:div w:id="1386829168">
      <w:bodyDiv w:val="1"/>
      <w:marLeft w:val="0"/>
      <w:marRight w:val="0"/>
      <w:marTop w:val="0"/>
      <w:marBottom w:val="0"/>
      <w:divBdr>
        <w:top w:val="none" w:sz="0" w:space="0" w:color="auto"/>
        <w:left w:val="none" w:sz="0" w:space="0" w:color="auto"/>
        <w:bottom w:val="none" w:sz="0" w:space="0" w:color="auto"/>
        <w:right w:val="none" w:sz="0" w:space="0" w:color="auto"/>
      </w:divBdr>
      <w:divsChild>
        <w:div w:id="813107134">
          <w:marLeft w:val="1166"/>
          <w:marRight w:val="0"/>
          <w:marTop w:val="77"/>
          <w:marBottom w:val="0"/>
          <w:divBdr>
            <w:top w:val="none" w:sz="0" w:space="0" w:color="auto"/>
            <w:left w:val="none" w:sz="0" w:space="0" w:color="auto"/>
            <w:bottom w:val="none" w:sz="0" w:space="0" w:color="auto"/>
            <w:right w:val="none" w:sz="0" w:space="0" w:color="auto"/>
          </w:divBdr>
        </w:div>
        <w:div w:id="1419908982">
          <w:marLeft w:val="1166"/>
          <w:marRight w:val="0"/>
          <w:marTop w:val="77"/>
          <w:marBottom w:val="0"/>
          <w:divBdr>
            <w:top w:val="none" w:sz="0" w:space="0" w:color="auto"/>
            <w:left w:val="none" w:sz="0" w:space="0" w:color="auto"/>
            <w:bottom w:val="none" w:sz="0" w:space="0" w:color="auto"/>
            <w:right w:val="none" w:sz="0" w:space="0" w:color="auto"/>
          </w:divBdr>
        </w:div>
        <w:div w:id="1245647755">
          <w:marLeft w:val="1166"/>
          <w:marRight w:val="0"/>
          <w:marTop w:val="77"/>
          <w:marBottom w:val="0"/>
          <w:divBdr>
            <w:top w:val="none" w:sz="0" w:space="0" w:color="auto"/>
            <w:left w:val="none" w:sz="0" w:space="0" w:color="auto"/>
            <w:bottom w:val="none" w:sz="0" w:space="0" w:color="auto"/>
            <w:right w:val="none" w:sz="0" w:space="0" w:color="auto"/>
          </w:divBdr>
        </w:div>
      </w:divsChild>
    </w:div>
    <w:div w:id="1565752429">
      <w:bodyDiv w:val="1"/>
      <w:marLeft w:val="0"/>
      <w:marRight w:val="0"/>
      <w:marTop w:val="0"/>
      <w:marBottom w:val="0"/>
      <w:divBdr>
        <w:top w:val="none" w:sz="0" w:space="0" w:color="auto"/>
        <w:left w:val="none" w:sz="0" w:space="0" w:color="auto"/>
        <w:bottom w:val="none" w:sz="0" w:space="0" w:color="auto"/>
        <w:right w:val="none" w:sz="0" w:space="0" w:color="auto"/>
      </w:divBdr>
      <w:divsChild>
        <w:div w:id="781460472">
          <w:marLeft w:val="1080"/>
          <w:marRight w:val="0"/>
          <w:marTop w:val="100"/>
          <w:marBottom w:val="0"/>
          <w:divBdr>
            <w:top w:val="none" w:sz="0" w:space="0" w:color="auto"/>
            <w:left w:val="none" w:sz="0" w:space="0" w:color="auto"/>
            <w:bottom w:val="none" w:sz="0" w:space="0" w:color="auto"/>
            <w:right w:val="none" w:sz="0" w:space="0" w:color="auto"/>
          </w:divBdr>
        </w:div>
        <w:div w:id="2125610533">
          <w:marLeft w:val="1080"/>
          <w:marRight w:val="0"/>
          <w:marTop w:val="100"/>
          <w:marBottom w:val="0"/>
          <w:divBdr>
            <w:top w:val="none" w:sz="0" w:space="0" w:color="auto"/>
            <w:left w:val="none" w:sz="0" w:space="0" w:color="auto"/>
            <w:bottom w:val="none" w:sz="0" w:space="0" w:color="auto"/>
            <w:right w:val="none" w:sz="0" w:space="0" w:color="auto"/>
          </w:divBdr>
        </w:div>
        <w:div w:id="1633906491">
          <w:marLeft w:val="1080"/>
          <w:marRight w:val="0"/>
          <w:marTop w:val="100"/>
          <w:marBottom w:val="0"/>
          <w:divBdr>
            <w:top w:val="none" w:sz="0" w:space="0" w:color="auto"/>
            <w:left w:val="none" w:sz="0" w:space="0" w:color="auto"/>
            <w:bottom w:val="none" w:sz="0" w:space="0" w:color="auto"/>
            <w:right w:val="none" w:sz="0" w:space="0" w:color="auto"/>
          </w:divBdr>
        </w:div>
        <w:div w:id="581375413">
          <w:marLeft w:val="1080"/>
          <w:marRight w:val="0"/>
          <w:marTop w:val="100"/>
          <w:marBottom w:val="0"/>
          <w:divBdr>
            <w:top w:val="none" w:sz="0" w:space="0" w:color="auto"/>
            <w:left w:val="none" w:sz="0" w:space="0" w:color="auto"/>
            <w:bottom w:val="none" w:sz="0" w:space="0" w:color="auto"/>
            <w:right w:val="none" w:sz="0" w:space="0" w:color="auto"/>
          </w:divBdr>
        </w:div>
        <w:div w:id="1858691631">
          <w:marLeft w:val="1080"/>
          <w:marRight w:val="0"/>
          <w:marTop w:val="100"/>
          <w:marBottom w:val="0"/>
          <w:divBdr>
            <w:top w:val="none" w:sz="0" w:space="0" w:color="auto"/>
            <w:left w:val="none" w:sz="0" w:space="0" w:color="auto"/>
            <w:bottom w:val="none" w:sz="0" w:space="0" w:color="auto"/>
            <w:right w:val="none" w:sz="0" w:space="0" w:color="auto"/>
          </w:divBdr>
        </w:div>
        <w:div w:id="2126580770">
          <w:marLeft w:val="1080"/>
          <w:marRight w:val="0"/>
          <w:marTop w:val="100"/>
          <w:marBottom w:val="0"/>
          <w:divBdr>
            <w:top w:val="none" w:sz="0" w:space="0" w:color="auto"/>
            <w:left w:val="none" w:sz="0" w:space="0" w:color="auto"/>
            <w:bottom w:val="none" w:sz="0" w:space="0" w:color="auto"/>
            <w:right w:val="none" w:sz="0" w:space="0" w:color="auto"/>
          </w:divBdr>
        </w:div>
        <w:div w:id="1858612390">
          <w:marLeft w:val="1080"/>
          <w:marRight w:val="0"/>
          <w:marTop w:val="100"/>
          <w:marBottom w:val="0"/>
          <w:divBdr>
            <w:top w:val="none" w:sz="0" w:space="0" w:color="auto"/>
            <w:left w:val="none" w:sz="0" w:space="0" w:color="auto"/>
            <w:bottom w:val="none" w:sz="0" w:space="0" w:color="auto"/>
            <w:right w:val="none" w:sz="0" w:space="0" w:color="auto"/>
          </w:divBdr>
        </w:div>
        <w:div w:id="1305045118">
          <w:marLeft w:val="1080"/>
          <w:marRight w:val="0"/>
          <w:marTop w:val="100"/>
          <w:marBottom w:val="0"/>
          <w:divBdr>
            <w:top w:val="none" w:sz="0" w:space="0" w:color="auto"/>
            <w:left w:val="none" w:sz="0" w:space="0" w:color="auto"/>
            <w:bottom w:val="none" w:sz="0" w:space="0" w:color="auto"/>
            <w:right w:val="none" w:sz="0" w:space="0" w:color="auto"/>
          </w:divBdr>
        </w:div>
      </w:divsChild>
    </w:div>
    <w:div w:id="1568539044">
      <w:bodyDiv w:val="1"/>
      <w:marLeft w:val="0"/>
      <w:marRight w:val="0"/>
      <w:marTop w:val="0"/>
      <w:marBottom w:val="0"/>
      <w:divBdr>
        <w:top w:val="none" w:sz="0" w:space="0" w:color="auto"/>
        <w:left w:val="none" w:sz="0" w:space="0" w:color="auto"/>
        <w:bottom w:val="none" w:sz="0" w:space="0" w:color="auto"/>
        <w:right w:val="none" w:sz="0" w:space="0" w:color="auto"/>
      </w:divBdr>
      <w:divsChild>
        <w:div w:id="1259097038">
          <w:marLeft w:val="1080"/>
          <w:marRight w:val="0"/>
          <w:marTop w:val="100"/>
          <w:marBottom w:val="0"/>
          <w:divBdr>
            <w:top w:val="none" w:sz="0" w:space="0" w:color="auto"/>
            <w:left w:val="none" w:sz="0" w:space="0" w:color="auto"/>
            <w:bottom w:val="none" w:sz="0" w:space="0" w:color="auto"/>
            <w:right w:val="none" w:sz="0" w:space="0" w:color="auto"/>
          </w:divBdr>
        </w:div>
        <w:div w:id="1119179618">
          <w:marLeft w:val="1080"/>
          <w:marRight w:val="0"/>
          <w:marTop w:val="100"/>
          <w:marBottom w:val="0"/>
          <w:divBdr>
            <w:top w:val="none" w:sz="0" w:space="0" w:color="auto"/>
            <w:left w:val="none" w:sz="0" w:space="0" w:color="auto"/>
            <w:bottom w:val="none" w:sz="0" w:space="0" w:color="auto"/>
            <w:right w:val="none" w:sz="0" w:space="0" w:color="auto"/>
          </w:divBdr>
        </w:div>
        <w:div w:id="1173492409">
          <w:marLeft w:val="1080"/>
          <w:marRight w:val="0"/>
          <w:marTop w:val="100"/>
          <w:marBottom w:val="0"/>
          <w:divBdr>
            <w:top w:val="none" w:sz="0" w:space="0" w:color="auto"/>
            <w:left w:val="none" w:sz="0" w:space="0" w:color="auto"/>
            <w:bottom w:val="none" w:sz="0" w:space="0" w:color="auto"/>
            <w:right w:val="none" w:sz="0" w:space="0" w:color="auto"/>
          </w:divBdr>
        </w:div>
        <w:div w:id="2009020039">
          <w:marLeft w:val="1080"/>
          <w:marRight w:val="0"/>
          <w:marTop w:val="100"/>
          <w:marBottom w:val="0"/>
          <w:divBdr>
            <w:top w:val="none" w:sz="0" w:space="0" w:color="auto"/>
            <w:left w:val="none" w:sz="0" w:space="0" w:color="auto"/>
            <w:bottom w:val="none" w:sz="0" w:space="0" w:color="auto"/>
            <w:right w:val="none" w:sz="0" w:space="0" w:color="auto"/>
          </w:divBdr>
        </w:div>
        <w:div w:id="1504978364">
          <w:marLeft w:val="1080"/>
          <w:marRight w:val="0"/>
          <w:marTop w:val="100"/>
          <w:marBottom w:val="0"/>
          <w:divBdr>
            <w:top w:val="none" w:sz="0" w:space="0" w:color="auto"/>
            <w:left w:val="none" w:sz="0" w:space="0" w:color="auto"/>
            <w:bottom w:val="none" w:sz="0" w:space="0" w:color="auto"/>
            <w:right w:val="none" w:sz="0" w:space="0" w:color="auto"/>
          </w:divBdr>
        </w:div>
        <w:div w:id="1926917541">
          <w:marLeft w:val="1080"/>
          <w:marRight w:val="0"/>
          <w:marTop w:val="100"/>
          <w:marBottom w:val="0"/>
          <w:divBdr>
            <w:top w:val="none" w:sz="0" w:space="0" w:color="auto"/>
            <w:left w:val="none" w:sz="0" w:space="0" w:color="auto"/>
            <w:bottom w:val="none" w:sz="0" w:space="0" w:color="auto"/>
            <w:right w:val="none" w:sz="0" w:space="0" w:color="auto"/>
          </w:divBdr>
        </w:div>
        <w:div w:id="1162696516">
          <w:marLeft w:val="1080"/>
          <w:marRight w:val="0"/>
          <w:marTop w:val="100"/>
          <w:marBottom w:val="0"/>
          <w:divBdr>
            <w:top w:val="none" w:sz="0" w:space="0" w:color="auto"/>
            <w:left w:val="none" w:sz="0" w:space="0" w:color="auto"/>
            <w:bottom w:val="none" w:sz="0" w:space="0" w:color="auto"/>
            <w:right w:val="none" w:sz="0" w:space="0" w:color="auto"/>
          </w:divBdr>
        </w:div>
      </w:divsChild>
    </w:div>
    <w:div w:id="1668509054">
      <w:bodyDiv w:val="1"/>
      <w:marLeft w:val="0"/>
      <w:marRight w:val="0"/>
      <w:marTop w:val="0"/>
      <w:marBottom w:val="0"/>
      <w:divBdr>
        <w:top w:val="none" w:sz="0" w:space="0" w:color="auto"/>
        <w:left w:val="none" w:sz="0" w:space="0" w:color="auto"/>
        <w:bottom w:val="none" w:sz="0" w:space="0" w:color="auto"/>
        <w:right w:val="none" w:sz="0" w:space="0" w:color="auto"/>
      </w:divBdr>
      <w:divsChild>
        <w:div w:id="902371974">
          <w:marLeft w:val="1080"/>
          <w:marRight w:val="0"/>
          <w:marTop w:val="100"/>
          <w:marBottom w:val="0"/>
          <w:divBdr>
            <w:top w:val="none" w:sz="0" w:space="0" w:color="auto"/>
            <w:left w:val="none" w:sz="0" w:space="0" w:color="auto"/>
            <w:bottom w:val="none" w:sz="0" w:space="0" w:color="auto"/>
            <w:right w:val="none" w:sz="0" w:space="0" w:color="auto"/>
          </w:divBdr>
        </w:div>
        <w:div w:id="1988319970">
          <w:marLeft w:val="1080"/>
          <w:marRight w:val="0"/>
          <w:marTop w:val="100"/>
          <w:marBottom w:val="0"/>
          <w:divBdr>
            <w:top w:val="none" w:sz="0" w:space="0" w:color="auto"/>
            <w:left w:val="none" w:sz="0" w:space="0" w:color="auto"/>
            <w:bottom w:val="none" w:sz="0" w:space="0" w:color="auto"/>
            <w:right w:val="none" w:sz="0" w:space="0" w:color="auto"/>
          </w:divBdr>
        </w:div>
        <w:div w:id="339309218">
          <w:marLeft w:val="1080"/>
          <w:marRight w:val="0"/>
          <w:marTop w:val="100"/>
          <w:marBottom w:val="0"/>
          <w:divBdr>
            <w:top w:val="none" w:sz="0" w:space="0" w:color="auto"/>
            <w:left w:val="none" w:sz="0" w:space="0" w:color="auto"/>
            <w:bottom w:val="none" w:sz="0" w:space="0" w:color="auto"/>
            <w:right w:val="none" w:sz="0" w:space="0" w:color="auto"/>
          </w:divBdr>
        </w:div>
        <w:div w:id="1642811409">
          <w:marLeft w:val="1080"/>
          <w:marRight w:val="0"/>
          <w:marTop w:val="100"/>
          <w:marBottom w:val="0"/>
          <w:divBdr>
            <w:top w:val="none" w:sz="0" w:space="0" w:color="auto"/>
            <w:left w:val="none" w:sz="0" w:space="0" w:color="auto"/>
            <w:bottom w:val="none" w:sz="0" w:space="0" w:color="auto"/>
            <w:right w:val="none" w:sz="0" w:space="0" w:color="auto"/>
          </w:divBdr>
        </w:div>
        <w:div w:id="1179655398">
          <w:marLeft w:val="1080"/>
          <w:marRight w:val="0"/>
          <w:marTop w:val="100"/>
          <w:marBottom w:val="0"/>
          <w:divBdr>
            <w:top w:val="none" w:sz="0" w:space="0" w:color="auto"/>
            <w:left w:val="none" w:sz="0" w:space="0" w:color="auto"/>
            <w:bottom w:val="none" w:sz="0" w:space="0" w:color="auto"/>
            <w:right w:val="none" w:sz="0" w:space="0" w:color="auto"/>
          </w:divBdr>
        </w:div>
        <w:div w:id="318921752">
          <w:marLeft w:val="1080"/>
          <w:marRight w:val="0"/>
          <w:marTop w:val="100"/>
          <w:marBottom w:val="0"/>
          <w:divBdr>
            <w:top w:val="none" w:sz="0" w:space="0" w:color="auto"/>
            <w:left w:val="none" w:sz="0" w:space="0" w:color="auto"/>
            <w:bottom w:val="none" w:sz="0" w:space="0" w:color="auto"/>
            <w:right w:val="none" w:sz="0" w:space="0" w:color="auto"/>
          </w:divBdr>
        </w:div>
        <w:div w:id="14879117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D480B-0A46-4CE0-93FF-C7B48AC9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Birou1</cp:lastModifiedBy>
  <cp:revision>9</cp:revision>
  <cp:lastPrinted>2018-09-06T12:48:00Z</cp:lastPrinted>
  <dcterms:created xsi:type="dcterms:W3CDTF">2020-12-03T16:05:00Z</dcterms:created>
  <dcterms:modified xsi:type="dcterms:W3CDTF">2022-12-08T10:14:00Z</dcterms:modified>
</cp:coreProperties>
</file>