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5CF9F" w14:textId="67373FD7" w:rsidR="00570800" w:rsidRPr="0063790D" w:rsidRDefault="0063790D" w:rsidP="00570800">
      <w:pPr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63790D">
        <w:rPr>
          <w:rFonts w:ascii="Arial" w:hAnsi="Arial" w:cs="Arial"/>
          <w:bCs/>
          <w:sz w:val="24"/>
          <w:szCs w:val="24"/>
          <w:lang w:val="ro-RO"/>
        </w:rPr>
        <w:t>Nr.507/08.11.2022</w:t>
      </w:r>
      <w:r w:rsidR="00816DF7" w:rsidRPr="0063790D">
        <w:rPr>
          <w:rFonts w:ascii="Arial" w:hAnsi="Arial" w:cs="Arial"/>
          <w:bCs/>
          <w:sz w:val="24"/>
          <w:szCs w:val="24"/>
          <w:lang w:val="ro-RO"/>
        </w:rPr>
        <w:tab/>
      </w:r>
      <w:r w:rsidR="00816DF7" w:rsidRPr="0063790D">
        <w:rPr>
          <w:rFonts w:ascii="Arial" w:hAnsi="Arial" w:cs="Arial"/>
          <w:bCs/>
          <w:sz w:val="24"/>
          <w:szCs w:val="24"/>
          <w:lang w:val="ro-RO"/>
        </w:rPr>
        <w:tab/>
      </w:r>
      <w:r w:rsidR="00816DF7" w:rsidRPr="0063790D">
        <w:rPr>
          <w:rFonts w:ascii="Arial" w:hAnsi="Arial" w:cs="Arial"/>
          <w:bCs/>
          <w:sz w:val="24"/>
          <w:szCs w:val="24"/>
          <w:lang w:val="ro-RO"/>
        </w:rPr>
        <w:tab/>
      </w:r>
      <w:r w:rsidR="00816DF7" w:rsidRPr="0063790D">
        <w:rPr>
          <w:rFonts w:ascii="Arial" w:hAnsi="Arial" w:cs="Arial"/>
          <w:bCs/>
          <w:sz w:val="24"/>
          <w:szCs w:val="24"/>
          <w:lang w:val="ro-RO"/>
        </w:rPr>
        <w:tab/>
      </w:r>
      <w:r w:rsidR="00816DF7" w:rsidRPr="0063790D">
        <w:rPr>
          <w:rFonts w:ascii="Arial" w:hAnsi="Arial" w:cs="Arial"/>
          <w:bCs/>
          <w:sz w:val="24"/>
          <w:szCs w:val="24"/>
          <w:lang w:val="ro-RO"/>
        </w:rPr>
        <w:tab/>
      </w:r>
      <w:r w:rsidR="00816DF7" w:rsidRPr="0063790D">
        <w:rPr>
          <w:rFonts w:ascii="Arial" w:hAnsi="Arial" w:cs="Arial"/>
          <w:bCs/>
          <w:sz w:val="24"/>
          <w:szCs w:val="24"/>
          <w:lang w:val="ro-RO"/>
        </w:rPr>
        <w:tab/>
      </w:r>
      <w:r w:rsidR="00816DF7" w:rsidRPr="0063790D">
        <w:rPr>
          <w:rFonts w:ascii="Arial" w:hAnsi="Arial" w:cs="Arial"/>
          <w:bCs/>
          <w:sz w:val="24"/>
          <w:szCs w:val="24"/>
          <w:lang w:val="ro-RO"/>
        </w:rPr>
        <w:tab/>
      </w:r>
      <w:r w:rsidR="00816DF7" w:rsidRPr="0063790D">
        <w:rPr>
          <w:rFonts w:ascii="Arial" w:hAnsi="Arial" w:cs="Arial"/>
          <w:bCs/>
          <w:sz w:val="24"/>
          <w:szCs w:val="24"/>
          <w:lang w:val="ro-RO"/>
        </w:rPr>
        <w:tab/>
      </w:r>
      <w:r w:rsidR="00816DF7" w:rsidRPr="0063790D">
        <w:rPr>
          <w:rFonts w:ascii="Arial" w:hAnsi="Arial" w:cs="Arial"/>
          <w:bCs/>
          <w:sz w:val="24"/>
          <w:szCs w:val="24"/>
          <w:lang w:val="ro-RO"/>
        </w:rPr>
        <w:tab/>
      </w:r>
      <w:r w:rsidR="00816DF7" w:rsidRPr="0063790D">
        <w:rPr>
          <w:rFonts w:ascii="Arial" w:hAnsi="Arial" w:cs="Arial"/>
          <w:bCs/>
          <w:sz w:val="24"/>
          <w:szCs w:val="24"/>
          <w:lang w:val="ro-RO"/>
        </w:rPr>
        <w:tab/>
      </w:r>
      <w:r w:rsidR="00816DF7" w:rsidRPr="0063790D">
        <w:rPr>
          <w:rFonts w:ascii="Arial" w:hAnsi="Arial" w:cs="Arial"/>
          <w:bCs/>
          <w:sz w:val="24"/>
          <w:szCs w:val="24"/>
          <w:lang w:val="ro-RO"/>
        </w:rPr>
        <w:tab/>
      </w:r>
    </w:p>
    <w:p w14:paraId="42DAC82D" w14:textId="77777777" w:rsidR="000145BC" w:rsidRDefault="000145BC" w:rsidP="000145BC">
      <w:pPr>
        <w:jc w:val="center"/>
        <w:rPr>
          <w:b/>
          <w:sz w:val="24"/>
          <w:szCs w:val="24"/>
          <w:lang w:val="ro-RO"/>
        </w:rPr>
      </w:pPr>
    </w:p>
    <w:p w14:paraId="5E3E2FC7" w14:textId="77777777" w:rsidR="006D4505" w:rsidRPr="00CA6082" w:rsidRDefault="006D4505" w:rsidP="006D4505">
      <w:pPr>
        <w:spacing w:line="360" w:lineRule="auto"/>
        <w:jc w:val="center"/>
        <w:rPr>
          <w:b/>
          <w:sz w:val="28"/>
          <w:szCs w:val="28"/>
          <w:lang w:val="ro-RO"/>
        </w:rPr>
      </w:pPr>
    </w:p>
    <w:p w14:paraId="12BBBF6F" w14:textId="77777777" w:rsidR="006D4505" w:rsidRPr="00CA6082" w:rsidRDefault="006D4505" w:rsidP="006D4505">
      <w:pPr>
        <w:spacing w:line="360" w:lineRule="auto"/>
        <w:jc w:val="center"/>
        <w:rPr>
          <w:b/>
          <w:sz w:val="28"/>
          <w:szCs w:val="28"/>
          <w:lang w:val="ro-RO"/>
        </w:rPr>
      </w:pPr>
      <w:r w:rsidRPr="00CA6082">
        <w:rPr>
          <w:b/>
          <w:sz w:val="28"/>
          <w:szCs w:val="28"/>
          <w:lang w:val="ro-RO"/>
        </w:rPr>
        <w:t>MEMORIU JUSTIFICATOR</w:t>
      </w:r>
    </w:p>
    <w:p w14:paraId="47ABCC82" w14:textId="3892A4E7" w:rsidR="006D4505" w:rsidRPr="00CA6082" w:rsidRDefault="006D4505" w:rsidP="006D4505">
      <w:pPr>
        <w:spacing w:line="360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</w:t>
      </w:r>
      <w:r w:rsidRPr="00CA6082">
        <w:rPr>
          <w:b/>
          <w:sz w:val="28"/>
          <w:szCs w:val="28"/>
          <w:lang w:val="ro-RO"/>
        </w:rPr>
        <w:t xml:space="preserve">u privire la necesitatea </w:t>
      </w:r>
      <w:r w:rsidR="008963D8">
        <w:rPr>
          <w:b/>
          <w:sz w:val="28"/>
          <w:szCs w:val="28"/>
          <w:lang w:val="ro-RO"/>
        </w:rPr>
        <w:t xml:space="preserve">modificării </w:t>
      </w:r>
      <w:r w:rsidRPr="00CA6082">
        <w:rPr>
          <w:b/>
          <w:sz w:val="28"/>
          <w:szCs w:val="28"/>
          <w:lang w:val="ro-RO"/>
        </w:rPr>
        <w:t>Organigramei și a Statului de funcții ale</w:t>
      </w:r>
    </w:p>
    <w:p w14:paraId="24D16022" w14:textId="77777777" w:rsidR="006D4505" w:rsidRPr="00EA71B0" w:rsidRDefault="006D4505" w:rsidP="006D4505">
      <w:pPr>
        <w:spacing w:line="360" w:lineRule="auto"/>
        <w:jc w:val="center"/>
        <w:rPr>
          <w:sz w:val="28"/>
          <w:szCs w:val="28"/>
          <w:lang w:val="ro-RO"/>
        </w:rPr>
      </w:pPr>
      <w:r w:rsidRPr="00CA6082">
        <w:rPr>
          <w:b/>
          <w:sz w:val="28"/>
          <w:szCs w:val="28"/>
          <w:lang w:val="ro-RO"/>
        </w:rPr>
        <w:t xml:space="preserve">Unității de educație timpurie antepreșcolară </w:t>
      </w:r>
      <w:r w:rsidRPr="00CA6082">
        <w:rPr>
          <w:b/>
          <w:i/>
          <w:sz w:val="28"/>
          <w:szCs w:val="28"/>
          <w:lang w:val="ro-RO"/>
        </w:rPr>
        <w:t>Creșa Bistrița</w:t>
      </w:r>
      <w:r w:rsidRPr="00EA71B0">
        <w:rPr>
          <w:sz w:val="28"/>
          <w:szCs w:val="28"/>
          <w:lang w:val="ro-RO"/>
        </w:rPr>
        <w:t xml:space="preserve"> </w:t>
      </w:r>
    </w:p>
    <w:p w14:paraId="0F61C814" w14:textId="77777777" w:rsidR="000145BC" w:rsidRDefault="000145BC" w:rsidP="000145BC">
      <w:pPr>
        <w:jc w:val="center"/>
        <w:rPr>
          <w:b/>
          <w:sz w:val="24"/>
          <w:szCs w:val="24"/>
          <w:lang w:val="ro-RO"/>
        </w:rPr>
      </w:pPr>
    </w:p>
    <w:p w14:paraId="354564EF" w14:textId="77777777" w:rsidR="00570800" w:rsidRPr="00EA71B0" w:rsidRDefault="00570800" w:rsidP="00570800">
      <w:pPr>
        <w:pStyle w:val="BodyText2"/>
        <w:rPr>
          <w:szCs w:val="28"/>
        </w:rPr>
      </w:pPr>
    </w:p>
    <w:p w14:paraId="423DEB1B" w14:textId="77777777" w:rsidR="00570800" w:rsidRPr="000145BC" w:rsidRDefault="00570800" w:rsidP="00A44CDD">
      <w:pPr>
        <w:pStyle w:val="BodyText2"/>
        <w:spacing w:line="360" w:lineRule="auto"/>
        <w:rPr>
          <w:sz w:val="24"/>
          <w:szCs w:val="24"/>
        </w:rPr>
      </w:pPr>
    </w:p>
    <w:p w14:paraId="5C71532F" w14:textId="77777777" w:rsidR="00570800" w:rsidRPr="000145BC" w:rsidRDefault="00570800" w:rsidP="00A44CD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es-ES"/>
        </w:rPr>
      </w:pPr>
      <w:r w:rsidRPr="000145BC">
        <w:rPr>
          <w:sz w:val="24"/>
          <w:szCs w:val="24"/>
          <w:lang w:val="ro-RO"/>
        </w:rPr>
        <w:t>Potriv</w:t>
      </w:r>
      <w:r w:rsidR="00982528" w:rsidRPr="000145BC">
        <w:rPr>
          <w:sz w:val="24"/>
          <w:szCs w:val="24"/>
          <w:lang w:val="ro-RO"/>
        </w:rPr>
        <w:t>i</w:t>
      </w:r>
      <w:r w:rsidRPr="000145BC">
        <w:rPr>
          <w:sz w:val="24"/>
          <w:szCs w:val="24"/>
          <w:lang w:val="ro-RO"/>
        </w:rPr>
        <w:t>t art.129 alin.(2) lit.”a” și alin.(3) lit. ”c” din Ordonanţa de Urgenţă a Guvernului României nr.57/2019 privind Codul administrativ, cu modificările și completările ulterioare, Consiliul local are atribuţii privind unitatea administrativ-teritorială, organizarea proprie, precum şi organizarea şi funcţionarea aparatului de specialitate al primarului, ale instituţiilor publice de interes local şi ale societăţilor şi regiilor autonome de interes local</w:t>
      </w:r>
      <w:r w:rsidRPr="000145BC">
        <w:rPr>
          <w:sz w:val="24"/>
          <w:szCs w:val="24"/>
          <w:lang w:val="es-ES"/>
        </w:rPr>
        <w:t xml:space="preserve">, </w:t>
      </w:r>
      <w:proofErr w:type="spellStart"/>
      <w:r w:rsidRPr="000145BC">
        <w:rPr>
          <w:sz w:val="24"/>
          <w:szCs w:val="24"/>
          <w:lang w:val="es-ES"/>
        </w:rPr>
        <w:t>şi</w:t>
      </w:r>
      <w:proofErr w:type="spellEnd"/>
      <w:r w:rsidRPr="000145BC">
        <w:rPr>
          <w:sz w:val="24"/>
          <w:szCs w:val="24"/>
          <w:lang w:val="es-ES"/>
        </w:rPr>
        <w:t xml:space="preserve">, </w:t>
      </w:r>
      <w:proofErr w:type="spellStart"/>
      <w:r w:rsidRPr="000145BC">
        <w:rPr>
          <w:sz w:val="24"/>
          <w:szCs w:val="24"/>
          <w:lang w:val="es-ES"/>
        </w:rPr>
        <w:t>în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acest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sens</w:t>
      </w:r>
      <w:proofErr w:type="spellEnd"/>
      <w:r w:rsidRPr="000145BC">
        <w:rPr>
          <w:sz w:val="24"/>
          <w:szCs w:val="24"/>
          <w:lang w:val="es-ES"/>
        </w:rPr>
        <w:t xml:space="preserve">, </w:t>
      </w:r>
      <w:proofErr w:type="spellStart"/>
      <w:r w:rsidRPr="000145BC">
        <w:rPr>
          <w:sz w:val="24"/>
          <w:szCs w:val="24"/>
          <w:lang w:val="es-ES"/>
        </w:rPr>
        <w:t>aprobă</w:t>
      </w:r>
      <w:proofErr w:type="spellEnd"/>
      <w:r w:rsidRPr="000145BC">
        <w:rPr>
          <w:sz w:val="24"/>
          <w:szCs w:val="24"/>
          <w:lang w:val="es-ES"/>
        </w:rPr>
        <w:t xml:space="preserve">, </w:t>
      </w:r>
      <w:proofErr w:type="spellStart"/>
      <w:r w:rsidRPr="000145BC">
        <w:rPr>
          <w:sz w:val="24"/>
          <w:szCs w:val="24"/>
          <w:lang w:val="es-ES"/>
        </w:rPr>
        <w:t>în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condiţiile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legii</w:t>
      </w:r>
      <w:proofErr w:type="spellEnd"/>
      <w:r w:rsidRPr="000145BC">
        <w:rPr>
          <w:sz w:val="24"/>
          <w:szCs w:val="24"/>
          <w:lang w:val="es-ES"/>
        </w:rPr>
        <w:t xml:space="preserve">, la </w:t>
      </w:r>
      <w:proofErr w:type="spellStart"/>
      <w:r w:rsidRPr="000145BC">
        <w:rPr>
          <w:sz w:val="24"/>
          <w:szCs w:val="24"/>
          <w:lang w:val="es-ES"/>
        </w:rPr>
        <w:t>propunerea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primarului</w:t>
      </w:r>
      <w:proofErr w:type="spellEnd"/>
      <w:r w:rsidRPr="000145BC">
        <w:rPr>
          <w:sz w:val="24"/>
          <w:szCs w:val="24"/>
          <w:lang w:val="es-ES"/>
        </w:rPr>
        <w:t xml:space="preserve">, </w:t>
      </w:r>
      <w:proofErr w:type="spellStart"/>
      <w:r w:rsidRPr="000145BC">
        <w:rPr>
          <w:sz w:val="24"/>
          <w:szCs w:val="24"/>
          <w:lang w:val="es-ES"/>
        </w:rPr>
        <w:t>înfiinţarea</w:t>
      </w:r>
      <w:proofErr w:type="spellEnd"/>
      <w:r w:rsidRPr="000145BC">
        <w:rPr>
          <w:sz w:val="24"/>
          <w:szCs w:val="24"/>
          <w:lang w:val="es-ES"/>
        </w:rPr>
        <w:t xml:space="preserve">, </w:t>
      </w:r>
      <w:proofErr w:type="spellStart"/>
      <w:r w:rsidRPr="000145BC">
        <w:rPr>
          <w:sz w:val="24"/>
          <w:szCs w:val="24"/>
          <w:lang w:val="es-ES"/>
        </w:rPr>
        <w:t>organizarea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şi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statul</w:t>
      </w:r>
      <w:proofErr w:type="spellEnd"/>
      <w:r w:rsidRPr="000145BC">
        <w:rPr>
          <w:sz w:val="24"/>
          <w:szCs w:val="24"/>
          <w:lang w:val="es-ES"/>
        </w:rPr>
        <w:t xml:space="preserve"> de </w:t>
      </w:r>
      <w:proofErr w:type="spellStart"/>
      <w:r w:rsidRPr="000145BC">
        <w:rPr>
          <w:sz w:val="24"/>
          <w:szCs w:val="24"/>
          <w:lang w:val="es-ES"/>
        </w:rPr>
        <w:t>funcţii</w:t>
      </w:r>
      <w:proofErr w:type="spellEnd"/>
      <w:r w:rsidRPr="000145BC">
        <w:rPr>
          <w:sz w:val="24"/>
          <w:szCs w:val="24"/>
          <w:lang w:val="es-ES"/>
        </w:rPr>
        <w:t xml:space="preserve"> ale </w:t>
      </w:r>
      <w:proofErr w:type="spellStart"/>
      <w:r w:rsidRPr="000145BC">
        <w:rPr>
          <w:sz w:val="24"/>
          <w:szCs w:val="24"/>
          <w:lang w:val="es-ES"/>
        </w:rPr>
        <w:t>aparatului</w:t>
      </w:r>
      <w:proofErr w:type="spellEnd"/>
      <w:r w:rsidRPr="000145BC">
        <w:rPr>
          <w:sz w:val="24"/>
          <w:szCs w:val="24"/>
          <w:lang w:val="es-ES"/>
        </w:rPr>
        <w:t xml:space="preserve"> de </w:t>
      </w:r>
      <w:proofErr w:type="spellStart"/>
      <w:r w:rsidRPr="000145BC">
        <w:rPr>
          <w:sz w:val="24"/>
          <w:szCs w:val="24"/>
          <w:lang w:val="es-ES"/>
        </w:rPr>
        <w:t>specialitate</w:t>
      </w:r>
      <w:proofErr w:type="spellEnd"/>
      <w:r w:rsidRPr="000145BC">
        <w:rPr>
          <w:sz w:val="24"/>
          <w:szCs w:val="24"/>
          <w:lang w:val="es-ES"/>
        </w:rPr>
        <w:t xml:space="preserve"> al </w:t>
      </w:r>
      <w:proofErr w:type="spellStart"/>
      <w:r w:rsidRPr="000145BC">
        <w:rPr>
          <w:sz w:val="24"/>
          <w:szCs w:val="24"/>
          <w:lang w:val="es-ES"/>
        </w:rPr>
        <w:t>primarului</w:t>
      </w:r>
      <w:proofErr w:type="spellEnd"/>
      <w:r w:rsidRPr="000145BC">
        <w:rPr>
          <w:sz w:val="24"/>
          <w:szCs w:val="24"/>
          <w:lang w:val="es-ES"/>
        </w:rPr>
        <w:t xml:space="preserve">, ale </w:t>
      </w:r>
      <w:proofErr w:type="spellStart"/>
      <w:r w:rsidRPr="000145BC">
        <w:rPr>
          <w:sz w:val="24"/>
          <w:szCs w:val="24"/>
          <w:lang w:val="es-ES"/>
        </w:rPr>
        <w:t>instituţiilor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publice</w:t>
      </w:r>
      <w:proofErr w:type="spellEnd"/>
      <w:r w:rsidRPr="000145BC">
        <w:rPr>
          <w:sz w:val="24"/>
          <w:szCs w:val="24"/>
          <w:lang w:val="es-ES"/>
        </w:rPr>
        <w:t xml:space="preserve"> de </w:t>
      </w:r>
      <w:proofErr w:type="spellStart"/>
      <w:r w:rsidRPr="000145BC">
        <w:rPr>
          <w:sz w:val="24"/>
          <w:szCs w:val="24"/>
          <w:lang w:val="es-ES"/>
        </w:rPr>
        <w:t>interes</w:t>
      </w:r>
      <w:proofErr w:type="spellEnd"/>
      <w:r w:rsidRPr="000145BC">
        <w:rPr>
          <w:sz w:val="24"/>
          <w:szCs w:val="24"/>
          <w:lang w:val="es-ES"/>
        </w:rPr>
        <w:t xml:space="preserve"> local, </w:t>
      </w:r>
      <w:proofErr w:type="spellStart"/>
      <w:r w:rsidRPr="000145BC">
        <w:rPr>
          <w:sz w:val="24"/>
          <w:szCs w:val="24"/>
          <w:lang w:val="es-ES"/>
        </w:rPr>
        <w:t>reorganizarea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şi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statul</w:t>
      </w:r>
      <w:proofErr w:type="spellEnd"/>
      <w:r w:rsidRPr="000145BC">
        <w:rPr>
          <w:sz w:val="24"/>
          <w:szCs w:val="24"/>
          <w:lang w:val="es-ES"/>
        </w:rPr>
        <w:t xml:space="preserve"> de </w:t>
      </w:r>
      <w:proofErr w:type="spellStart"/>
      <w:r w:rsidRPr="000145BC">
        <w:rPr>
          <w:sz w:val="24"/>
          <w:szCs w:val="24"/>
          <w:lang w:val="es-ES"/>
        </w:rPr>
        <w:t>funcţii</w:t>
      </w:r>
      <w:proofErr w:type="spellEnd"/>
      <w:r w:rsidRPr="000145BC">
        <w:rPr>
          <w:sz w:val="24"/>
          <w:szCs w:val="24"/>
          <w:lang w:val="es-ES"/>
        </w:rPr>
        <w:t xml:space="preserve"> ale </w:t>
      </w:r>
      <w:proofErr w:type="spellStart"/>
      <w:r w:rsidRPr="000145BC">
        <w:rPr>
          <w:sz w:val="24"/>
          <w:szCs w:val="24"/>
          <w:lang w:val="es-ES"/>
        </w:rPr>
        <w:t>regiilor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autonome</w:t>
      </w:r>
      <w:proofErr w:type="spellEnd"/>
      <w:r w:rsidRPr="000145BC">
        <w:rPr>
          <w:sz w:val="24"/>
          <w:szCs w:val="24"/>
          <w:lang w:val="es-ES"/>
        </w:rPr>
        <w:t xml:space="preserve"> de </w:t>
      </w:r>
      <w:proofErr w:type="spellStart"/>
      <w:r w:rsidRPr="000145BC">
        <w:rPr>
          <w:sz w:val="24"/>
          <w:szCs w:val="24"/>
          <w:lang w:val="es-ES"/>
        </w:rPr>
        <w:t>interes</w:t>
      </w:r>
      <w:proofErr w:type="spellEnd"/>
      <w:r w:rsidRPr="000145BC">
        <w:rPr>
          <w:sz w:val="24"/>
          <w:szCs w:val="24"/>
          <w:lang w:val="es-ES"/>
        </w:rPr>
        <w:t xml:space="preserve"> local, </w:t>
      </w:r>
      <w:proofErr w:type="spellStart"/>
      <w:r w:rsidRPr="000145BC">
        <w:rPr>
          <w:sz w:val="24"/>
          <w:szCs w:val="24"/>
          <w:lang w:val="es-ES"/>
        </w:rPr>
        <w:t>precum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şi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înfiinţarea</w:t>
      </w:r>
      <w:proofErr w:type="spellEnd"/>
      <w:r w:rsidRPr="000145BC">
        <w:rPr>
          <w:sz w:val="24"/>
          <w:szCs w:val="24"/>
          <w:lang w:val="es-ES"/>
        </w:rPr>
        <w:t xml:space="preserve">, </w:t>
      </w:r>
      <w:proofErr w:type="spellStart"/>
      <w:r w:rsidRPr="000145BC">
        <w:rPr>
          <w:sz w:val="24"/>
          <w:szCs w:val="24"/>
          <w:lang w:val="es-ES"/>
        </w:rPr>
        <w:t>reorganizarea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sau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desfiinţarea</w:t>
      </w:r>
      <w:proofErr w:type="spellEnd"/>
      <w:r w:rsidRPr="000145BC">
        <w:rPr>
          <w:sz w:val="24"/>
          <w:szCs w:val="24"/>
          <w:lang w:val="es-ES"/>
        </w:rPr>
        <w:t xml:space="preserve"> de </w:t>
      </w:r>
      <w:proofErr w:type="spellStart"/>
      <w:r w:rsidRPr="000145BC">
        <w:rPr>
          <w:sz w:val="24"/>
          <w:szCs w:val="24"/>
          <w:lang w:val="es-ES"/>
        </w:rPr>
        <w:t>societăţi</w:t>
      </w:r>
      <w:proofErr w:type="spellEnd"/>
      <w:r w:rsidRPr="000145BC">
        <w:rPr>
          <w:sz w:val="24"/>
          <w:szCs w:val="24"/>
          <w:lang w:val="es-ES"/>
        </w:rPr>
        <w:t xml:space="preserve"> de </w:t>
      </w:r>
      <w:proofErr w:type="spellStart"/>
      <w:r w:rsidRPr="000145BC">
        <w:rPr>
          <w:sz w:val="24"/>
          <w:szCs w:val="24"/>
          <w:lang w:val="es-ES"/>
        </w:rPr>
        <w:t>interes</w:t>
      </w:r>
      <w:proofErr w:type="spellEnd"/>
      <w:r w:rsidRPr="000145BC">
        <w:rPr>
          <w:sz w:val="24"/>
          <w:szCs w:val="24"/>
          <w:lang w:val="es-ES"/>
        </w:rPr>
        <w:t xml:space="preserve"> local </w:t>
      </w:r>
      <w:proofErr w:type="spellStart"/>
      <w:r w:rsidRPr="000145BC">
        <w:rPr>
          <w:sz w:val="24"/>
          <w:szCs w:val="24"/>
          <w:lang w:val="es-ES"/>
        </w:rPr>
        <w:t>şi</w:t>
      </w:r>
      <w:proofErr w:type="spellEnd"/>
      <w:r w:rsidRPr="000145BC">
        <w:rPr>
          <w:sz w:val="24"/>
          <w:szCs w:val="24"/>
          <w:lang w:val="es-ES"/>
        </w:rPr>
        <w:t xml:space="preserve"> </w:t>
      </w:r>
      <w:proofErr w:type="spellStart"/>
      <w:r w:rsidRPr="000145BC">
        <w:rPr>
          <w:sz w:val="24"/>
          <w:szCs w:val="24"/>
          <w:lang w:val="es-ES"/>
        </w:rPr>
        <w:t>statul</w:t>
      </w:r>
      <w:proofErr w:type="spellEnd"/>
      <w:r w:rsidRPr="000145BC">
        <w:rPr>
          <w:sz w:val="24"/>
          <w:szCs w:val="24"/>
          <w:lang w:val="es-ES"/>
        </w:rPr>
        <w:t xml:space="preserve"> de </w:t>
      </w:r>
      <w:proofErr w:type="spellStart"/>
      <w:r w:rsidRPr="000145BC">
        <w:rPr>
          <w:sz w:val="24"/>
          <w:szCs w:val="24"/>
          <w:lang w:val="es-ES"/>
        </w:rPr>
        <w:t>funcţii</w:t>
      </w:r>
      <w:proofErr w:type="spellEnd"/>
      <w:r w:rsidRPr="000145BC">
        <w:rPr>
          <w:sz w:val="24"/>
          <w:szCs w:val="24"/>
          <w:lang w:val="es-ES"/>
        </w:rPr>
        <w:t xml:space="preserve"> al </w:t>
      </w:r>
      <w:proofErr w:type="spellStart"/>
      <w:r w:rsidRPr="000145BC">
        <w:rPr>
          <w:sz w:val="24"/>
          <w:szCs w:val="24"/>
          <w:lang w:val="es-ES"/>
        </w:rPr>
        <w:t>acestora</w:t>
      </w:r>
      <w:proofErr w:type="spellEnd"/>
      <w:r w:rsidRPr="000145BC">
        <w:rPr>
          <w:sz w:val="24"/>
          <w:szCs w:val="24"/>
          <w:lang w:val="es-ES"/>
        </w:rPr>
        <w:t>.</w:t>
      </w:r>
    </w:p>
    <w:p w14:paraId="02910CE4" w14:textId="77777777" w:rsidR="00C75808" w:rsidRPr="000145BC" w:rsidRDefault="00570800" w:rsidP="00C75808">
      <w:pPr>
        <w:pStyle w:val="NormalWeb"/>
        <w:spacing w:line="360" w:lineRule="auto"/>
        <w:jc w:val="both"/>
        <w:rPr>
          <w:sz w:val="24"/>
          <w:szCs w:val="24"/>
        </w:rPr>
      </w:pPr>
      <w:r w:rsidRPr="000145BC">
        <w:rPr>
          <w:sz w:val="24"/>
          <w:szCs w:val="24"/>
        </w:rPr>
        <w:t xml:space="preserve">           Conform prevederilor Capitolului IV art. 44 din </w:t>
      </w:r>
      <w:r w:rsidR="00C75808" w:rsidRPr="000145BC">
        <w:rPr>
          <w:bCs/>
          <w:sz w:val="24"/>
          <w:szCs w:val="24"/>
          <w:shd w:val="clear" w:color="auto" w:fill="FFFFFF"/>
        </w:rPr>
        <w:t>H.G.566/2022</w:t>
      </w:r>
      <w:r w:rsidR="00C75808" w:rsidRPr="000145BC">
        <w:rPr>
          <w:b/>
          <w:bCs/>
          <w:color w:val="8B0000"/>
          <w:sz w:val="24"/>
          <w:szCs w:val="24"/>
          <w:shd w:val="clear" w:color="auto" w:fill="FFFFFF"/>
        </w:rPr>
        <w:t xml:space="preserve"> </w:t>
      </w:r>
      <w:r w:rsidRPr="000145BC">
        <w:rPr>
          <w:sz w:val="24"/>
          <w:szCs w:val="24"/>
        </w:rPr>
        <w:t xml:space="preserve">a Guvernului României privind aprobarea </w:t>
      </w:r>
      <w:r>
        <w:fldChar w:fldCharType="begin"/>
      </w:r>
      <w:r>
        <w:instrText>HYPERLINK "https://legislatie.just.ro/Public/DetaliiDocumentAfis/144372"</w:instrText>
      </w:r>
      <w:r>
        <w:fldChar w:fldCharType="separate"/>
      </w:r>
      <w:r w:rsidR="00C75808" w:rsidRPr="000145BC">
        <w:rPr>
          <w:rStyle w:val="Hyperlink"/>
          <w:i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Metodologiei</w:t>
      </w:r>
      <w:r>
        <w:rPr>
          <w:rStyle w:val="Hyperlink"/>
          <w:i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fldChar w:fldCharType="end"/>
      </w:r>
      <w:r w:rsidR="00C75808" w:rsidRPr="000145BC">
        <w:rPr>
          <w:i/>
          <w:color w:val="000000"/>
          <w:sz w:val="24"/>
          <w:szCs w:val="24"/>
          <w:shd w:val="clear" w:color="auto" w:fill="FFFFFF"/>
        </w:rPr>
        <w:t> de organizare și funcționare a creșelor și a altor unități de educație timpurie antepreșcola</w:t>
      </w:r>
      <w:r w:rsidR="00C75808" w:rsidRPr="000145BC">
        <w:rPr>
          <w:color w:val="000000"/>
          <w:sz w:val="24"/>
          <w:szCs w:val="24"/>
          <w:shd w:val="clear" w:color="auto" w:fill="FFFFFF"/>
        </w:rPr>
        <w:t>r</w:t>
      </w:r>
      <w:r w:rsidRPr="000145BC">
        <w:rPr>
          <w:sz w:val="24"/>
          <w:szCs w:val="24"/>
        </w:rPr>
        <w:t>, referitoare la structura orientativă a personalului din creşe,</w:t>
      </w:r>
      <w:r w:rsidR="00FB2841" w:rsidRPr="000145BC">
        <w:rPr>
          <w:sz w:val="24"/>
          <w:szCs w:val="24"/>
        </w:rPr>
        <w:t xml:space="preserve"> funcția de infirmier face parte din categoria personalului didactic auxiliar și este resursă umană </w:t>
      </w:r>
      <w:r w:rsidR="00FB2841" w:rsidRPr="000145BC">
        <w:rPr>
          <w:bCs/>
          <w:sz w:val="24"/>
          <w:szCs w:val="24"/>
          <w:shd w:val="clear" w:color="auto" w:fill="FFFFFF"/>
        </w:rPr>
        <w:t>angajată în unitățile de educație timpurie antepreșcolară</w:t>
      </w:r>
      <w:r w:rsidR="007E48E4" w:rsidRPr="000145BC">
        <w:rPr>
          <w:bCs/>
          <w:sz w:val="24"/>
          <w:szCs w:val="24"/>
          <w:shd w:val="clear" w:color="auto" w:fill="FFFFFF"/>
        </w:rPr>
        <w:t>.</w:t>
      </w:r>
    </w:p>
    <w:p w14:paraId="11A84000" w14:textId="77777777" w:rsidR="00570800" w:rsidRPr="000145BC" w:rsidRDefault="00570800" w:rsidP="00570800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o-RO"/>
        </w:rPr>
      </w:pPr>
    </w:p>
    <w:p w14:paraId="7EAC0A2E" w14:textId="77777777" w:rsidR="00570800" w:rsidRPr="000145BC" w:rsidRDefault="00570800" w:rsidP="00546EA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it-IT"/>
        </w:rPr>
      </w:pPr>
      <w:r w:rsidRPr="000145BC">
        <w:rPr>
          <w:sz w:val="24"/>
          <w:szCs w:val="24"/>
          <w:lang w:val="ro-RO"/>
        </w:rPr>
        <w:t xml:space="preserve">Totodată, </w:t>
      </w:r>
    </w:p>
    <w:p w14:paraId="290F70D0" w14:textId="77777777" w:rsidR="00570800" w:rsidRPr="000145BC" w:rsidRDefault="00570800" w:rsidP="00546EA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it-IT"/>
        </w:rPr>
      </w:pPr>
      <w:r w:rsidRPr="000145BC">
        <w:rPr>
          <w:sz w:val="24"/>
          <w:szCs w:val="24"/>
          <w:lang w:val="it-IT"/>
        </w:rPr>
        <w:t>Având în vedere cele de mai sus, precum şi :</w:t>
      </w:r>
    </w:p>
    <w:p w14:paraId="506796D5" w14:textId="68F8990F" w:rsidR="00546EA1" w:rsidRPr="000145BC" w:rsidRDefault="00546EA1" w:rsidP="00546EA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0145BC">
        <w:rPr>
          <w:sz w:val="24"/>
          <w:szCs w:val="24"/>
          <w:lang w:val="it-IT"/>
        </w:rPr>
        <w:t>-  prevederile Hotărârii nr</w:t>
      </w:r>
      <w:r w:rsidR="008963D8">
        <w:rPr>
          <w:sz w:val="24"/>
          <w:szCs w:val="24"/>
          <w:lang w:val="it-IT"/>
        </w:rPr>
        <w:t>.</w:t>
      </w:r>
      <w:r w:rsidRPr="000145BC">
        <w:rPr>
          <w:sz w:val="24"/>
          <w:szCs w:val="24"/>
          <w:lang w:val="it-IT"/>
        </w:rPr>
        <w:t>132/ 2022 a Consiliului local</w:t>
      </w:r>
      <w:r w:rsidRPr="000145BC">
        <w:rPr>
          <w:sz w:val="24"/>
          <w:szCs w:val="24"/>
          <w:lang w:val="ro-RO"/>
        </w:rPr>
        <w:t xml:space="preserve"> al municipiului Bistriţa privind înfințarea Unitățíi de educațíe timpurie antepreșcolară </w:t>
      </w:r>
      <w:r w:rsidRPr="000145BC">
        <w:rPr>
          <w:i/>
          <w:iCs/>
          <w:sz w:val="24"/>
          <w:szCs w:val="24"/>
          <w:lang w:val="ro-RO"/>
        </w:rPr>
        <w:t>Creșa Bistrița</w:t>
      </w:r>
      <w:r w:rsidRPr="000145BC">
        <w:rPr>
          <w:sz w:val="24"/>
          <w:szCs w:val="24"/>
          <w:lang w:val="ro-RO"/>
        </w:rPr>
        <w:t>;</w:t>
      </w:r>
    </w:p>
    <w:p w14:paraId="311236DB" w14:textId="77777777" w:rsidR="00CF13CE" w:rsidRPr="000145BC" w:rsidRDefault="007E48E4" w:rsidP="007E48E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shd w:val="clear" w:color="auto" w:fill="FFFFFF"/>
          <w:lang w:val="it-IT"/>
        </w:rPr>
      </w:pPr>
      <w:r w:rsidRPr="000145BC">
        <w:rPr>
          <w:sz w:val="24"/>
          <w:szCs w:val="24"/>
          <w:lang w:val="it-IT"/>
        </w:rPr>
        <w:t>- prevederil</w:t>
      </w:r>
      <w:r w:rsidR="00546EA1" w:rsidRPr="000145BC">
        <w:rPr>
          <w:sz w:val="24"/>
          <w:szCs w:val="24"/>
          <w:lang w:val="it-IT"/>
        </w:rPr>
        <w:t>e</w:t>
      </w:r>
      <w:r w:rsidR="00CF13CE" w:rsidRPr="000145BC">
        <w:rPr>
          <w:sz w:val="24"/>
          <w:szCs w:val="24"/>
          <w:lang w:val="it-IT"/>
        </w:rPr>
        <w:t xml:space="preserve">  Capitolului I- Dispoziții generale din H.G. nr 566/2022 privind aprobarea </w:t>
      </w:r>
      <w:hyperlink r:id="rId8" w:history="1">
        <w:r w:rsidR="00CF13CE" w:rsidRPr="000145BC">
          <w:rPr>
            <w:rStyle w:val="Hyperlink"/>
            <w:i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it-IT"/>
          </w:rPr>
          <w:t>Metodologiei</w:t>
        </w:r>
      </w:hyperlink>
      <w:r w:rsidR="00CF13CE" w:rsidRPr="000145BC">
        <w:rPr>
          <w:i/>
          <w:color w:val="000000"/>
          <w:sz w:val="24"/>
          <w:szCs w:val="24"/>
          <w:shd w:val="clear" w:color="auto" w:fill="FFFFFF"/>
          <w:lang w:val="it-IT"/>
        </w:rPr>
        <w:t> de organizare și funcționare a creșelor și a altor unități de educație timpurie antepreșcola</w:t>
      </w:r>
      <w:r w:rsidR="00CF13CE" w:rsidRPr="000145BC">
        <w:rPr>
          <w:color w:val="000000"/>
          <w:sz w:val="24"/>
          <w:szCs w:val="24"/>
          <w:shd w:val="clear" w:color="auto" w:fill="FFFFFF"/>
          <w:lang w:val="it-IT"/>
        </w:rPr>
        <w:t xml:space="preserve">r, referitoare la </w:t>
      </w:r>
      <w:r w:rsidR="00CF13CE" w:rsidRPr="008963D8">
        <w:rPr>
          <w:b/>
          <w:bCs/>
          <w:color w:val="000000"/>
          <w:sz w:val="24"/>
          <w:szCs w:val="24"/>
          <w:shd w:val="clear" w:color="auto" w:fill="FFFFFF"/>
          <w:lang w:val="it-IT"/>
        </w:rPr>
        <w:t xml:space="preserve">serviciile de educație îngrijire și supraveghere </w:t>
      </w:r>
      <w:r w:rsidR="00CF13CE" w:rsidRPr="000145BC">
        <w:rPr>
          <w:color w:val="000000"/>
          <w:sz w:val="24"/>
          <w:szCs w:val="24"/>
          <w:shd w:val="clear" w:color="auto" w:fill="FFFFFF"/>
          <w:lang w:val="it-IT"/>
        </w:rPr>
        <w:t xml:space="preserve">oferite copiilor antepreșcolari; </w:t>
      </w:r>
    </w:p>
    <w:p w14:paraId="22CF425B" w14:textId="77777777" w:rsidR="000145BC" w:rsidRPr="000145BC" w:rsidRDefault="000145BC" w:rsidP="007E48E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shd w:val="clear" w:color="auto" w:fill="FFFFFF"/>
          <w:lang w:val="it-IT"/>
        </w:rPr>
      </w:pPr>
    </w:p>
    <w:p w14:paraId="04316BE3" w14:textId="77777777" w:rsidR="000145BC" w:rsidRPr="000145BC" w:rsidRDefault="000145BC" w:rsidP="007E48E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shd w:val="clear" w:color="auto" w:fill="FFFFFF"/>
          <w:lang w:val="it-IT"/>
        </w:rPr>
      </w:pPr>
    </w:p>
    <w:p w14:paraId="77049A3C" w14:textId="77777777" w:rsidR="000145BC" w:rsidRPr="000145BC" w:rsidRDefault="000145BC" w:rsidP="007E48E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shd w:val="clear" w:color="auto" w:fill="FFFFFF"/>
          <w:lang w:val="it-IT"/>
        </w:rPr>
      </w:pPr>
    </w:p>
    <w:p w14:paraId="069DE789" w14:textId="77777777" w:rsidR="007E48E4" w:rsidRPr="000145BC" w:rsidRDefault="007E48E4" w:rsidP="007E48E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shd w:val="clear" w:color="auto" w:fill="FFFFFF"/>
          <w:lang w:val="it-IT"/>
        </w:rPr>
      </w:pPr>
      <w:r w:rsidRPr="000145BC">
        <w:rPr>
          <w:color w:val="000000"/>
          <w:sz w:val="24"/>
          <w:szCs w:val="24"/>
          <w:shd w:val="clear" w:color="auto" w:fill="FFFFFF"/>
          <w:lang w:val="it-IT"/>
        </w:rPr>
        <w:t xml:space="preserve">- </w:t>
      </w:r>
      <w:r w:rsidRPr="000145BC">
        <w:rPr>
          <w:sz w:val="24"/>
          <w:szCs w:val="24"/>
          <w:lang w:val="it-IT"/>
        </w:rPr>
        <w:t>prevederil</w:t>
      </w:r>
      <w:r w:rsidR="00546EA1" w:rsidRPr="000145BC">
        <w:rPr>
          <w:sz w:val="24"/>
          <w:szCs w:val="24"/>
          <w:lang w:val="it-IT"/>
        </w:rPr>
        <w:t>e</w:t>
      </w:r>
      <w:r w:rsidRPr="000145BC">
        <w:rPr>
          <w:sz w:val="24"/>
          <w:szCs w:val="24"/>
          <w:lang w:val="it-IT"/>
        </w:rPr>
        <w:t xml:space="preserve"> Capitolului II –</w:t>
      </w:r>
      <w:r w:rsidRPr="000145BC">
        <w:rPr>
          <w:bCs/>
          <w:sz w:val="24"/>
          <w:szCs w:val="24"/>
          <w:shd w:val="clear" w:color="auto" w:fill="FFFFFF"/>
          <w:lang w:val="it-IT"/>
        </w:rPr>
        <w:t xml:space="preserve">Organizarea și funcționarea unităților de educație timpurie antepreșcolară- </w:t>
      </w:r>
      <w:r w:rsidRPr="000145BC">
        <w:rPr>
          <w:sz w:val="24"/>
          <w:szCs w:val="24"/>
          <w:lang w:val="it-IT"/>
        </w:rPr>
        <w:t xml:space="preserve"> Articolul 9 care face referire la </w:t>
      </w:r>
      <w:r w:rsidRPr="000145BC">
        <w:rPr>
          <w:color w:val="000000"/>
          <w:sz w:val="24"/>
          <w:szCs w:val="24"/>
          <w:shd w:val="clear" w:color="auto" w:fill="FFFFFF"/>
          <w:lang w:val="it-IT"/>
        </w:rPr>
        <w:t xml:space="preserve">tipurile de servicii pe care le oferă unitățile de educație timpurie antepreșcolar, </w:t>
      </w:r>
      <w:r w:rsidRPr="000145BC">
        <w:rPr>
          <w:sz w:val="24"/>
          <w:szCs w:val="24"/>
          <w:lang w:val="it-IT"/>
        </w:rPr>
        <w:t xml:space="preserve">din H.G. nr 566/2022 privind aprobarea </w:t>
      </w:r>
      <w:hyperlink r:id="rId9" w:history="1">
        <w:r w:rsidRPr="000145BC">
          <w:rPr>
            <w:rStyle w:val="Hyperlink"/>
            <w:i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it-IT"/>
          </w:rPr>
          <w:t>Metodologiei</w:t>
        </w:r>
      </w:hyperlink>
      <w:r w:rsidRPr="000145BC">
        <w:rPr>
          <w:i/>
          <w:color w:val="000000"/>
          <w:sz w:val="24"/>
          <w:szCs w:val="24"/>
          <w:shd w:val="clear" w:color="auto" w:fill="FFFFFF"/>
          <w:lang w:val="it-IT"/>
        </w:rPr>
        <w:t> de organizare și funcționare a creșelor și a altor unități de educație timpurie antepreșcola</w:t>
      </w:r>
      <w:r w:rsidRPr="004F25BC">
        <w:rPr>
          <w:i/>
          <w:iCs/>
          <w:color w:val="000000"/>
          <w:sz w:val="24"/>
          <w:szCs w:val="24"/>
          <w:shd w:val="clear" w:color="auto" w:fill="FFFFFF"/>
          <w:lang w:val="it-IT"/>
        </w:rPr>
        <w:t>r</w:t>
      </w:r>
      <w:r w:rsidR="00546EA1" w:rsidRPr="000145BC">
        <w:rPr>
          <w:color w:val="000000"/>
          <w:sz w:val="24"/>
          <w:szCs w:val="24"/>
          <w:shd w:val="clear" w:color="auto" w:fill="FFFFFF"/>
          <w:lang w:val="it-IT"/>
        </w:rPr>
        <w:t>;</w:t>
      </w:r>
    </w:p>
    <w:p w14:paraId="72C8306F" w14:textId="77777777" w:rsidR="00570800" w:rsidRPr="000145BC" w:rsidRDefault="00CF13CE" w:rsidP="007E48E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0145BC">
        <w:rPr>
          <w:sz w:val="24"/>
          <w:szCs w:val="24"/>
          <w:lang w:val="ro-RO"/>
        </w:rPr>
        <w:t>- numărul mare de copii înscriși în Unitatea de educație timpurie antepreșcolară Creșa Bistrița</w:t>
      </w:r>
      <w:r w:rsidR="00546EA1" w:rsidRPr="000145BC">
        <w:rPr>
          <w:sz w:val="24"/>
          <w:szCs w:val="24"/>
          <w:lang w:val="ro-RO"/>
        </w:rPr>
        <w:t xml:space="preserve"> care necesită o ingrijire specială</w:t>
      </w:r>
      <w:r w:rsidR="001506C3" w:rsidRPr="004F25BC">
        <w:rPr>
          <w:sz w:val="24"/>
          <w:szCs w:val="24"/>
          <w:lang w:val="it-IT"/>
        </w:rPr>
        <w:t xml:space="preserve"> pe care o pot oferi doar persoane calificate,  cu  specializarea infirmier</w:t>
      </w:r>
      <w:r w:rsidR="001506C3" w:rsidRPr="0040236D">
        <w:rPr>
          <w:sz w:val="24"/>
          <w:szCs w:val="24"/>
          <w:lang w:val="ro-RO"/>
        </w:rPr>
        <w:t>;</w:t>
      </w:r>
    </w:p>
    <w:p w14:paraId="04F6FEF9" w14:textId="214CD3FD" w:rsidR="00546EA1" w:rsidRPr="000145BC" w:rsidRDefault="00546EA1" w:rsidP="007E48E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0145BC">
        <w:rPr>
          <w:sz w:val="24"/>
          <w:szCs w:val="24"/>
          <w:lang w:val="ro-RO"/>
        </w:rPr>
        <w:t>-  Legea nr 153/ 2017, Anexa 1</w:t>
      </w:r>
      <w:r w:rsidR="00007554" w:rsidRPr="000145BC">
        <w:rPr>
          <w:sz w:val="24"/>
          <w:szCs w:val="24"/>
          <w:lang w:val="ro-RO"/>
        </w:rPr>
        <w:t xml:space="preserve"> cu referire la e</w:t>
      </w:r>
      <w:r w:rsidR="001506C3">
        <w:rPr>
          <w:sz w:val="24"/>
          <w:szCs w:val="24"/>
          <w:lang w:val="ro-RO"/>
        </w:rPr>
        <w:t>xistența în instituț</w:t>
      </w:r>
      <w:r w:rsidR="004F25BC">
        <w:rPr>
          <w:sz w:val="24"/>
          <w:szCs w:val="24"/>
          <w:lang w:val="ro-RO"/>
        </w:rPr>
        <w:t>ii</w:t>
      </w:r>
      <w:r w:rsidR="001506C3">
        <w:rPr>
          <w:sz w:val="24"/>
          <w:szCs w:val="24"/>
          <w:lang w:val="ro-RO"/>
        </w:rPr>
        <w:t>le de învă</w:t>
      </w:r>
      <w:r w:rsidR="00007554" w:rsidRPr="000145BC">
        <w:rPr>
          <w:sz w:val="24"/>
          <w:szCs w:val="24"/>
          <w:lang w:val="ro-RO"/>
        </w:rPr>
        <w:t>țământ a personalului nedidactic- muncitor care desfășoară activități de gospodărire, întreținere- reparații și de deservire;</w:t>
      </w:r>
    </w:p>
    <w:p w14:paraId="12A0589F" w14:textId="77777777" w:rsidR="007E48E4" w:rsidRPr="000145BC" w:rsidRDefault="007E48E4" w:rsidP="007E48E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0145BC">
        <w:rPr>
          <w:sz w:val="24"/>
          <w:szCs w:val="24"/>
          <w:lang w:val="ro-RO"/>
        </w:rPr>
        <w:t xml:space="preserve">- </w:t>
      </w:r>
      <w:r w:rsidR="00B0581E" w:rsidRPr="000145BC">
        <w:rPr>
          <w:sz w:val="24"/>
          <w:szCs w:val="24"/>
          <w:lang w:val="ro-RO"/>
        </w:rPr>
        <w:t>necesitatea efectuării unor lucrări de reparații și întreținere la Unitatea de educație timpurie antepreșcolară Creșa Bistrița și cele cinci structuri existente în subordine;</w:t>
      </w:r>
    </w:p>
    <w:p w14:paraId="2C748E26" w14:textId="784FC209" w:rsidR="00B0581E" w:rsidRPr="004F25BC" w:rsidRDefault="00B0581E" w:rsidP="007E48E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0145BC">
        <w:rPr>
          <w:sz w:val="24"/>
          <w:szCs w:val="24"/>
          <w:lang w:val="ro-RO"/>
        </w:rPr>
        <w:t>- situațiile</w:t>
      </w:r>
      <w:r w:rsidR="00007554" w:rsidRPr="000145BC">
        <w:rPr>
          <w:sz w:val="24"/>
          <w:szCs w:val="24"/>
          <w:lang w:val="ro-RO"/>
        </w:rPr>
        <w:t xml:space="preserve"> </w:t>
      </w:r>
      <w:r w:rsidRPr="000145BC">
        <w:rPr>
          <w:sz w:val="24"/>
          <w:szCs w:val="24"/>
          <w:lang w:val="ro-RO"/>
        </w:rPr>
        <w:t>neprevăzute de repar</w:t>
      </w:r>
      <w:r w:rsidR="00024B7F">
        <w:rPr>
          <w:sz w:val="24"/>
          <w:szCs w:val="24"/>
          <w:lang w:val="ro-RO"/>
        </w:rPr>
        <w:t>a</w:t>
      </w:r>
      <w:r w:rsidRPr="000145BC">
        <w:rPr>
          <w:sz w:val="24"/>
          <w:szCs w:val="24"/>
          <w:lang w:val="ro-RO"/>
        </w:rPr>
        <w:t>ții ale conductelor de</w:t>
      </w:r>
      <w:r w:rsidR="001506C3">
        <w:rPr>
          <w:sz w:val="24"/>
          <w:szCs w:val="24"/>
          <w:lang w:val="ro-RO"/>
        </w:rPr>
        <w:t xml:space="preserve"> apă, electricitate, canalizare, </w:t>
      </w:r>
      <w:r w:rsidR="001506C3" w:rsidRPr="004F25BC">
        <w:rPr>
          <w:sz w:val="24"/>
          <w:szCs w:val="24"/>
          <w:lang w:val="ro-RO"/>
        </w:rPr>
        <w:t xml:space="preserve">mobilier,  care pun în pericol viața și siguranța copiilor și care </w:t>
      </w:r>
      <w:r w:rsidR="004F25BC">
        <w:rPr>
          <w:sz w:val="24"/>
          <w:szCs w:val="24"/>
          <w:lang w:val="ro-RO"/>
        </w:rPr>
        <w:t xml:space="preserve">necesită să fie rezolvate în regim urgent </w:t>
      </w:r>
      <w:r w:rsidR="001506C3" w:rsidRPr="004F25BC">
        <w:rPr>
          <w:sz w:val="24"/>
          <w:szCs w:val="24"/>
          <w:lang w:val="ro-RO"/>
        </w:rPr>
        <w:t>;</w:t>
      </w:r>
    </w:p>
    <w:p w14:paraId="0E7E1F19" w14:textId="0E758D7A" w:rsidR="001506C3" w:rsidRPr="00816DF7" w:rsidRDefault="001506C3" w:rsidP="007E48E4">
      <w:pPr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4"/>
          <w:szCs w:val="24"/>
          <w:lang w:val="ro-RO"/>
        </w:rPr>
      </w:pPr>
      <w:r w:rsidRPr="00816DF7">
        <w:rPr>
          <w:iCs/>
          <w:sz w:val="24"/>
          <w:szCs w:val="24"/>
          <w:lang w:val="ro-RO"/>
        </w:rPr>
        <w:t xml:space="preserve">- faptul că, în luna august 2020, în vederea respectării prevederilor Ordinului nr 1076/4518/3936/2020 privind stabilirea măsurilor necesare în vederea redeschiderii creșelor, grădinițelor, afterschool-urilor pentru prevenirea îmbolnăvirilor cu SARS-CoV-2, a fost suplimentat cu 13 posturi de îngrijitoare, numărul de </w:t>
      </w:r>
      <w:r w:rsidR="00024B7F" w:rsidRPr="00816DF7">
        <w:rPr>
          <w:iCs/>
          <w:sz w:val="24"/>
          <w:szCs w:val="24"/>
          <w:lang w:val="ro-RO"/>
        </w:rPr>
        <w:t>posturi</w:t>
      </w:r>
      <w:r w:rsidRPr="00816DF7">
        <w:rPr>
          <w:iCs/>
          <w:sz w:val="24"/>
          <w:szCs w:val="24"/>
          <w:lang w:val="ro-RO"/>
        </w:rPr>
        <w:t xml:space="preserve"> din cadrul Serviciului public municipal Direcția Municipală de Sănătate Bistrița, nevoia acută, în condițiile actuale, fiind de </w:t>
      </w:r>
      <w:r w:rsidR="00024B7F" w:rsidRPr="00816DF7">
        <w:rPr>
          <w:iCs/>
          <w:sz w:val="24"/>
          <w:szCs w:val="24"/>
          <w:lang w:val="ro-RO"/>
        </w:rPr>
        <w:t xml:space="preserve">personal calificat în funcția de </w:t>
      </w:r>
      <w:r w:rsidRPr="00816DF7">
        <w:rPr>
          <w:iCs/>
          <w:sz w:val="24"/>
          <w:szCs w:val="24"/>
          <w:lang w:val="ro-RO"/>
        </w:rPr>
        <w:t xml:space="preserve">infirmier </w:t>
      </w:r>
      <w:r w:rsidR="00024B7F" w:rsidRPr="00816DF7">
        <w:rPr>
          <w:iCs/>
          <w:sz w:val="24"/>
          <w:szCs w:val="24"/>
          <w:lang w:val="ro-RO"/>
        </w:rPr>
        <w:t xml:space="preserve">respectiv un post de </w:t>
      </w:r>
      <w:r w:rsidRPr="00816DF7">
        <w:rPr>
          <w:iCs/>
          <w:sz w:val="24"/>
          <w:szCs w:val="24"/>
          <w:lang w:val="ro-RO"/>
        </w:rPr>
        <w:t>m</w:t>
      </w:r>
      <w:r w:rsidR="004F25BC" w:rsidRPr="00816DF7">
        <w:rPr>
          <w:iCs/>
          <w:sz w:val="24"/>
          <w:szCs w:val="24"/>
          <w:lang w:val="ro-RO"/>
        </w:rPr>
        <w:t xml:space="preserve">uncitor întreținere- mecanic </w:t>
      </w:r>
      <w:r w:rsidRPr="00816DF7">
        <w:rPr>
          <w:iCs/>
          <w:sz w:val="24"/>
          <w:szCs w:val="24"/>
          <w:lang w:val="ro-RO"/>
        </w:rPr>
        <w:t>;</w:t>
      </w:r>
    </w:p>
    <w:p w14:paraId="177BCD03" w14:textId="58492F3B" w:rsidR="001506C3" w:rsidRPr="00816DF7" w:rsidRDefault="001506C3" w:rsidP="007E48E4">
      <w:pPr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4"/>
          <w:szCs w:val="24"/>
          <w:lang w:val="fr-029"/>
        </w:rPr>
      </w:pPr>
      <w:r w:rsidRPr="00816DF7">
        <w:rPr>
          <w:iCs/>
          <w:sz w:val="24"/>
          <w:szCs w:val="24"/>
          <w:lang w:val="fr-029"/>
        </w:rPr>
        <w:t xml:space="preserve">- </w:t>
      </w:r>
      <w:proofErr w:type="spellStart"/>
      <w:r w:rsidRPr="00816DF7">
        <w:rPr>
          <w:iCs/>
          <w:sz w:val="24"/>
          <w:szCs w:val="24"/>
          <w:lang w:val="fr-029"/>
        </w:rPr>
        <w:t>faptul</w:t>
      </w:r>
      <w:proofErr w:type="spellEnd"/>
      <w:r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Pr="00816DF7">
        <w:rPr>
          <w:iCs/>
          <w:sz w:val="24"/>
          <w:szCs w:val="24"/>
          <w:lang w:val="fr-029"/>
        </w:rPr>
        <w:t>că</w:t>
      </w:r>
      <w:proofErr w:type="spellEnd"/>
      <w:r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Pr="00816DF7">
        <w:rPr>
          <w:iCs/>
          <w:sz w:val="24"/>
          <w:szCs w:val="24"/>
          <w:lang w:val="fr-029"/>
        </w:rPr>
        <w:t>modificările</w:t>
      </w:r>
      <w:proofErr w:type="spellEnd"/>
      <w:r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Pr="00816DF7">
        <w:rPr>
          <w:iCs/>
          <w:sz w:val="24"/>
          <w:szCs w:val="24"/>
          <w:lang w:val="fr-029"/>
        </w:rPr>
        <w:t>aduse</w:t>
      </w:r>
      <w:proofErr w:type="spellEnd"/>
      <w:r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Pr="00816DF7">
        <w:rPr>
          <w:iCs/>
          <w:sz w:val="24"/>
          <w:szCs w:val="24"/>
          <w:lang w:val="fr-029"/>
        </w:rPr>
        <w:t>Statului</w:t>
      </w:r>
      <w:proofErr w:type="spellEnd"/>
      <w:r w:rsidRPr="00816DF7">
        <w:rPr>
          <w:iCs/>
          <w:sz w:val="24"/>
          <w:szCs w:val="24"/>
          <w:lang w:val="fr-029"/>
        </w:rPr>
        <w:t xml:space="preserve"> de </w:t>
      </w:r>
      <w:proofErr w:type="spellStart"/>
      <w:r w:rsidRPr="00816DF7">
        <w:rPr>
          <w:iCs/>
          <w:sz w:val="24"/>
          <w:szCs w:val="24"/>
          <w:lang w:val="fr-029"/>
        </w:rPr>
        <w:t>funcții</w:t>
      </w:r>
      <w:proofErr w:type="spellEnd"/>
      <w:r w:rsidRPr="00816DF7">
        <w:rPr>
          <w:iCs/>
          <w:sz w:val="24"/>
          <w:szCs w:val="24"/>
          <w:lang w:val="fr-029"/>
        </w:rPr>
        <w:t xml:space="preserve"> </w:t>
      </w:r>
      <w:r w:rsidR="00024B7F" w:rsidRPr="00816DF7">
        <w:rPr>
          <w:iCs/>
          <w:sz w:val="24"/>
          <w:szCs w:val="24"/>
          <w:lang w:val="fr-029"/>
        </w:rPr>
        <w:t xml:space="preserve">nu </w:t>
      </w:r>
      <w:proofErr w:type="spellStart"/>
      <w:r w:rsidR="00024B7F" w:rsidRPr="00816DF7">
        <w:rPr>
          <w:iCs/>
          <w:sz w:val="24"/>
          <w:szCs w:val="24"/>
          <w:lang w:val="fr-029"/>
        </w:rPr>
        <w:t>afectează</w:t>
      </w:r>
      <w:proofErr w:type="spellEnd"/>
      <w:r w:rsidR="00024B7F"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="00024B7F" w:rsidRPr="00816DF7">
        <w:rPr>
          <w:iCs/>
          <w:sz w:val="24"/>
          <w:szCs w:val="24"/>
          <w:lang w:val="fr-029"/>
        </w:rPr>
        <w:t>salariile</w:t>
      </w:r>
      <w:proofErr w:type="spellEnd"/>
      <w:r w:rsidR="00024B7F"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="00024B7F" w:rsidRPr="00816DF7">
        <w:rPr>
          <w:iCs/>
          <w:sz w:val="24"/>
          <w:szCs w:val="24"/>
          <w:lang w:val="fr-029"/>
        </w:rPr>
        <w:t>personalului</w:t>
      </w:r>
      <w:proofErr w:type="spellEnd"/>
      <w:r w:rsidR="00024B7F" w:rsidRPr="00816DF7">
        <w:rPr>
          <w:iCs/>
          <w:sz w:val="24"/>
          <w:szCs w:val="24"/>
          <w:lang w:val="fr-029"/>
        </w:rPr>
        <w:t xml:space="preserve">, </w:t>
      </w:r>
      <w:proofErr w:type="spellStart"/>
      <w:proofErr w:type="gramStart"/>
      <w:r w:rsidR="00024B7F" w:rsidRPr="00816DF7">
        <w:rPr>
          <w:iCs/>
          <w:sz w:val="24"/>
          <w:szCs w:val="24"/>
          <w:lang w:val="fr-029"/>
        </w:rPr>
        <w:t>plata</w:t>
      </w:r>
      <w:proofErr w:type="spellEnd"/>
      <w:r w:rsidR="00024B7F" w:rsidRPr="00816DF7">
        <w:rPr>
          <w:iCs/>
          <w:sz w:val="24"/>
          <w:szCs w:val="24"/>
          <w:lang w:val="fr-029"/>
        </w:rPr>
        <w:t xml:space="preserve">  </w:t>
      </w:r>
      <w:proofErr w:type="spellStart"/>
      <w:r w:rsidR="00024B7F" w:rsidRPr="00816DF7">
        <w:rPr>
          <w:iCs/>
          <w:sz w:val="24"/>
          <w:szCs w:val="24"/>
          <w:lang w:val="fr-029"/>
        </w:rPr>
        <w:t>salariaților</w:t>
      </w:r>
      <w:proofErr w:type="spellEnd"/>
      <w:proofErr w:type="gramEnd"/>
      <w:r w:rsidR="00024B7F" w:rsidRPr="00816DF7">
        <w:rPr>
          <w:iCs/>
          <w:sz w:val="24"/>
          <w:szCs w:val="24"/>
          <w:lang w:val="fr-029"/>
        </w:rPr>
        <w:t xml:space="preserve"> se va </w:t>
      </w:r>
      <w:proofErr w:type="spellStart"/>
      <w:r w:rsidR="00024B7F" w:rsidRPr="00816DF7">
        <w:rPr>
          <w:iCs/>
          <w:sz w:val="24"/>
          <w:szCs w:val="24"/>
          <w:lang w:val="fr-029"/>
        </w:rPr>
        <w:t>încadra</w:t>
      </w:r>
      <w:proofErr w:type="spellEnd"/>
      <w:r w:rsidR="00024B7F"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="00024B7F" w:rsidRPr="00816DF7">
        <w:rPr>
          <w:iCs/>
          <w:sz w:val="24"/>
          <w:szCs w:val="24"/>
          <w:lang w:val="fr-029"/>
        </w:rPr>
        <w:t>în</w:t>
      </w:r>
      <w:proofErr w:type="spellEnd"/>
      <w:r w:rsidR="00024B7F"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="00024B7F" w:rsidRPr="00816DF7">
        <w:rPr>
          <w:iCs/>
          <w:sz w:val="24"/>
          <w:szCs w:val="24"/>
          <w:lang w:val="fr-029"/>
        </w:rPr>
        <w:t>bugetul</w:t>
      </w:r>
      <w:proofErr w:type="spellEnd"/>
      <w:r w:rsidR="00024B7F"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="00024B7F" w:rsidRPr="00816DF7">
        <w:rPr>
          <w:iCs/>
          <w:sz w:val="24"/>
          <w:szCs w:val="24"/>
          <w:lang w:val="fr-029"/>
        </w:rPr>
        <w:t>aprobat</w:t>
      </w:r>
      <w:proofErr w:type="spellEnd"/>
      <w:r w:rsidR="004F25BC" w:rsidRPr="00816DF7">
        <w:rPr>
          <w:iCs/>
          <w:sz w:val="24"/>
          <w:szCs w:val="24"/>
          <w:lang w:val="fr-029"/>
        </w:rPr>
        <w:t xml:space="preserve">, </w:t>
      </w:r>
      <w:proofErr w:type="spellStart"/>
      <w:r w:rsidR="004F25BC" w:rsidRPr="00816DF7">
        <w:rPr>
          <w:iCs/>
          <w:sz w:val="24"/>
          <w:szCs w:val="24"/>
          <w:lang w:val="fr-029"/>
        </w:rPr>
        <w:t>conform</w:t>
      </w:r>
      <w:proofErr w:type="spellEnd"/>
      <w:r w:rsidR="004F25BC"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="004F25BC" w:rsidRPr="00816DF7">
        <w:rPr>
          <w:iCs/>
          <w:sz w:val="24"/>
          <w:szCs w:val="24"/>
          <w:lang w:val="fr-029"/>
        </w:rPr>
        <w:t>costului</w:t>
      </w:r>
      <w:proofErr w:type="spellEnd"/>
      <w:r w:rsidR="004F25BC" w:rsidRPr="00816DF7">
        <w:rPr>
          <w:iCs/>
          <w:sz w:val="24"/>
          <w:szCs w:val="24"/>
          <w:lang w:val="fr-029"/>
        </w:rPr>
        <w:t xml:space="preserve"> standard</w:t>
      </w:r>
      <w:r w:rsidR="00024B7F" w:rsidRPr="00816DF7">
        <w:rPr>
          <w:iCs/>
          <w:sz w:val="24"/>
          <w:szCs w:val="24"/>
          <w:lang w:val="fr-029"/>
        </w:rPr>
        <w:t>;</w:t>
      </w:r>
    </w:p>
    <w:p w14:paraId="0AA5C64D" w14:textId="0FEF36CC" w:rsidR="00816DF7" w:rsidRPr="00816DF7" w:rsidRDefault="00816DF7" w:rsidP="007E48E4">
      <w:pPr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4"/>
          <w:szCs w:val="24"/>
          <w:lang w:val="ro-RO"/>
        </w:rPr>
      </w:pPr>
      <w:r>
        <w:rPr>
          <w:i/>
          <w:sz w:val="24"/>
          <w:szCs w:val="24"/>
          <w:lang w:val="fr-029"/>
        </w:rPr>
        <w:t xml:space="preserve">- </w:t>
      </w:r>
      <w:proofErr w:type="spellStart"/>
      <w:r w:rsidRPr="00816DF7">
        <w:rPr>
          <w:iCs/>
          <w:sz w:val="24"/>
          <w:szCs w:val="24"/>
          <w:lang w:val="fr-029"/>
        </w:rPr>
        <w:t>Hotărârea</w:t>
      </w:r>
      <w:proofErr w:type="spellEnd"/>
      <w:r w:rsidRPr="00816DF7">
        <w:rPr>
          <w:iCs/>
          <w:sz w:val="24"/>
          <w:szCs w:val="24"/>
          <w:lang w:val="fr-029"/>
        </w:rPr>
        <w:t xml:space="preserve"> nr.    /2022 a </w:t>
      </w:r>
      <w:proofErr w:type="spellStart"/>
      <w:r w:rsidRPr="00816DF7">
        <w:rPr>
          <w:iCs/>
          <w:sz w:val="24"/>
          <w:szCs w:val="24"/>
          <w:lang w:val="fr-029"/>
        </w:rPr>
        <w:t>Consiliului</w:t>
      </w:r>
      <w:proofErr w:type="spellEnd"/>
      <w:r w:rsidRPr="00816DF7">
        <w:rPr>
          <w:iCs/>
          <w:sz w:val="24"/>
          <w:szCs w:val="24"/>
          <w:lang w:val="fr-029"/>
        </w:rPr>
        <w:t xml:space="preserve"> de </w:t>
      </w:r>
      <w:proofErr w:type="spellStart"/>
      <w:r w:rsidRPr="00816DF7">
        <w:rPr>
          <w:iCs/>
          <w:sz w:val="24"/>
          <w:szCs w:val="24"/>
          <w:lang w:val="fr-029"/>
        </w:rPr>
        <w:t>administrație</w:t>
      </w:r>
      <w:proofErr w:type="spellEnd"/>
      <w:r w:rsidRPr="00816DF7">
        <w:rPr>
          <w:iCs/>
          <w:sz w:val="24"/>
          <w:szCs w:val="24"/>
          <w:lang w:val="fr-029"/>
        </w:rPr>
        <w:t xml:space="preserve"> al </w:t>
      </w:r>
      <w:r w:rsidRPr="00816DF7">
        <w:rPr>
          <w:iCs/>
          <w:sz w:val="24"/>
          <w:szCs w:val="24"/>
          <w:lang w:val="ro-RO"/>
        </w:rPr>
        <w:t>Unității de educație timpurie antepreșcolară „Creșa Bistrița”</w:t>
      </w:r>
      <w:proofErr w:type="spellStart"/>
      <w:r w:rsidRPr="00816DF7">
        <w:rPr>
          <w:iCs/>
          <w:sz w:val="24"/>
          <w:szCs w:val="24"/>
          <w:lang w:val="fr-029"/>
        </w:rPr>
        <w:t>privind</w:t>
      </w:r>
      <w:proofErr w:type="spellEnd"/>
      <w:r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Pr="00816DF7">
        <w:rPr>
          <w:iCs/>
          <w:sz w:val="24"/>
          <w:szCs w:val="24"/>
          <w:lang w:val="fr-029"/>
        </w:rPr>
        <w:t>dezbaterea</w:t>
      </w:r>
      <w:proofErr w:type="spellEnd"/>
      <w:r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Pr="00816DF7">
        <w:rPr>
          <w:iCs/>
          <w:sz w:val="24"/>
          <w:szCs w:val="24"/>
          <w:lang w:val="fr-029"/>
        </w:rPr>
        <w:t>modificării</w:t>
      </w:r>
      <w:proofErr w:type="spellEnd"/>
      <w:r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Pr="00816DF7">
        <w:rPr>
          <w:iCs/>
          <w:sz w:val="24"/>
          <w:szCs w:val="24"/>
          <w:lang w:val="fr-029"/>
        </w:rPr>
        <w:t>Organigramei</w:t>
      </w:r>
      <w:proofErr w:type="spellEnd"/>
      <w:r w:rsidRPr="00816DF7">
        <w:rPr>
          <w:iCs/>
          <w:sz w:val="24"/>
          <w:szCs w:val="24"/>
          <w:lang w:val="fr-029"/>
        </w:rPr>
        <w:t xml:space="preserve"> </w:t>
      </w:r>
      <w:proofErr w:type="spellStart"/>
      <w:r w:rsidRPr="00816DF7">
        <w:rPr>
          <w:iCs/>
          <w:sz w:val="24"/>
          <w:szCs w:val="24"/>
          <w:lang w:val="fr-029"/>
        </w:rPr>
        <w:t>și</w:t>
      </w:r>
      <w:proofErr w:type="spellEnd"/>
      <w:r w:rsidRPr="00816DF7">
        <w:rPr>
          <w:iCs/>
          <w:sz w:val="24"/>
          <w:szCs w:val="24"/>
          <w:lang w:val="fr-029"/>
        </w:rPr>
        <w:t xml:space="preserve"> a </w:t>
      </w:r>
      <w:proofErr w:type="spellStart"/>
      <w:r w:rsidRPr="00816DF7">
        <w:rPr>
          <w:iCs/>
          <w:sz w:val="24"/>
          <w:szCs w:val="24"/>
          <w:lang w:val="fr-029"/>
        </w:rPr>
        <w:t>Statului</w:t>
      </w:r>
      <w:proofErr w:type="spellEnd"/>
      <w:r w:rsidRPr="00816DF7">
        <w:rPr>
          <w:iCs/>
          <w:sz w:val="24"/>
          <w:szCs w:val="24"/>
          <w:lang w:val="fr-029"/>
        </w:rPr>
        <w:t xml:space="preserve"> de </w:t>
      </w:r>
      <w:proofErr w:type="spellStart"/>
      <w:r w:rsidRPr="00816DF7">
        <w:rPr>
          <w:iCs/>
          <w:sz w:val="24"/>
          <w:szCs w:val="24"/>
          <w:lang w:val="fr-029"/>
        </w:rPr>
        <w:t>funcții</w:t>
      </w:r>
      <w:proofErr w:type="spellEnd"/>
      <w:r w:rsidRPr="00816DF7">
        <w:rPr>
          <w:iCs/>
          <w:sz w:val="24"/>
          <w:szCs w:val="24"/>
          <w:lang w:val="fr-029"/>
        </w:rPr>
        <w:t xml:space="preserve"> ;</w:t>
      </w:r>
    </w:p>
    <w:p w14:paraId="0374B825" w14:textId="6715DDBD" w:rsidR="00EA71B0" w:rsidRDefault="00EA71B0" w:rsidP="000145BC">
      <w:pPr>
        <w:pStyle w:val="BodyText2"/>
        <w:spacing w:line="360" w:lineRule="auto"/>
        <w:rPr>
          <w:b/>
          <w:sz w:val="24"/>
          <w:szCs w:val="24"/>
        </w:rPr>
      </w:pPr>
    </w:p>
    <w:p w14:paraId="4CE88D40" w14:textId="107FB82E" w:rsidR="00816DF7" w:rsidRDefault="00816DF7" w:rsidP="000145BC">
      <w:pPr>
        <w:pStyle w:val="BodyText2"/>
        <w:spacing w:line="360" w:lineRule="auto"/>
        <w:rPr>
          <w:b/>
          <w:sz w:val="24"/>
          <w:szCs w:val="24"/>
        </w:rPr>
      </w:pPr>
    </w:p>
    <w:p w14:paraId="0EC96DB8" w14:textId="77777777" w:rsidR="00816DF7" w:rsidRPr="000145BC" w:rsidRDefault="00816DF7" w:rsidP="000145BC">
      <w:pPr>
        <w:pStyle w:val="BodyText2"/>
        <w:spacing w:line="360" w:lineRule="auto"/>
        <w:rPr>
          <w:b/>
          <w:sz w:val="24"/>
          <w:szCs w:val="24"/>
        </w:rPr>
      </w:pPr>
    </w:p>
    <w:p w14:paraId="2FC924EE" w14:textId="77777777" w:rsidR="006D4505" w:rsidRDefault="006D4505" w:rsidP="006D4505">
      <w:pPr>
        <w:pStyle w:val="BodyText2"/>
        <w:spacing w:line="360" w:lineRule="auto"/>
        <w:ind w:left="720"/>
        <w:rPr>
          <w:b/>
          <w:sz w:val="24"/>
          <w:szCs w:val="24"/>
        </w:rPr>
      </w:pPr>
      <w:r w:rsidRPr="000145BC">
        <w:rPr>
          <w:b/>
          <w:sz w:val="24"/>
          <w:szCs w:val="24"/>
        </w:rPr>
        <w:t>Propunem:</w:t>
      </w:r>
    </w:p>
    <w:p w14:paraId="529A8EDC" w14:textId="77777777" w:rsidR="006D4505" w:rsidRPr="000145BC" w:rsidRDefault="006D4505" w:rsidP="006D4505">
      <w:pPr>
        <w:pStyle w:val="BodyText2"/>
        <w:spacing w:line="360" w:lineRule="auto"/>
        <w:ind w:left="720"/>
        <w:rPr>
          <w:b/>
          <w:sz w:val="24"/>
          <w:szCs w:val="24"/>
        </w:rPr>
      </w:pPr>
    </w:p>
    <w:p w14:paraId="0E6763F1" w14:textId="77777777" w:rsidR="006D4505" w:rsidRPr="000145BC" w:rsidRDefault="006D4505" w:rsidP="006D4505">
      <w:pPr>
        <w:pStyle w:val="BodyText2"/>
        <w:spacing w:line="360" w:lineRule="auto"/>
        <w:ind w:firstLine="720"/>
        <w:rPr>
          <w:sz w:val="24"/>
          <w:szCs w:val="24"/>
        </w:rPr>
      </w:pPr>
      <w:r w:rsidRPr="000145BC">
        <w:rPr>
          <w:sz w:val="24"/>
          <w:szCs w:val="24"/>
        </w:rPr>
        <w:t>Modificarea statului de funcţii al Unității de educație timpurie antepreșcolară Creșa Bistriţa, în sensul :</w:t>
      </w:r>
    </w:p>
    <w:p w14:paraId="2F71DC1C" w14:textId="3A8C0A13" w:rsidR="006D4505" w:rsidRPr="000145BC" w:rsidRDefault="006D4505" w:rsidP="006D4505">
      <w:pPr>
        <w:pStyle w:val="BodyText2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0145BC">
        <w:rPr>
          <w:sz w:val="24"/>
          <w:szCs w:val="24"/>
        </w:rPr>
        <w:t>Transform</w:t>
      </w:r>
      <w:r w:rsidR="00816DF7">
        <w:rPr>
          <w:sz w:val="24"/>
          <w:szCs w:val="24"/>
        </w:rPr>
        <w:t>ării</w:t>
      </w:r>
      <w:r w:rsidRPr="000145BC">
        <w:rPr>
          <w:sz w:val="24"/>
          <w:szCs w:val="24"/>
        </w:rPr>
        <w:t xml:space="preserve"> a 12 posturi de îngrijitor prevăzute la poziția 10 din Statul de funcții, aprobat prin Anexa nr 2 a Hotărârii nr 132/ 2022</w:t>
      </w:r>
      <w:r>
        <w:rPr>
          <w:sz w:val="24"/>
          <w:szCs w:val="24"/>
        </w:rPr>
        <w:t xml:space="preserve"> </w:t>
      </w:r>
      <w:r w:rsidRPr="000145BC">
        <w:rPr>
          <w:sz w:val="24"/>
          <w:szCs w:val="24"/>
        </w:rPr>
        <w:t>a  Consiliului local al municipiului Bistriţa, în posturi de infirmier</w:t>
      </w:r>
      <w:r>
        <w:rPr>
          <w:sz w:val="24"/>
          <w:szCs w:val="24"/>
        </w:rPr>
        <w:t>;</w:t>
      </w:r>
    </w:p>
    <w:p w14:paraId="3E15E38E" w14:textId="6615F625" w:rsidR="006D4505" w:rsidRPr="000145BC" w:rsidRDefault="006D4505" w:rsidP="006D4505">
      <w:pPr>
        <w:pStyle w:val="BodyText2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0145BC">
        <w:rPr>
          <w:sz w:val="24"/>
          <w:szCs w:val="24"/>
        </w:rPr>
        <w:t>Transformarea unui post de îngrijitor prevăzut la poziția 10 din statul de funcții, aprobat prin Anexa nr 2 a Hotărârii nr. 132/2022 a Consiliului local al municipiului Bistriţa, în po</w:t>
      </w:r>
      <w:r>
        <w:rPr>
          <w:sz w:val="24"/>
          <w:szCs w:val="24"/>
        </w:rPr>
        <w:t>st de m</w:t>
      </w:r>
      <w:r w:rsidR="004F25BC">
        <w:rPr>
          <w:sz w:val="24"/>
          <w:szCs w:val="24"/>
        </w:rPr>
        <w:t xml:space="preserve">uncitor </w:t>
      </w:r>
      <w:r w:rsidR="00816DF7">
        <w:rPr>
          <w:sz w:val="24"/>
          <w:szCs w:val="24"/>
        </w:rPr>
        <w:t xml:space="preserve">calificat treapta I (cu atribuții de mecanic </w:t>
      </w:r>
      <w:r w:rsidR="004F25BC">
        <w:rPr>
          <w:sz w:val="24"/>
          <w:szCs w:val="24"/>
        </w:rPr>
        <w:t>întreținere</w:t>
      </w:r>
      <w:r w:rsidR="00816DF7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68C7A011" w14:textId="77777777" w:rsidR="006D4505" w:rsidRDefault="006D4505" w:rsidP="006D4505">
      <w:pPr>
        <w:pStyle w:val="BodyText2"/>
        <w:ind w:left="720"/>
        <w:rPr>
          <w:rFonts w:ascii="Arial" w:hAnsi="Arial" w:cs="Arial"/>
          <w:snapToGrid w:val="0"/>
          <w:sz w:val="24"/>
          <w:szCs w:val="24"/>
          <w:lang w:val="it-IT"/>
        </w:rPr>
      </w:pPr>
    </w:p>
    <w:p w14:paraId="4D549214" w14:textId="77777777" w:rsidR="00570800" w:rsidRDefault="00570800" w:rsidP="00570800">
      <w:pPr>
        <w:jc w:val="both"/>
        <w:rPr>
          <w:rFonts w:ascii="Arial" w:hAnsi="Arial" w:cs="Arial"/>
          <w:snapToGrid w:val="0"/>
          <w:sz w:val="24"/>
          <w:szCs w:val="24"/>
          <w:lang w:val="it-IT"/>
        </w:rPr>
      </w:pPr>
    </w:p>
    <w:p w14:paraId="4074E44E" w14:textId="11A1C4A6" w:rsidR="00570800" w:rsidRDefault="006D4505" w:rsidP="006D4505">
      <w:pPr>
        <w:spacing w:line="360" w:lineRule="auto"/>
        <w:ind w:firstLine="708"/>
        <w:jc w:val="both"/>
        <w:rPr>
          <w:iCs/>
          <w:sz w:val="24"/>
          <w:szCs w:val="24"/>
          <w:lang w:val="ro-RO"/>
        </w:rPr>
      </w:pPr>
      <w:r w:rsidRPr="006D4505">
        <w:rPr>
          <w:snapToGrid w:val="0"/>
          <w:sz w:val="24"/>
          <w:szCs w:val="24"/>
          <w:lang w:val="it-IT"/>
        </w:rPr>
        <w:t xml:space="preserve">În concluzie, numărul de </w:t>
      </w:r>
      <w:r>
        <w:rPr>
          <w:snapToGrid w:val="0"/>
          <w:sz w:val="24"/>
          <w:szCs w:val="24"/>
          <w:lang w:val="it-IT"/>
        </w:rPr>
        <w:t xml:space="preserve">personal </w:t>
      </w:r>
      <w:r w:rsidRPr="006D4505">
        <w:rPr>
          <w:snapToGrid w:val="0"/>
          <w:sz w:val="24"/>
          <w:szCs w:val="24"/>
          <w:lang w:val="it-IT"/>
        </w:rPr>
        <w:t>aprobat</w:t>
      </w:r>
      <w:r w:rsidRPr="006D4505">
        <w:rPr>
          <w:sz w:val="24"/>
          <w:szCs w:val="24"/>
          <w:lang w:val="it-IT"/>
        </w:rPr>
        <w:t xml:space="preserve"> prin Hotărâr</w:t>
      </w:r>
      <w:r w:rsidR="00816DF7">
        <w:rPr>
          <w:sz w:val="24"/>
          <w:szCs w:val="24"/>
          <w:lang w:val="it-IT"/>
        </w:rPr>
        <w:t xml:space="preserve">ea </w:t>
      </w:r>
      <w:r w:rsidRPr="006D4505">
        <w:rPr>
          <w:sz w:val="24"/>
          <w:szCs w:val="24"/>
          <w:lang w:val="it-IT"/>
        </w:rPr>
        <w:t>nr</w:t>
      </w:r>
      <w:r>
        <w:rPr>
          <w:sz w:val="24"/>
          <w:szCs w:val="24"/>
          <w:lang w:val="it-IT"/>
        </w:rPr>
        <w:t>.</w:t>
      </w:r>
      <w:r w:rsidRPr="006D4505">
        <w:rPr>
          <w:sz w:val="24"/>
          <w:szCs w:val="24"/>
          <w:lang w:val="it-IT"/>
        </w:rPr>
        <w:t>132/ 2022 a Consiliului local</w:t>
      </w:r>
      <w:r w:rsidRPr="006D4505">
        <w:rPr>
          <w:sz w:val="24"/>
          <w:szCs w:val="24"/>
          <w:lang w:val="ro-RO"/>
        </w:rPr>
        <w:t xml:space="preserve"> al municipiului Bistriţa privind</w:t>
      </w:r>
      <w:r>
        <w:rPr>
          <w:sz w:val="24"/>
          <w:szCs w:val="24"/>
          <w:lang w:val="ro-RO"/>
        </w:rPr>
        <w:t xml:space="preserve"> aprobarea Organigramei și a Statului de funcții din cadrul </w:t>
      </w:r>
      <w:r w:rsidRPr="006D4505">
        <w:rPr>
          <w:sz w:val="24"/>
          <w:szCs w:val="24"/>
          <w:lang w:val="ro-RO"/>
        </w:rPr>
        <w:t xml:space="preserve">Unitățíi de educațíe timpurie antepreșcolară </w:t>
      </w:r>
      <w:r w:rsidRPr="006D4505">
        <w:rPr>
          <w:i/>
          <w:iCs/>
          <w:sz w:val="24"/>
          <w:szCs w:val="24"/>
          <w:lang w:val="ro-RO"/>
        </w:rPr>
        <w:t>Creșa Bistrița</w:t>
      </w:r>
      <w:r>
        <w:rPr>
          <w:i/>
          <w:iCs/>
          <w:sz w:val="24"/>
          <w:szCs w:val="24"/>
          <w:lang w:val="ro-RO"/>
        </w:rPr>
        <w:t xml:space="preserve"> </w:t>
      </w:r>
      <w:r w:rsidRPr="006D4505">
        <w:rPr>
          <w:iCs/>
          <w:sz w:val="24"/>
          <w:szCs w:val="24"/>
          <w:lang w:val="ro-RO"/>
        </w:rPr>
        <w:t>nu se modifică</w:t>
      </w:r>
      <w:r>
        <w:rPr>
          <w:iCs/>
          <w:sz w:val="24"/>
          <w:szCs w:val="24"/>
          <w:lang w:val="ro-RO"/>
        </w:rPr>
        <w:t>.</w:t>
      </w:r>
    </w:p>
    <w:p w14:paraId="5F675269" w14:textId="7617CE82" w:rsidR="006D4505" w:rsidRPr="006D4505" w:rsidRDefault="006D4505" w:rsidP="006D4505">
      <w:pPr>
        <w:spacing w:line="360" w:lineRule="auto"/>
        <w:ind w:firstLine="708"/>
        <w:jc w:val="both"/>
        <w:rPr>
          <w:snapToGrid w:val="0"/>
          <w:sz w:val="24"/>
          <w:szCs w:val="24"/>
          <w:lang w:val="it-IT"/>
        </w:rPr>
      </w:pPr>
      <w:r>
        <w:rPr>
          <w:iCs/>
          <w:sz w:val="24"/>
          <w:szCs w:val="24"/>
          <w:lang w:val="ro-RO"/>
        </w:rPr>
        <w:t xml:space="preserve">Anexez prezentului memoriu proiectul de </w:t>
      </w:r>
      <w:r w:rsidR="00816DF7">
        <w:rPr>
          <w:iCs/>
          <w:sz w:val="24"/>
          <w:szCs w:val="24"/>
          <w:lang w:val="ro-RO"/>
        </w:rPr>
        <w:t>Organigramă</w:t>
      </w:r>
      <w:r w:rsidR="0063790D">
        <w:rPr>
          <w:iCs/>
          <w:sz w:val="24"/>
          <w:szCs w:val="24"/>
          <w:lang w:val="ro-RO"/>
        </w:rPr>
        <w:t xml:space="preserve"> și</w:t>
      </w:r>
      <w:r w:rsidR="00816DF7">
        <w:rPr>
          <w:iCs/>
          <w:sz w:val="24"/>
          <w:szCs w:val="24"/>
          <w:lang w:val="ro-RO"/>
        </w:rPr>
        <w:t xml:space="preserve"> </w:t>
      </w:r>
      <w:r>
        <w:rPr>
          <w:iCs/>
          <w:sz w:val="24"/>
          <w:szCs w:val="24"/>
          <w:lang w:val="ro-RO"/>
        </w:rPr>
        <w:t>Stat</w:t>
      </w:r>
      <w:r w:rsidR="00816DF7">
        <w:rPr>
          <w:iCs/>
          <w:sz w:val="24"/>
          <w:szCs w:val="24"/>
          <w:lang w:val="ro-RO"/>
        </w:rPr>
        <w:t xml:space="preserve">ul </w:t>
      </w:r>
      <w:r>
        <w:rPr>
          <w:iCs/>
          <w:sz w:val="24"/>
          <w:szCs w:val="24"/>
          <w:lang w:val="ro-RO"/>
        </w:rPr>
        <w:t>de funcții.</w:t>
      </w:r>
    </w:p>
    <w:p w14:paraId="19D16A54" w14:textId="77777777" w:rsidR="00570800" w:rsidRPr="006D4505" w:rsidRDefault="00570800" w:rsidP="006D4505">
      <w:pPr>
        <w:spacing w:line="360" w:lineRule="auto"/>
        <w:jc w:val="both"/>
        <w:rPr>
          <w:snapToGrid w:val="0"/>
          <w:sz w:val="24"/>
          <w:szCs w:val="24"/>
          <w:lang w:val="it-IT"/>
        </w:rPr>
      </w:pPr>
    </w:p>
    <w:p w14:paraId="11E8C660" w14:textId="77777777" w:rsidR="00570800" w:rsidRDefault="00570800" w:rsidP="00570800">
      <w:pPr>
        <w:jc w:val="both"/>
        <w:rPr>
          <w:rFonts w:ascii="Arial" w:hAnsi="Arial" w:cs="Arial"/>
          <w:snapToGrid w:val="0"/>
          <w:sz w:val="24"/>
          <w:szCs w:val="24"/>
          <w:lang w:val="it-IT"/>
        </w:rPr>
      </w:pPr>
    </w:p>
    <w:p w14:paraId="2A0F0AA5" w14:textId="77777777" w:rsidR="00570800" w:rsidRDefault="00570800" w:rsidP="00570800">
      <w:pPr>
        <w:jc w:val="both"/>
        <w:rPr>
          <w:rFonts w:ascii="Arial" w:hAnsi="Arial" w:cs="Arial"/>
          <w:snapToGrid w:val="0"/>
          <w:sz w:val="24"/>
          <w:szCs w:val="24"/>
          <w:lang w:val="it-IT"/>
        </w:rPr>
      </w:pPr>
    </w:p>
    <w:p w14:paraId="1E183782" w14:textId="77777777" w:rsidR="00570800" w:rsidRPr="006D4505" w:rsidRDefault="00570800" w:rsidP="00570800">
      <w:pPr>
        <w:jc w:val="both"/>
        <w:rPr>
          <w:snapToGrid w:val="0"/>
          <w:sz w:val="24"/>
          <w:szCs w:val="24"/>
          <w:lang w:val="it-IT"/>
        </w:rPr>
      </w:pPr>
    </w:p>
    <w:p w14:paraId="2216285B" w14:textId="77777777" w:rsidR="00570800" w:rsidRPr="006D4505" w:rsidRDefault="00570800" w:rsidP="00570800">
      <w:pPr>
        <w:jc w:val="both"/>
        <w:rPr>
          <w:snapToGrid w:val="0"/>
          <w:sz w:val="24"/>
          <w:szCs w:val="24"/>
          <w:lang w:val="it-IT"/>
        </w:rPr>
      </w:pPr>
    </w:p>
    <w:p w14:paraId="4716F264" w14:textId="77777777" w:rsidR="00570800" w:rsidRPr="006D4505" w:rsidRDefault="006D4505" w:rsidP="006D4505">
      <w:pPr>
        <w:ind w:firstLine="708"/>
        <w:jc w:val="both"/>
        <w:rPr>
          <w:snapToGrid w:val="0"/>
          <w:sz w:val="24"/>
          <w:szCs w:val="24"/>
          <w:lang w:val="it-IT"/>
        </w:rPr>
      </w:pPr>
      <w:r w:rsidRPr="006D4505">
        <w:rPr>
          <w:snapToGrid w:val="0"/>
          <w:sz w:val="24"/>
          <w:szCs w:val="24"/>
          <w:lang w:val="it-IT"/>
        </w:rPr>
        <w:t>Data:                                                                 Director:</w:t>
      </w:r>
    </w:p>
    <w:p w14:paraId="565DBD2B" w14:textId="77777777" w:rsidR="00570800" w:rsidRPr="006D4505" w:rsidRDefault="00570800" w:rsidP="00570800">
      <w:pPr>
        <w:jc w:val="both"/>
        <w:rPr>
          <w:snapToGrid w:val="0"/>
          <w:sz w:val="24"/>
          <w:szCs w:val="24"/>
          <w:lang w:val="it-IT"/>
        </w:rPr>
      </w:pPr>
    </w:p>
    <w:p w14:paraId="652F0877" w14:textId="77777777" w:rsidR="00570800" w:rsidRPr="006D4505" w:rsidRDefault="006D4505" w:rsidP="006D4505">
      <w:pPr>
        <w:tabs>
          <w:tab w:val="left" w:pos="5280"/>
        </w:tabs>
        <w:jc w:val="both"/>
        <w:rPr>
          <w:snapToGrid w:val="0"/>
          <w:sz w:val="24"/>
          <w:szCs w:val="24"/>
          <w:lang w:val="it-IT"/>
        </w:rPr>
      </w:pPr>
      <w:r>
        <w:rPr>
          <w:snapToGrid w:val="0"/>
          <w:sz w:val="24"/>
          <w:szCs w:val="24"/>
          <w:lang w:val="it-IT"/>
        </w:rPr>
        <w:t xml:space="preserve">      </w:t>
      </w:r>
      <w:r w:rsidRPr="006D4505">
        <w:rPr>
          <w:snapToGrid w:val="0"/>
          <w:sz w:val="24"/>
          <w:szCs w:val="24"/>
          <w:lang w:val="it-IT"/>
        </w:rPr>
        <w:t>08.11 2022</w:t>
      </w:r>
      <w:r w:rsidRPr="006D4505">
        <w:rPr>
          <w:snapToGrid w:val="0"/>
          <w:sz w:val="24"/>
          <w:szCs w:val="24"/>
          <w:lang w:val="it-IT"/>
        </w:rPr>
        <w:tab/>
        <w:t>prof. Felican Leontina</w:t>
      </w:r>
    </w:p>
    <w:p w14:paraId="5864A202" w14:textId="77777777" w:rsidR="00570800" w:rsidRDefault="00570800" w:rsidP="00570800">
      <w:pPr>
        <w:jc w:val="both"/>
        <w:rPr>
          <w:rFonts w:ascii="Arial" w:hAnsi="Arial" w:cs="Arial"/>
          <w:snapToGrid w:val="0"/>
          <w:sz w:val="24"/>
          <w:szCs w:val="24"/>
          <w:lang w:val="it-IT"/>
        </w:rPr>
      </w:pPr>
    </w:p>
    <w:p w14:paraId="27A80C55" w14:textId="77777777" w:rsidR="00570800" w:rsidRDefault="00570800" w:rsidP="00570800">
      <w:pPr>
        <w:jc w:val="both"/>
        <w:rPr>
          <w:rFonts w:ascii="Arial" w:hAnsi="Arial" w:cs="Arial"/>
          <w:snapToGrid w:val="0"/>
          <w:sz w:val="24"/>
          <w:szCs w:val="24"/>
          <w:lang w:val="it-IT"/>
        </w:rPr>
      </w:pPr>
    </w:p>
    <w:p w14:paraId="74EDD80A" w14:textId="77777777" w:rsidR="00570800" w:rsidRDefault="00570800" w:rsidP="00570800">
      <w:pPr>
        <w:jc w:val="both"/>
        <w:rPr>
          <w:rFonts w:ascii="Arial" w:hAnsi="Arial" w:cs="Arial"/>
          <w:snapToGrid w:val="0"/>
          <w:sz w:val="24"/>
          <w:szCs w:val="24"/>
          <w:lang w:val="it-IT"/>
        </w:rPr>
      </w:pPr>
    </w:p>
    <w:p w14:paraId="6385FC8E" w14:textId="77777777" w:rsidR="00570800" w:rsidRDefault="00570800" w:rsidP="00570800">
      <w:pPr>
        <w:jc w:val="both"/>
        <w:rPr>
          <w:rFonts w:ascii="Arial" w:hAnsi="Arial" w:cs="Arial"/>
          <w:snapToGrid w:val="0"/>
          <w:sz w:val="24"/>
          <w:szCs w:val="24"/>
          <w:lang w:val="it-IT"/>
        </w:rPr>
      </w:pPr>
    </w:p>
    <w:p w14:paraId="2636B66B" w14:textId="77777777" w:rsidR="00570800" w:rsidRDefault="00570800" w:rsidP="00570800">
      <w:pPr>
        <w:jc w:val="both"/>
        <w:rPr>
          <w:rFonts w:ascii="Arial" w:hAnsi="Arial" w:cs="Arial"/>
          <w:snapToGrid w:val="0"/>
          <w:sz w:val="24"/>
          <w:szCs w:val="24"/>
          <w:lang w:val="it-IT"/>
        </w:rPr>
      </w:pPr>
    </w:p>
    <w:p w14:paraId="1C00F0C1" w14:textId="77777777" w:rsidR="00570800" w:rsidRDefault="00570800" w:rsidP="00570800">
      <w:pPr>
        <w:jc w:val="both"/>
        <w:rPr>
          <w:rFonts w:ascii="Arial" w:hAnsi="Arial" w:cs="Arial"/>
          <w:snapToGrid w:val="0"/>
          <w:sz w:val="24"/>
          <w:szCs w:val="24"/>
          <w:lang w:val="it-IT"/>
        </w:rPr>
      </w:pPr>
    </w:p>
    <w:p w14:paraId="6B20D355" w14:textId="77777777" w:rsidR="00570800" w:rsidRDefault="00570800" w:rsidP="00570800">
      <w:pPr>
        <w:jc w:val="both"/>
        <w:rPr>
          <w:rFonts w:ascii="Arial" w:hAnsi="Arial" w:cs="Arial"/>
          <w:snapToGrid w:val="0"/>
          <w:sz w:val="24"/>
          <w:szCs w:val="24"/>
          <w:lang w:val="it-IT"/>
        </w:rPr>
      </w:pPr>
    </w:p>
    <w:p w14:paraId="65585F0F" w14:textId="77777777" w:rsidR="00570800" w:rsidRDefault="00570800" w:rsidP="00570800">
      <w:pPr>
        <w:jc w:val="both"/>
        <w:rPr>
          <w:rFonts w:ascii="Arial" w:hAnsi="Arial" w:cs="Arial"/>
          <w:snapToGrid w:val="0"/>
          <w:sz w:val="24"/>
          <w:szCs w:val="24"/>
          <w:lang w:val="it-IT"/>
        </w:rPr>
      </w:pPr>
    </w:p>
    <w:p w14:paraId="0A43B3F8" w14:textId="77777777" w:rsidR="00F426D7" w:rsidRDefault="00F426D7"/>
    <w:sectPr w:rsidR="00F426D7" w:rsidSect="000F075D">
      <w:headerReference w:type="default" r:id="rId10"/>
      <w:footerReference w:type="default" r:id="rId11"/>
      <w:pgSz w:w="12240" w:h="15840"/>
      <w:pgMar w:top="1417" w:right="1417" w:bottom="1417" w:left="1417" w:header="28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6878C" w14:textId="77777777" w:rsidR="00151E49" w:rsidRDefault="00151E49" w:rsidP="00570800">
      <w:r>
        <w:separator/>
      </w:r>
    </w:p>
  </w:endnote>
  <w:endnote w:type="continuationSeparator" w:id="0">
    <w:p w14:paraId="6B2A32A0" w14:textId="77777777" w:rsidR="00151E49" w:rsidRDefault="00151E49" w:rsidP="00570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EE97" w14:textId="77777777" w:rsidR="00A73CC9" w:rsidRDefault="00000000">
    <w:pPr>
      <w:pStyle w:val="Footer"/>
      <w:jc w:val="center"/>
    </w:pPr>
  </w:p>
  <w:p w14:paraId="2CCFBBDF" w14:textId="77777777" w:rsidR="00A73CC9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72A57" w14:textId="77777777" w:rsidR="00151E49" w:rsidRDefault="00151E49" w:rsidP="00570800">
      <w:r>
        <w:separator/>
      </w:r>
    </w:p>
  </w:footnote>
  <w:footnote w:type="continuationSeparator" w:id="0">
    <w:p w14:paraId="47256AA7" w14:textId="77777777" w:rsidR="00151E49" w:rsidRDefault="00151E49" w:rsidP="00570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F779" w14:textId="77777777" w:rsidR="00A73CC9" w:rsidRPr="00570800" w:rsidRDefault="00570800" w:rsidP="00570800">
    <w:pPr>
      <w:pStyle w:val="Header"/>
    </w:pPr>
    <w:r w:rsidRPr="00570800"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 wp14:anchorId="5347986C" wp14:editId="7CAF4F4E">
          <wp:simplePos x="0" y="0"/>
          <wp:positionH relativeFrom="column">
            <wp:posOffset>-823595</wp:posOffset>
          </wp:positionH>
          <wp:positionV relativeFrom="paragraph">
            <wp:posOffset>20320</wp:posOffset>
          </wp:positionV>
          <wp:extent cx="2486025" cy="1020907"/>
          <wp:effectExtent l="19050" t="0" r="9525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10209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92864"/>
    <w:multiLevelType w:val="hybridMultilevel"/>
    <w:tmpl w:val="371A5E04"/>
    <w:lvl w:ilvl="0" w:tplc="0374C5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8303CA"/>
    <w:multiLevelType w:val="hybridMultilevel"/>
    <w:tmpl w:val="749CEF88"/>
    <w:lvl w:ilvl="0" w:tplc="4DA41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1954788">
    <w:abstractNumId w:val="0"/>
  </w:num>
  <w:num w:numId="2" w16cid:durableId="245195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800"/>
    <w:rsid w:val="00007554"/>
    <w:rsid w:val="000145BC"/>
    <w:rsid w:val="00024B7F"/>
    <w:rsid w:val="00113D9B"/>
    <w:rsid w:val="001506C3"/>
    <w:rsid w:val="00151E49"/>
    <w:rsid w:val="004752B1"/>
    <w:rsid w:val="004F25BC"/>
    <w:rsid w:val="00546EA1"/>
    <w:rsid w:val="00570800"/>
    <w:rsid w:val="0063790D"/>
    <w:rsid w:val="006D4505"/>
    <w:rsid w:val="007A6101"/>
    <w:rsid w:val="007E48E4"/>
    <w:rsid w:val="00816DF7"/>
    <w:rsid w:val="008963D8"/>
    <w:rsid w:val="00902C26"/>
    <w:rsid w:val="00982528"/>
    <w:rsid w:val="00A44CDD"/>
    <w:rsid w:val="00B0581E"/>
    <w:rsid w:val="00B1184F"/>
    <w:rsid w:val="00C75808"/>
    <w:rsid w:val="00CF13CE"/>
    <w:rsid w:val="00D35F17"/>
    <w:rsid w:val="00EA71B0"/>
    <w:rsid w:val="00F426D7"/>
    <w:rsid w:val="00F5391D"/>
    <w:rsid w:val="00F6740E"/>
    <w:rsid w:val="00FB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94304"/>
  <w15:docId w15:val="{9102457F-81A4-4BAE-A4CF-87D4B598E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570800"/>
    <w:pPr>
      <w:jc w:val="both"/>
    </w:pPr>
    <w:rPr>
      <w:sz w:val="28"/>
      <w:lang w:val="ro-RO"/>
    </w:rPr>
  </w:style>
  <w:style w:type="character" w:customStyle="1" w:styleId="BodyText2Char">
    <w:name w:val="Body Text 2 Char"/>
    <w:basedOn w:val="DefaultParagraphFont"/>
    <w:link w:val="BodyText2"/>
    <w:rsid w:val="00570800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rsid w:val="005708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7080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5708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80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rmalWeb">
    <w:name w:val="Normal (Web)"/>
    <w:basedOn w:val="Normal"/>
    <w:rsid w:val="00570800"/>
    <w:rPr>
      <w:rFonts w:eastAsia="SimSun"/>
      <w:sz w:val="18"/>
      <w:szCs w:val="18"/>
      <w:lang w:val="ro-RO" w:eastAsia="zh-CN"/>
    </w:rPr>
  </w:style>
  <w:style w:type="table" w:styleId="TableGrid">
    <w:name w:val="Table Grid"/>
    <w:basedOn w:val="TableNormal"/>
    <w:rsid w:val="00570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758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4437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443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EC153-0092-4EA4-9432-17E8D3B0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felican</dc:creator>
  <cp:lastModifiedBy>Mirela.Dumitru</cp:lastModifiedBy>
  <cp:revision>6</cp:revision>
  <cp:lastPrinted>2022-11-09T06:27:00Z</cp:lastPrinted>
  <dcterms:created xsi:type="dcterms:W3CDTF">2022-11-08T13:51:00Z</dcterms:created>
  <dcterms:modified xsi:type="dcterms:W3CDTF">2022-11-10T07:25:00Z</dcterms:modified>
</cp:coreProperties>
</file>