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F5D6E7" w14:textId="77777777" w:rsidR="006E0117" w:rsidRPr="007763CC" w:rsidRDefault="006E0117" w:rsidP="006E0117">
      <w:pPr>
        <w:spacing w:after="0" w:line="240" w:lineRule="auto"/>
        <w:jc w:val="right"/>
        <w:rPr>
          <w:rFonts w:ascii="Arial" w:hAnsi="Arial" w:cs="Arial"/>
          <w:sz w:val="26"/>
          <w:szCs w:val="26"/>
          <w:lang w:val="ro-RO"/>
        </w:rPr>
      </w:pPr>
      <w:r w:rsidRPr="007763CC">
        <w:rPr>
          <w:rFonts w:ascii="Arial" w:hAnsi="Arial" w:cs="Arial"/>
          <w:sz w:val="26"/>
          <w:szCs w:val="26"/>
          <w:lang w:val="ro-RO"/>
        </w:rPr>
        <w:t xml:space="preserve">ANEXA </w:t>
      </w:r>
    </w:p>
    <w:p w14:paraId="1D422A98" w14:textId="13AAAD0B" w:rsidR="006E0117" w:rsidRPr="007763CC" w:rsidRDefault="006E0117" w:rsidP="006E0117">
      <w:pPr>
        <w:spacing w:after="0" w:line="240" w:lineRule="auto"/>
        <w:jc w:val="right"/>
        <w:rPr>
          <w:rFonts w:ascii="Arial" w:hAnsi="Arial" w:cs="Arial"/>
          <w:sz w:val="26"/>
          <w:szCs w:val="26"/>
          <w:lang w:val="ro-RO"/>
        </w:rPr>
      </w:pPr>
      <w:r w:rsidRPr="007763CC">
        <w:rPr>
          <w:rFonts w:ascii="Arial" w:hAnsi="Arial" w:cs="Arial"/>
          <w:sz w:val="26"/>
          <w:szCs w:val="26"/>
          <w:lang w:val="ro-RO"/>
        </w:rPr>
        <w:t>la Hotărârea nr.</w:t>
      </w:r>
      <w:r w:rsidR="005E55E2">
        <w:rPr>
          <w:rFonts w:ascii="Arial" w:hAnsi="Arial" w:cs="Arial"/>
          <w:sz w:val="26"/>
          <w:szCs w:val="26"/>
          <w:lang w:val="ro-RO"/>
        </w:rPr>
        <w:t xml:space="preserve"> .........</w:t>
      </w:r>
      <w:r w:rsidRPr="007763CC">
        <w:rPr>
          <w:rFonts w:ascii="Arial" w:hAnsi="Arial" w:cs="Arial"/>
          <w:sz w:val="26"/>
          <w:szCs w:val="26"/>
          <w:lang w:val="ro-RO"/>
        </w:rPr>
        <w:t>/</w:t>
      </w:r>
      <w:r w:rsidR="005E55E2">
        <w:rPr>
          <w:rFonts w:ascii="Arial" w:hAnsi="Arial" w:cs="Arial"/>
          <w:sz w:val="26"/>
          <w:szCs w:val="26"/>
          <w:lang w:val="ro-RO"/>
        </w:rPr>
        <w:t>..................</w:t>
      </w:r>
      <w:r w:rsidRPr="007763CC">
        <w:rPr>
          <w:rFonts w:ascii="Arial" w:hAnsi="Arial" w:cs="Arial"/>
          <w:sz w:val="26"/>
          <w:szCs w:val="26"/>
          <w:lang w:val="ro-RO"/>
        </w:rPr>
        <w:t xml:space="preserve">    </w:t>
      </w:r>
    </w:p>
    <w:p w14:paraId="0E68D86C" w14:textId="77777777" w:rsidR="0025570E" w:rsidRPr="007763CC" w:rsidRDefault="006E0117" w:rsidP="006E0117">
      <w:pPr>
        <w:spacing w:after="0" w:line="240" w:lineRule="auto"/>
        <w:jc w:val="right"/>
        <w:rPr>
          <w:rFonts w:ascii="Arial" w:hAnsi="Arial" w:cs="Arial"/>
          <w:sz w:val="26"/>
          <w:szCs w:val="26"/>
          <w:lang w:val="ro-RO"/>
        </w:rPr>
      </w:pPr>
      <w:r w:rsidRPr="007763CC">
        <w:rPr>
          <w:rFonts w:ascii="Arial" w:hAnsi="Arial" w:cs="Arial"/>
          <w:sz w:val="26"/>
          <w:szCs w:val="26"/>
          <w:lang w:val="ro-RO"/>
        </w:rPr>
        <w:t>a  Consiliului local al municipiului Bistriţa</w:t>
      </w:r>
    </w:p>
    <w:p w14:paraId="67435A7C" w14:textId="77777777" w:rsidR="006E0117" w:rsidRPr="007763CC" w:rsidRDefault="006E0117" w:rsidP="006E0117">
      <w:pPr>
        <w:spacing w:after="0" w:line="240" w:lineRule="auto"/>
        <w:jc w:val="right"/>
        <w:rPr>
          <w:rFonts w:ascii="Arial" w:hAnsi="Arial" w:cs="Arial"/>
          <w:sz w:val="26"/>
          <w:szCs w:val="26"/>
          <w:lang w:val="ro-RO"/>
        </w:rPr>
      </w:pPr>
    </w:p>
    <w:p w14:paraId="1DF32A2E" w14:textId="77777777" w:rsidR="006E0117" w:rsidRPr="007763CC" w:rsidRDefault="006E0117" w:rsidP="006E0117">
      <w:pPr>
        <w:spacing w:after="0" w:line="240" w:lineRule="auto"/>
        <w:jc w:val="right"/>
        <w:rPr>
          <w:rFonts w:ascii="Arial" w:hAnsi="Arial" w:cs="Arial"/>
          <w:sz w:val="26"/>
          <w:szCs w:val="26"/>
          <w:lang w:val="ro-RO"/>
        </w:rPr>
      </w:pPr>
    </w:p>
    <w:p w14:paraId="14A5E61A" w14:textId="77777777" w:rsidR="006E0117" w:rsidRPr="007763CC" w:rsidRDefault="006E0117" w:rsidP="006E0117">
      <w:pPr>
        <w:spacing w:after="0" w:line="240" w:lineRule="auto"/>
        <w:jc w:val="right"/>
        <w:rPr>
          <w:rFonts w:ascii="Arial" w:hAnsi="Arial" w:cs="Arial"/>
          <w:sz w:val="26"/>
          <w:szCs w:val="26"/>
          <w:lang w:val="ro-RO"/>
        </w:rPr>
      </w:pPr>
    </w:p>
    <w:p w14:paraId="3B79408C" w14:textId="77777777" w:rsidR="006E0117" w:rsidRPr="007763CC" w:rsidRDefault="006E0117" w:rsidP="006E0117">
      <w:pPr>
        <w:spacing w:after="0" w:line="240" w:lineRule="auto"/>
        <w:jc w:val="center"/>
        <w:rPr>
          <w:rFonts w:ascii="Arial" w:hAnsi="Arial" w:cs="Arial"/>
          <w:b/>
          <w:sz w:val="26"/>
          <w:szCs w:val="26"/>
          <w:lang w:val="ro-RO"/>
        </w:rPr>
      </w:pPr>
      <w:r w:rsidRPr="007763CC">
        <w:rPr>
          <w:rFonts w:ascii="Arial" w:hAnsi="Arial" w:cs="Arial"/>
          <w:b/>
          <w:sz w:val="26"/>
          <w:szCs w:val="26"/>
          <w:lang w:val="ro-RO"/>
        </w:rPr>
        <w:t xml:space="preserve">Elemente de identificare ale imobilului-construcție proprietate publică a municipiului Bistriţa </w:t>
      </w:r>
    </w:p>
    <w:p w14:paraId="35AE112D" w14:textId="77777777" w:rsidR="006E0117" w:rsidRPr="007763CC" w:rsidRDefault="006E0117" w:rsidP="006E0117">
      <w:pPr>
        <w:spacing w:after="0" w:line="240" w:lineRule="auto"/>
        <w:jc w:val="center"/>
        <w:rPr>
          <w:rFonts w:ascii="Arial" w:hAnsi="Arial" w:cs="Arial"/>
          <w:b/>
          <w:sz w:val="26"/>
          <w:szCs w:val="26"/>
          <w:lang w:val="ro-RO"/>
        </w:rPr>
      </w:pPr>
      <w:r w:rsidRPr="007763CC">
        <w:rPr>
          <w:rFonts w:ascii="Arial" w:hAnsi="Arial" w:cs="Arial"/>
          <w:b/>
          <w:sz w:val="26"/>
          <w:szCs w:val="26"/>
          <w:lang w:val="ro-RO"/>
        </w:rPr>
        <w:t>propus spre dare în administrare către ABA Someș – Tisa pentru derularea proiectului “Refacerea ecosistemelor acvatice și îmbunătățirea condițiilor de mediu ale râului Bistrița aferent corpului de apă RORW2.1.24.4_B4 – Bistrița – cf. Tănase – cf. Șieu”</w:t>
      </w:r>
    </w:p>
    <w:p w14:paraId="71D5CEC6" w14:textId="77777777" w:rsidR="006E0117" w:rsidRPr="007763CC" w:rsidRDefault="006E0117" w:rsidP="006E0117">
      <w:pPr>
        <w:spacing w:after="0" w:line="240" w:lineRule="auto"/>
        <w:jc w:val="center"/>
        <w:rPr>
          <w:rFonts w:ascii="Arial" w:hAnsi="Arial" w:cs="Arial"/>
          <w:b/>
          <w:sz w:val="26"/>
          <w:szCs w:val="26"/>
          <w:lang w:val="ro-RO"/>
        </w:rPr>
      </w:pPr>
    </w:p>
    <w:tbl>
      <w:tblPr>
        <w:tblStyle w:val="Tabelgril"/>
        <w:tblW w:w="0" w:type="auto"/>
        <w:tblLook w:val="04A0" w:firstRow="1" w:lastRow="0" w:firstColumn="1" w:lastColumn="0" w:noHBand="0" w:noVBand="1"/>
      </w:tblPr>
      <w:tblGrid>
        <w:gridCol w:w="675"/>
        <w:gridCol w:w="1843"/>
        <w:gridCol w:w="2977"/>
        <w:gridCol w:w="5045"/>
        <w:gridCol w:w="2636"/>
      </w:tblGrid>
      <w:tr w:rsidR="007763CC" w:rsidRPr="007763CC" w14:paraId="437EEC63" w14:textId="77777777" w:rsidTr="007763CC">
        <w:tc>
          <w:tcPr>
            <w:tcW w:w="675" w:type="dxa"/>
          </w:tcPr>
          <w:p w14:paraId="326A838F" w14:textId="77777777" w:rsidR="007763CC" w:rsidRPr="007763CC" w:rsidRDefault="007763CC" w:rsidP="006E0117">
            <w:pPr>
              <w:jc w:val="center"/>
              <w:rPr>
                <w:rFonts w:ascii="Arial" w:hAnsi="Arial" w:cs="Arial"/>
                <w:sz w:val="26"/>
                <w:szCs w:val="26"/>
                <w:lang w:val="ro-RO"/>
              </w:rPr>
            </w:pPr>
            <w:r w:rsidRPr="007763CC">
              <w:rPr>
                <w:rFonts w:ascii="Arial" w:hAnsi="Arial" w:cs="Arial"/>
                <w:sz w:val="26"/>
                <w:szCs w:val="26"/>
                <w:lang w:val="ro-RO"/>
              </w:rPr>
              <w:t>Nr. crt.</w:t>
            </w:r>
          </w:p>
        </w:tc>
        <w:tc>
          <w:tcPr>
            <w:tcW w:w="1843" w:type="dxa"/>
          </w:tcPr>
          <w:p w14:paraId="3B45C1B7" w14:textId="77777777" w:rsidR="007763CC" w:rsidRPr="007763CC" w:rsidRDefault="007763CC" w:rsidP="006E0117">
            <w:pPr>
              <w:jc w:val="center"/>
              <w:rPr>
                <w:rFonts w:ascii="Arial" w:hAnsi="Arial" w:cs="Arial"/>
                <w:sz w:val="26"/>
                <w:szCs w:val="26"/>
                <w:lang w:val="ro-RO"/>
              </w:rPr>
            </w:pPr>
            <w:r w:rsidRPr="007763CC">
              <w:rPr>
                <w:rFonts w:ascii="Arial" w:hAnsi="Arial" w:cs="Arial"/>
                <w:sz w:val="26"/>
                <w:szCs w:val="26"/>
                <w:lang w:val="ro-RO"/>
              </w:rPr>
              <w:t>Denumirea bunului</w:t>
            </w:r>
          </w:p>
        </w:tc>
        <w:tc>
          <w:tcPr>
            <w:tcW w:w="2977" w:type="dxa"/>
          </w:tcPr>
          <w:p w14:paraId="7E256F3B" w14:textId="77777777" w:rsidR="007763CC" w:rsidRPr="007763CC" w:rsidRDefault="007763CC" w:rsidP="006E0117">
            <w:pPr>
              <w:jc w:val="center"/>
              <w:rPr>
                <w:rFonts w:ascii="Arial" w:hAnsi="Arial" w:cs="Arial"/>
                <w:sz w:val="26"/>
                <w:szCs w:val="26"/>
                <w:lang w:val="ro-RO"/>
              </w:rPr>
            </w:pPr>
            <w:r w:rsidRPr="007763CC">
              <w:rPr>
                <w:rFonts w:ascii="Arial" w:hAnsi="Arial" w:cs="Arial"/>
                <w:sz w:val="26"/>
                <w:szCs w:val="26"/>
                <w:lang w:val="ro-RO"/>
              </w:rPr>
              <w:t>Elemente de identificare</w:t>
            </w:r>
          </w:p>
        </w:tc>
        <w:tc>
          <w:tcPr>
            <w:tcW w:w="5045" w:type="dxa"/>
          </w:tcPr>
          <w:p w14:paraId="7D291DE5" w14:textId="77777777" w:rsidR="007763CC" w:rsidRPr="007763CC" w:rsidRDefault="007763CC" w:rsidP="006E0117">
            <w:pPr>
              <w:jc w:val="center"/>
              <w:rPr>
                <w:rFonts w:ascii="Arial" w:hAnsi="Arial" w:cs="Arial"/>
                <w:sz w:val="26"/>
                <w:szCs w:val="26"/>
                <w:lang w:val="ro-RO"/>
              </w:rPr>
            </w:pPr>
            <w:r w:rsidRPr="007763CC">
              <w:rPr>
                <w:rFonts w:ascii="Arial" w:hAnsi="Arial" w:cs="Arial"/>
                <w:sz w:val="26"/>
                <w:szCs w:val="26"/>
                <w:lang w:val="ro-RO"/>
              </w:rPr>
              <w:t>Situația juridică actuală</w:t>
            </w:r>
          </w:p>
        </w:tc>
        <w:tc>
          <w:tcPr>
            <w:tcW w:w="2636" w:type="dxa"/>
          </w:tcPr>
          <w:p w14:paraId="2D6CD6F3" w14:textId="77777777" w:rsidR="007763CC" w:rsidRPr="007763CC" w:rsidRDefault="007763CC" w:rsidP="006E0117">
            <w:pPr>
              <w:jc w:val="center"/>
              <w:rPr>
                <w:rFonts w:ascii="Arial" w:hAnsi="Arial" w:cs="Arial"/>
                <w:sz w:val="26"/>
                <w:szCs w:val="26"/>
                <w:lang w:val="ro-RO"/>
              </w:rPr>
            </w:pPr>
            <w:r w:rsidRPr="007763CC">
              <w:rPr>
                <w:rFonts w:ascii="Arial" w:hAnsi="Arial" w:cs="Arial"/>
                <w:sz w:val="26"/>
                <w:szCs w:val="26"/>
                <w:lang w:val="ro-RO"/>
              </w:rPr>
              <w:t>Situația juridică viitoare</w:t>
            </w:r>
          </w:p>
        </w:tc>
      </w:tr>
      <w:tr w:rsidR="007763CC" w:rsidRPr="007763CC" w14:paraId="53090EF4" w14:textId="77777777" w:rsidTr="00CE1229">
        <w:tc>
          <w:tcPr>
            <w:tcW w:w="675" w:type="dxa"/>
            <w:vAlign w:val="center"/>
          </w:tcPr>
          <w:p w14:paraId="773F7012" w14:textId="77777777" w:rsidR="007763CC" w:rsidRPr="007763CC" w:rsidRDefault="007763CC" w:rsidP="006E0117">
            <w:pPr>
              <w:jc w:val="center"/>
              <w:rPr>
                <w:rFonts w:ascii="Arial" w:hAnsi="Arial" w:cs="Arial"/>
                <w:sz w:val="26"/>
                <w:szCs w:val="26"/>
                <w:lang w:val="ro-RO"/>
              </w:rPr>
            </w:pPr>
            <w:r w:rsidRPr="007763CC">
              <w:rPr>
                <w:rFonts w:ascii="Arial" w:hAnsi="Arial" w:cs="Arial"/>
                <w:sz w:val="26"/>
                <w:szCs w:val="26"/>
                <w:lang w:val="ro-RO"/>
              </w:rPr>
              <w:t>1</w:t>
            </w:r>
          </w:p>
        </w:tc>
        <w:tc>
          <w:tcPr>
            <w:tcW w:w="1843" w:type="dxa"/>
            <w:vAlign w:val="center"/>
          </w:tcPr>
          <w:p w14:paraId="57BB6823" w14:textId="77777777" w:rsidR="007763CC" w:rsidRPr="007763CC" w:rsidRDefault="007763CC" w:rsidP="006E0117">
            <w:pPr>
              <w:jc w:val="center"/>
              <w:rPr>
                <w:rFonts w:ascii="Arial" w:hAnsi="Arial" w:cs="Arial"/>
                <w:sz w:val="26"/>
                <w:szCs w:val="26"/>
                <w:lang w:val="ro-RO"/>
              </w:rPr>
            </w:pPr>
            <w:r w:rsidRPr="007763CC">
              <w:rPr>
                <w:rFonts w:ascii="Arial" w:hAnsi="Arial" w:cs="Arial"/>
                <w:sz w:val="26"/>
                <w:szCs w:val="26"/>
                <w:lang w:val="ro-RO"/>
              </w:rPr>
              <w:t>Prag pe râul Bistrița</w:t>
            </w:r>
          </w:p>
        </w:tc>
        <w:tc>
          <w:tcPr>
            <w:tcW w:w="2977" w:type="dxa"/>
            <w:vAlign w:val="center"/>
          </w:tcPr>
          <w:p w14:paraId="4B96DB75" w14:textId="77777777" w:rsidR="0025570E" w:rsidRDefault="007763CC" w:rsidP="007763CC">
            <w:pPr>
              <w:rPr>
                <w:rFonts w:ascii="Arial" w:eastAsia="Arial" w:hAnsi="Arial" w:cs="Arial"/>
                <w:sz w:val="26"/>
                <w:szCs w:val="26"/>
                <w:lang w:val="ro-RO"/>
              </w:rPr>
            </w:pPr>
            <w:r w:rsidRPr="008B4B91">
              <w:rPr>
                <w:rFonts w:ascii="Arial" w:eastAsia="Arial" w:hAnsi="Arial" w:cs="Arial"/>
                <w:sz w:val="26"/>
                <w:szCs w:val="26"/>
                <w:lang w:val="ro-RO"/>
              </w:rPr>
              <w:t xml:space="preserve">Bistrița, </w:t>
            </w:r>
            <w:r w:rsidR="0025570E">
              <w:rPr>
                <w:rFonts w:ascii="Arial" w:eastAsia="Arial" w:hAnsi="Arial" w:cs="Arial"/>
                <w:sz w:val="26"/>
                <w:szCs w:val="26"/>
                <w:lang w:val="ro-RO"/>
              </w:rPr>
              <w:t>intravilan</w:t>
            </w:r>
          </w:p>
          <w:p w14:paraId="756E020D" w14:textId="77777777" w:rsidR="007763CC" w:rsidRPr="000D28E8" w:rsidRDefault="007763CC" w:rsidP="007763CC">
            <w:pPr>
              <w:rPr>
                <w:rFonts w:ascii="Arial" w:eastAsia="Arial" w:hAnsi="Arial" w:cs="Arial"/>
                <w:b/>
                <w:i/>
                <w:sz w:val="26"/>
                <w:szCs w:val="26"/>
                <w:lang w:val="ro-RO"/>
              </w:rPr>
            </w:pPr>
            <w:r w:rsidRPr="008B4B91">
              <w:rPr>
                <w:rFonts w:ascii="Arial" w:eastAsia="Arial" w:hAnsi="Arial" w:cs="Arial"/>
                <w:sz w:val="26"/>
                <w:szCs w:val="26"/>
                <w:lang w:val="ro-RO"/>
              </w:rPr>
              <w:t>râul Bistrița</w:t>
            </w:r>
            <w:r w:rsidR="0025570E">
              <w:rPr>
                <w:rFonts w:ascii="Arial" w:eastAsia="Arial" w:hAnsi="Arial" w:cs="Arial"/>
                <w:sz w:val="26"/>
                <w:szCs w:val="26"/>
                <w:lang w:val="ro-RO"/>
              </w:rPr>
              <w:t xml:space="preserve"> </w:t>
            </w:r>
            <w:r w:rsidRPr="008B4B91">
              <w:rPr>
                <w:rFonts w:ascii="Arial" w:eastAsia="Arial" w:hAnsi="Arial" w:cs="Arial"/>
                <w:sz w:val="26"/>
                <w:szCs w:val="26"/>
                <w:lang w:val="ro-RO"/>
              </w:rPr>
              <w:t xml:space="preserve">aval de </w:t>
            </w:r>
            <w:r w:rsidR="00BD457E" w:rsidRPr="000D28E8">
              <w:rPr>
                <w:rFonts w:ascii="Arial" w:eastAsia="Arial" w:hAnsi="Arial" w:cs="Arial"/>
                <w:b/>
                <w:i/>
                <w:sz w:val="26"/>
                <w:szCs w:val="26"/>
                <w:lang w:val="ro-RO"/>
              </w:rPr>
              <w:t>Pod nou peste râul Bistrița, strada Ion Rațiu (DJ173C)</w:t>
            </w:r>
          </w:p>
          <w:p w14:paraId="185191CE" w14:textId="77777777" w:rsidR="00BD457E" w:rsidRPr="008B4B91" w:rsidRDefault="00BD457E" w:rsidP="007763CC">
            <w:pPr>
              <w:rPr>
                <w:rFonts w:ascii="Arial" w:eastAsia="Arial" w:hAnsi="Arial" w:cs="Arial"/>
                <w:sz w:val="26"/>
                <w:szCs w:val="26"/>
                <w:lang w:val="ro-RO"/>
              </w:rPr>
            </w:pPr>
          </w:p>
          <w:p w14:paraId="0C5340AA" w14:textId="77777777" w:rsidR="007763CC" w:rsidRPr="008B4B91" w:rsidRDefault="007763CC" w:rsidP="007763CC">
            <w:pPr>
              <w:rPr>
                <w:rFonts w:ascii="Arial" w:eastAsia="Arial" w:hAnsi="Arial" w:cs="Arial"/>
                <w:sz w:val="26"/>
                <w:szCs w:val="26"/>
                <w:lang w:val="ro-RO"/>
              </w:rPr>
            </w:pPr>
            <w:r w:rsidRPr="008B4B91">
              <w:rPr>
                <w:rFonts w:ascii="Arial" w:eastAsia="Arial" w:hAnsi="Arial" w:cs="Arial"/>
                <w:sz w:val="26"/>
                <w:szCs w:val="26"/>
                <w:lang w:val="ro-RO"/>
              </w:rPr>
              <w:t>Coordonate</w:t>
            </w:r>
            <w:r w:rsidR="0025570E">
              <w:rPr>
                <w:rFonts w:ascii="Arial" w:eastAsia="Arial" w:hAnsi="Arial" w:cs="Arial"/>
                <w:sz w:val="26"/>
                <w:szCs w:val="26"/>
                <w:lang w:val="ro-RO"/>
              </w:rPr>
              <w:t xml:space="preserve"> geografice</w:t>
            </w:r>
            <w:r w:rsidRPr="008B4B91">
              <w:rPr>
                <w:rFonts w:ascii="Arial" w:eastAsia="Arial" w:hAnsi="Arial" w:cs="Arial"/>
                <w:sz w:val="26"/>
                <w:szCs w:val="26"/>
                <w:lang w:val="ro-RO"/>
              </w:rPr>
              <w:t xml:space="preserve">: </w:t>
            </w:r>
          </w:p>
          <w:p w14:paraId="70E46F67" w14:textId="77777777" w:rsidR="008B4B91" w:rsidRPr="008B4B91" w:rsidRDefault="008B4B91" w:rsidP="007763CC">
            <w:pPr>
              <w:rPr>
                <w:rFonts w:ascii="Arial" w:hAnsi="Arial" w:cs="Arial"/>
                <w:sz w:val="26"/>
                <w:szCs w:val="26"/>
                <w:lang w:val="ro-RO"/>
              </w:rPr>
            </w:pPr>
            <w:r w:rsidRPr="008B4B91">
              <w:rPr>
                <w:rFonts w:ascii="Arial" w:hAnsi="Arial" w:cs="Arial"/>
                <w:sz w:val="26"/>
                <w:szCs w:val="26"/>
                <w:lang w:val="ro-RO"/>
              </w:rPr>
              <w:t>47.126350°N, 24.495226°E</w:t>
            </w:r>
          </w:p>
        </w:tc>
        <w:tc>
          <w:tcPr>
            <w:tcW w:w="5045" w:type="dxa"/>
            <w:vAlign w:val="center"/>
          </w:tcPr>
          <w:p w14:paraId="0692C4B9" w14:textId="77777777" w:rsidR="007763CC" w:rsidRPr="007763CC" w:rsidRDefault="007763CC" w:rsidP="00CE1229">
            <w:pPr>
              <w:jc w:val="center"/>
              <w:rPr>
                <w:rFonts w:ascii="Arial" w:hAnsi="Arial" w:cs="Arial"/>
                <w:sz w:val="26"/>
                <w:szCs w:val="26"/>
                <w:lang w:val="ro-RO"/>
              </w:rPr>
            </w:pPr>
            <w:r w:rsidRPr="007763CC">
              <w:rPr>
                <w:rFonts w:ascii="Arial" w:hAnsi="Arial" w:cs="Arial"/>
                <w:sz w:val="26"/>
                <w:szCs w:val="26"/>
                <w:lang w:val="ro-RO"/>
              </w:rPr>
              <w:t>Municipiul Bistrița – domeniu public</w:t>
            </w:r>
            <w:r>
              <w:rPr>
                <w:rFonts w:ascii="Arial" w:hAnsi="Arial" w:cs="Arial"/>
                <w:sz w:val="26"/>
                <w:szCs w:val="26"/>
                <w:vertAlign w:val="superscript"/>
                <w:lang w:val="ro-RO"/>
              </w:rPr>
              <w:t>1</w:t>
            </w:r>
            <w:r w:rsidR="00CE1229">
              <w:rPr>
                <w:rFonts w:ascii="Arial" w:hAnsi="Arial" w:cs="Arial"/>
                <w:sz w:val="26"/>
                <w:szCs w:val="26"/>
                <w:vertAlign w:val="superscript"/>
                <w:lang w:val="ro-RO"/>
              </w:rPr>
              <w:t>)</w:t>
            </w:r>
            <w:r w:rsidRPr="007763CC">
              <w:rPr>
                <w:rFonts w:ascii="Arial" w:hAnsi="Arial" w:cs="Arial"/>
                <w:sz w:val="26"/>
                <w:szCs w:val="26"/>
                <w:lang w:val="ro-RO"/>
              </w:rPr>
              <w:t xml:space="preserve"> </w:t>
            </w:r>
          </w:p>
        </w:tc>
        <w:tc>
          <w:tcPr>
            <w:tcW w:w="2636" w:type="dxa"/>
            <w:vAlign w:val="center"/>
          </w:tcPr>
          <w:p w14:paraId="47919BE3" w14:textId="77777777" w:rsidR="007763CC" w:rsidRPr="007763CC" w:rsidRDefault="007763CC" w:rsidP="007763CC">
            <w:pPr>
              <w:jc w:val="center"/>
              <w:rPr>
                <w:rFonts w:ascii="Arial" w:hAnsi="Arial" w:cs="Arial"/>
                <w:sz w:val="26"/>
                <w:szCs w:val="26"/>
                <w:lang w:val="ro-RO"/>
              </w:rPr>
            </w:pPr>
            <w:r w:rsidRPr="007763CC">
              <w:rPr>
                <w:rFonts w:ascii="Arial" w:hAnsi="Arial" w:cs="Arial"/>
                <w:sz w:val="26"/>
                <w:szCs w:val="26"/>
                <w:lang w:val="ro-RO"/>
              </w:rPr>
              <w:t xml:space="preserve">Municipiul Bistrița – domeniu public </w:t>
            </w:r>
          </w:p>
          <w:p w14:paraId="38163386" w14:textId="77777777" w:rsidR="007763CC" w:rsidRPr="007763CC" w:rsidRDefault="007763CC" w:rsidP="006E0117">
            <w:pPr>
              <w:jc w:val="center"/>
              <w:rPr>
                <w:rFonts w:ascii="Arial" w:hAnsi="Arial" w:cs="Arial"/>
                <w:sz w:val="26"/>
                <w:szCs w:val="26"/>
                <w:lang w:val="ro-RO"/>
              </w:rPr>
            </w:pPr>
          </w:p>
          <w:p w14:paraId="46C37046" w14:textId="77777777" w:rsidR="007763CC" w:rsidRPr="007763CC" w:rsidRDefault="007763CC" w:rsidP="006E0117">
            <w:pPr>
              <w:jc w:val="center"/>
              <w:rPr>
                <w:rFonts w:ascii="Arial" w:hAnsi="Arial" w:cs="Arial"/>
                <w:sz w:val="26"/>
                <w:szCs w:val="26"/>
                <w:lang w:val="ro-RO"/>
              </w:rPr>
            </w:pPr>
          </w:p>
          <w:p w14:paraId="52B70A0A" w14:textId="77777777" w:rsidR="007763CC" w:rsidRPr="000D28E8" w:rsidRDefault="007763CC" w:rsidP="006E0117">
            <w:pPr>
              <w:jc w:val="center"/>
              <w:rPr>
                <w:rFonts w:ascii="Arial" w:hAnsi="Arial" w:cs="Arial"/>
                <w:sz w:val="26"/>
                <w:szCs w:val="26"/>
                <w:vertAlign w:val="superscript"/>
                <w:lang w:val="ro-RO"/>
              </w:rPr>
            </w:pPr>
            <w:r w:rsidRPr="007763CC">
              <w:rPr>
                <w:rFonts w:ascii="Arial" w:hAnsi="Arial" w:cs="Arial"/>
                <w:sz w:val="26"/>
                <w:szCs w:val="26"/>
                <w:lang w:val="ro-RO"/>
              </w:rPr>
              <w:t>Drept de administrare – Administrația Bazinală de Apă Someș-Tisa</w:t>
            </w:r>
            <w:r w:rsidR="000D28E8">
              <w:rPr>
                <w:rFonts w:ascii="Arial" w:hAnsi="Arial" w:cs="Arial"/>
                <w:sz w:val="26"/>
                <w:szCs w:val="26"/>
                <w:lang w:val="ro-RO"/>
              </w:rPr>
              <w:t xml:space="preserve"> </w:t>
            </w:r>
            <w:r w:rsidR="000D28E8">
              <w:rPr>
                <w:rFonts w:ascii="Arial" w:hAnsi="Arial" w:cs="Arial"/>
                <w:sz w:val="26"/>
                <w:szCs w:val="26"/>
                <w:vertAlign w:val="superscript"/>
                <w:lang w:val="ro-RO"/>
              </w:rPr>
              <w:t>2)</w:t>
            </w:r>
          </w:p>
        </w:tc>
      </w:tr>
    </w:tbl>
    <w:p w14:paraId="1D8F8102" w14:textId="56687EB5" w:rsidR="006E0117" w:rsidRPr="002E4FD6" w:rsidRDefault="007763CC" w:rsidP="000D28E8">
      <w:pPr>
        <w:pStyle w:val="Listparagraf"/>
        <w:numPr>
          <w:ilvl w:val="0"/>
          <w:numId w:val="1"/>
        </w:numPr>
        <w:spacing w:after="0" w:line="240" w:lineRule="auto"/>
        <w:jc w:val="both"/>
        <w:rPr>
          <w:rFonts w:ascii="Arial" w:hAnsi="Arial" w:cs="Arial"/>
          <w:lang w:val="ro-RO"/>
        </w:rPr>
      </w:pPr>
      <w:r w:rsidRPr="002E4FD6">
        <w:rPr>
          <w:rFonts w:ascii="Arial" w:eastAsia="Arial" w:hAnsi="Arial" w:cs="Arial"/>
          <w:lang w:val="ro-RO"/>
        </w:rPr>
        <w:t xml:space="preserve">În conformitate cu </w:t>
      </w:r>
      <w:r w:rsidRPr="002E4FD6">
        <w:rPr>
          <w:rFonts w:ascii="Arial" w:eastAsia="Arial" w:hAnsi="Arial" w:cs="Arial"/>
          <w:i/>
          <w:lang w:val="ro-RO"/>
        </w:rPr>
        <w:t>Inventarului bunurilor care aparțin domeniului public al municipiului Bistrița</w:t>
      </w:r>
      <w:r w:rsidRPr="002E4FD6">
        <w:rPr>
          <w:rFonts w:ascii="Arial" w:eastAsia="Arial" w:hAnsi="Arial" w:cs="Arial"/>
          <w:lang w:val="ro-RO"/>
        </w:rPr>
        <w:t xml:space="preserve">, cap. I, </w:t>
      </w:r>
      <w:r w:rsidR="00776091">
        <w:rPr>
          <w:rFonts w:ascii="Arial" w:eastAsia="Arial" w:hAnsi="Arial" w:cs="Arial"/>
          <w:lang w:val="ro-RO"/>
        </w:rPr>
        <w:t>subcap.</w:t>
      </w:r>
      <w:r w:rsidRPr="002E4FD6">
        <w:rPr>
          <w:rFonts w:ascii="Arial" w:eastAsia="Arial" w:hAnsi="Arial" w:cs="Arial"/>
          <w:lang w:val="ro-RO"/>
        </w:rPr>
        <w:t xml:space="preserve"> B, poziția nr. 16 din anexa la H.G. 527/2010 pentru modificarea anexei nr. 2 la H.G. nr. 905/2002 privind atestarea domeniului public al judeţului Bistriţa-Năsăud, precum şi al municipiului, oraşelor şi comunelor din judeţul Bistriţa-Năsăud</w:t>
      </w:r>
    </w:p>
    <w:p w14:paraId="2554DF74" w14:textId="1AA6D92F" w:rsidR="000D28E8" w:rsidRDefault="000D28E8" w:rsidP="000D28E8">
      <w:pPr>
        <w:pStyle w:val="Listparagraf"/>
        <w:numPr>
          <w:ilvl w:val="0"/>
          <w:numId w:val="1"/>
        </w:numPr>
        <w:spacing w:after="0" w:line="240" w:lineRule="auto"/>
        <w:jc w:val="both"/>
        <w:rPr>
          <w:rFonts w:ascii="Arial" w:hAnsi="Arial" w:cs="Arial"/>
          <w:lang w:val="ro-RO"/>
        </w:rPr>
      </w:pPr>
      <w:r w:rsidRPr="002E4FD6">
        <w:rPr>
          <w:rFonts w:ascii="Arial" w:hAnsi="Arial" w:cs="Arial"/>
          <w:lang w:val="ro-RO"/>
        </w:rPr>
        <w:t>Dreptul de administrare se acordă exclusiv asupra pragului amplasat în albia minoră a râului Bistrița, în aval de podul de pe DJ 173c din municipiul Bistrița. Celelalte părți componente ale podului, aflat în domeniul public al municipiului Bistrița vor rămâne în administrarea Municipiului Bistrița.</w:t>
      </w:r>
    </w:p>
    <w:p w14:paraId="0DE692CE" w14:textId="181DF7D8" w:rsidR="001746F7" w:rsidRDefault="001746F7" w:rsidP="001746F7">
      <w:pPr>
        <w:spacing w:after="0" w:line="240" w:lineRule="auto"/>
        <w:jc w:val="both"/>
        <w:rPr>
          <w:rFonts w:ascii="Arial" w:hAnsi="Arial" w:cs="Arial"/>
          <w:lang w:val="ro-RO"/>
        </w:rPr>
      </w:pPr>
    </w:p>
    <w:p w14:paraId="50B9E60B" w14:textId="06BB2644" w:rsidR="001746F7" w:rsidRDefault="001746F7" w:rsidP="001746F7">
      <w:pPr>
        <w:spacing w:after="0" w:line="240" w:lineRule="auto"/>
        <w:jc w:val="both"/>
        <w:rPr>
          <w:rFonts w:ascii="Arial" w:hAnsi="Arial" w:cs="Arial"/>
          <w:lang w:val="ro-RO"/>
        </w:rPr>
      </w:pPr>
    </w:p>
    <w:p w14:paraId="54B7B241" w14:textId="595BB2C3" w:rsidR="001746F7" w:rsidRPr="001746F7" w:rsidRDefault="001746F7" w:rsidP="001746F7">
      <w:pPr>
        <w:spacing w:after="0" w:line="240" w:lineRule="auto"/>
        <w:jc w:val="center"/>
        <w:rPr>
          <w:rFonts w:ascii="Arial" w:hAnsi="Arial" w:cs="Arial"/>
          <w:lang w:val="ro-RO"/>
        </w:rPr>
      </w:pPr>
      <w:r>
        <w:rPr>
          <w:rFonts w:ascii="Arial" w:hAnsi="Arial" w:cs="Arial"/>
          <w:lang w:val="ro-RO"/>
        </w:rPr>
        <w:t>ooo000ooo</w:t>
      </w:r>
    </w:p>
    <w:sectPr w:rsidR="001746F7" w:rsidRPr="001746F7" w:rsidSect="006E0117">
      <w:pgSz w:w="15840" w:h="12240" w:orient="landscape"/>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8E10D1C"/>
    <w:multiLevelType w:val="hybridMultilevel"/>
    <w:tmpl w:val="FA2CFE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95208157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drawingGridHorizontalSpacing w:val="110"/>
  <w:displayHorizontalDrawingGridEvery w:val="2"/>
  <w:characterSpacingControl w:val="doNotCompress"/>
  <w:compat>
    <w:compatSetting w:name="compatibilityMode" w:uri="http://schemas.microsoft.com/office/word" w:val="12"/>
    <w:compatSetting w:name="useWord2013TrackBottomHyphenation" w:uri="http://schemas.microsoft.com/office/word" w:val="1"/>
  </w:compat>
  <w:rsids>
    <w:rsidRoot w:val="006E0117"/>
    <w:rsid w:val="000D28E8"/>
    <w:rsid w:val="001746F7"/>
    <w:rsid w:val="0025570E"/>
    <w:rsid w:val="002E4FD6"/>
    <w:rsid w:val="005D1D75"/>
    <w:rsid w:val="005E55E2"/>
    <w:rsid w:val="006E0117"/>
    <w:rsid w:val="00706F27"/>
    <w:rsid w:val="00776091"/>
    <w:rsid w:val="007763CC"/>
    <w:rsid w:val="008B4B91"/>
    <w:rsid w:val="00B331C7"/>
    <w:rsid w:val="00BD457E"/>
    <w:rsid w:val="00CE1229"/>
    <w:rsid w:val="00F23B6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D2076C"/>
  <w15:docId w15:val="{29F8394C-6D19-41F4-9134-4469DEE0DA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763CC"/>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table" w:styleId="Tabelgril">
    <w:name w:val="Table Grid"/>
    <w:basedOn w:val="TabelNormal"/>
    <w:uiPriority w:val="59"/>
    <w:rsid w:val="007763CC"/>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Referincomentariu">
    <w:name w:val="annotation reference"/>
    <w:basedOn w:val="Fontdeparagrafimplicit"/>
    <w:uiPriority w:val="99"/>
    <w:semiHidden/>
    <w:unhideWhenUsed/>
    <w:rsid w:val="007763CC"/>
    <w:rPr>
      <w:sz w:val="16"/>
      <w:szCs w:val="16"/>
    </w:rPr>
  </w:style>
  <w:style w:type="paragraph" w:styleId="Textcomentariu">
    <w:name w:val="annotation text"/>
    <w:basedOn w:val="Normal"/>
    <w:link w:val="TextcomentariuCaracter"/>
    <w:uiPriority w:val="99"/>
    <w:unhideWhenUsed/>
    <w:rsid w:val="007763CC"/>
    <w:pPr>
      <w:spacing w:after="0" w:line="240" w:lineRule="auto"/>
    </w:pPr>
    <w:rPr>
      <w:rFonts w:ascii="Times New Roman" w:eastAsia="Times New Roman" w:hAnsi="Times New Roman" w:cs="Times New Roman"/>
      <w:sz w:val="20"/>
      <w:szCs w:val="20"/>
      <w:lang w:val="ro-RO"/>
    </w:rPr>
  </w:style>
  <w:style w:type="character" w:customStyle="1" w:styleId="TextcomentariuCaracter">
    <w:name w:val="Text comentariu Caracter"/>
    <w:basedOn w:val="Fontdeparagrafimplicit"/>
    <w:link w:val="Textcomentariu"/>
    <w:uiPriority w:val="99"/>
    <w:rsid w:val="007763CC"/>
    <w:rPr>
      <w:rFonts w:ascii="Times New Roman" w:eastAsia="Times New Roman" w:hAnsi="Times New Roman" w:cs="Times New Roman"/>
      <w:sz w:val="20"/>
      <w:szCs w:val="20"/>
      <w:lang w:val="ro-RO"/>
    </w:rPr>
  </w:style>
  <w:style w:type="paragraph" w:styleId="Listparagraf">
    <w:name w:val="List Paragraph"/>
    <w:basedOn w:val="Normal"/>
    <w:uiPriority w:val="34"/>
    <w:qFormat/>
    <w:rsid w:val="007763C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231</Words>
  <Characters>1321</Characters>
  <Application>Microsoft Office Word</Application>
  <DocSecurity>0</DocSecurity>
  <Lines>11</Lines>
  <Paragraphs>3</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1549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Melinda Haragus</dc:creator>
  <cp:lastModifiedBy>suciu.anca</cp:lastModifiedBy>
  <cp:revision>6</cp:revision>
  <dcterms:created xsi:type="dcterms:W3CDTF">2022-03-23T13:37:00Z</dcterms:created>
  <dcterms:modified xsi:type="dcterms:W3CDTF">2022-06-17T09:31:00Z</dcterms:modified>
</cp:coreProperties>
</file>