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9FA0D" w14:textId="77777777" w:rsidR="007B0CE3" w:rsidRPr="008A7BA1" w:rsidRDefault="007B0CE3" w:rsidP="007B0CE3">
      <w:pPr>
        <w:pStyle w:val="Titlu1"/>
        <w:spacing w:line="360" w:lineRule="auto"/>
        <w:jc w:val="right"/>
        <w:rPr>
          <w:rFonts w:ascii="Arial" w:hAnsi="Arial"/>
          <w:b/>
          <w:bCs/>
          <w:i w:val="0"/>
          <w:iCs w:val="0"/>
          <w:spacing w:val="-5"/>
          <w:lang w:val="ro-RO"/>
        </w:rPr>
      </w:pPr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7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r w:rsidRPr="008A7BA1">
        <w:rPr>
          <w:rFonts w:ascii="Arial" w:hAnsi="Arial"/>
          <w:b/>
          <w:bCs/>
          <w:i w:val="0"/>
          <w:iCs w:val="0"/>
          <w:spacing w:val="-5"/>
          <w:lang w:val="ro-RO"/>
        </w:rPr>
        <w:t xml:space="preserve"> </w:t>
      </w:r>
    </w:p>
    <w:p w14:paraId="066A73DC" w14:textId="77777777" w:rsidR="007B0CE3" w:rsidRPr="008A7BA1" w:rsidRDefault="007B0CE3" w:rsidP="007B0CE3">
      <w:pPr>
        <w:shd w:val="clear" w:color="auto" w:fill="FFFFFF"/>
        <w:ind w:left="57"/>
        <w:jc w:val="center"/>
        <w:rPr>
          <w:rFonts w:ascii="Arial" w:hAnsi="Arial"/>
          <w:b/>
          <w:sz w:val="8"/>
          <w:szCs w:val="8"/>
          <w:lang w:val="ro-RO"/>
        </w:rPr>
      </w:pPr>
    </w:p>
    <w:p w14:paraId="3CEB6134" w14:textId="77777777" w:rsidR="007B0CE3" w:rsidRPr="008A7BA1" w:rsidRDefault="007B0CE3" w:rsidP="007B0CE3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0" w:name="_Categorii_de_obiective_pentru domen_2"/>
      <w:bookmarkEnd w:id="0"/>
    </w:p>
    <w:p w14:paraId="2CFCD269" w14:textId="46A3BB1A" w:rsidR="007B0CE3" w:rsidRDefault="007B0CE3" w:rsidP="007B0CE3">
      <w:pPr>
        <w:pStyle w:val="Titlu1"/>
        <w:ind w:firstLine="0"/>
        <w:jc w:val="center"/>
        <w:rPr>
          <w:rFonts w:ascii="Arial" w:hAnsi="Arial" w:cs="Arial"/>
          <w:b/>
          <w:bCs/>
          <w:i w:val="0"/>
          <w:lang w:val="ro-RO"/>
        </w:rPr>
      </w:pPr>
      <w:bookmarkStart w:id="1" w:name="_Categorii_de_obiective_3"/>
      <w:bookmarkEnd w:id="1"/>
      <w:r w:rsidRPr="008A7BA1">
        <w:rPr>
          <w:rFonts w:ascii="Arial" w:hAnsi="Arial" w:cs="Arial"/>
          <w:b/>
          <w:bCs/>
          <w:i w:val="0"/>
          <w:lang w:val="ro-RO"/>
        </w:rPr>
        <w:t>Categorii de obiective pentru domeniul relații internaționale</w:t>
      </w:r>
    </w:p>
    <w:p w14:paraId="124DBC39" w14:textId="77777777" w:rsidR="007B0CE3" w:rsidRPr="007B0CE3" w:rsidRDefault="007B0CE3" w:rsidP="007B0CE3">
      <w:pPr>
        <w:rPr>
          <w:lang w:val="ro-RO"/>
        </w:rPr>
      </w:pPr>
    </w:p>
    <w:p w14:paraId="7A20BF16" w14:textId="77777777" w:rsidR="007B0CE3" w:rsidRPr="008A7BA1" w:rsidRDefault="007B0CE3" w:rsidP="007B0CE3">
      <w:pPr>
        <w:rPr>
          <w:lang w:val="ro-RO"/>
        </w:rPr>
      </w:pPr>
    </w:p>
    <w:p w14:paraId="554FB0FE" w14:textId="77777777" w:rsidR="007B0CE3" w:rsidRPr="008A7BA1" w:rsidRDefault="007B0CE3" w:rsidP="007B0CE3">
      <w:pPr>
        <w:jc w:val="both"/>
        <w:rPr>
          <w:rFonts w:ascii="Arial" w:hAnsi="Arial" w:cs="Arial"/>
          <w:b/>
          <w:bCs/>
          <w:iCs/>
          <w:sz w:val="24"/>
          <w:szCs w:val="24"/>
          <w:lang w:val="ro-RO"/>
        </w:rPr>
      </w:pPr>
      <w:r w:rsidRPr="008A7BA1">
        <w:rPr>
          <w:rFonts w:ascii="Arial" w:hAnsi="Arial" w:cs="Arial"/>
          <w:b/>
          <w:bCs/>
          <w:iCs/>
          <w:sz w:val="24"/>
          <w:szCs w:val="24"/>
          <w:lang w:val="ro-RO"/>
        </w:rPr>
        <w:t>Obiectiv prioritar: Dinamizarea relațiilor de colaborare cu orașele înfrățite</w:t>
      </w:r>
    </w:p>
    <w:p w14:paraId="6D45DFCE" w14:textId="77777777" w:rsidR="007B0CE3" w:rsidRPr="008A7BA1" w:rsidRDefault="007B0CE3" w:rsidP="007B0CE3">
      <w:pPr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652"/>
        <w:gridCol w:w="1701"/>
        <w:gridCol w:w="1843"/>
      </w:tblGrid>
      <w:tr w:rsidR="007B0CE3" w:rsidRPr="008A7BA1" w14:paraId="74DEAB25" w14:textId="77777777" w:rsidTr="00606644">
        <w:tc>
          <w:tcPr>
            <w:tcW w:w="2268" w:type="dxa"/>
            <w:tcBorders>
              <w:bottom w:val="single" w:sz="4" w:space="0" w:color="auto"/>
            </w:tcBorders>
          </w:tcPr>
          <w:p w14:paraId="2CA7D261" w14:textId="77777777" w:rsidR="007B0CE3" w:rsidRPr="008A7BA1" w:rsidRDefault="007B0CE3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bookmarkStart w:id="2" w:name="_Anexa_9_la_Ghidul_solicitantului"/>
            <w:bookmarkStart w:id="3" w:name="_Anexa_8_la_Ghidul_solicitantului"/>
            <w:bookmarkEnd w:id="2"/>
            <w:bookmarkEnd w:id="3"/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Obiective specifice</w:t>
            </w:r>
          </w:p>
        </w:tc>
        <w:tc>
          <w:tcPr>
            <w:tcW w:w="3652" w:type="dxa"/>
          </w:tcPr>
          <w:p w14:paraId="3D3EA67C" w14:textId="77777777" w:rsidR="007B0CE3" w:rsidRPr="008A7BA1" w:rsidRDefault="007B0CE3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Activități</w:t>
            </w:r>
            <w:r w:rsidRPr="008A7BA1">
              <w:rPr>
                <w:rStyle w:val="Referinnotdesubsol"/>
                <w:rFonts w:ascii="Arial" w:hAnsi="Arial" w:cs="Arial"/>
                <w:b/>
                <w:sz w:val="24"/>
                <w:szCs w:val="24"/>
                <w:lang w:val="ro-RO"/>
              </w:rPr>
              <w:footnoteReference w:id="1"/>
            </w:r>
          </w:p>
        </w:tc>
        <w:tc>
          <w:tcPr>
            <w:tcW w:w="1701" w:type="dxa"/>
          </w:tcPr>
          <w:p w14:paraId="2785B552" w14:textId="77777777" w:rsidR="007B0CE3" w:rsidRPr="008A7BA1" w:rsidRDefault="007B0CE3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1843" w:type="dxa"/>
          </w:tcPr>
          <w:p w14:paraId="4F89CF33" w14:textId="77777777" w:rsidR="007B0CE3" w:rsidRPr="008A7BA1" w:rsidRDefault="007B0CE3" w:rsidP="00606644">
            <w:pPr>
              <w:pStyle w:val="Antet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U.M.</w:t>
            </w:r>
          </w:p>
        </w:tc>
      </w:tr>
      <w:tr w:rsidR="007B0CE3" w:rsidRPr="008A7BA1" w14:paraId="5EDA8ECF" w14:textId="77777777" w:rsidTr="00606644">
        <w:tc>
          <w:tcPr>
            <w:tcW w:w="2268" w:type="dxa"/>
            <w:tcBorders>
              <w:bottom w:val="single" w:sz="4" w:space="0" w:color="auto"/>
            </w:tcBorders>
          </w:tcPr>
          <w:p w14:paraId="1D589F8F" w14:textId="77777777" w:rsidR="007B0CE3" w:rsidRPr="008A7BA1" w:rsidRDefault="007B0CE3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Marcarea evenimentelor din cadrul aniversării a 25 ani de înfrățire cu orașul Besancon</w:t>
            </w:r>
          </w:p>
        </w:tc>
        <w:tc>
          <w:tcPr>
            <w:tcW w:w="3652" w:type="dxa"/>
          </w:tcPr>
          <w:p w14:paraId="6BEDE0D3" w14:textId="77777777" w:rsidR="007B0CE3" w:rsidRPr="008A7BA1" w:rsidRDefault="007B0CE3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spacing w:val="-1"/>
                <w:sz w:val="24"/>
                <w:szCs w:val="24"/>
                <w:lang w:val="ro-RO"/>
              </w:rPr>
              <w:t>Organizarea/participarea la evenimente (întâlniri bilaterale, organizare de expoziții, ateliere și concerte  comune, etc.) între  cetățeni, reprezentanți ai  societății civile și reprezentanți  la nivel</w:t>
            </w:r>
            <w:r w:rsidRPr="008A7BA1">
              <w:rPr>
                <w:rFonts w:ascii="Arial" w:hAnsi="Arial"/>
                <w:sz w:val="24"/>
                <w:szCs w:val="24"/>
                <w:lang w:val="ro-RO"/>
              </w:rPr>
              <w:t xml:space="preserve"> instituțional și/sau organizațional. </w:t>
            </w:r>
            <w:r w:rsidRPr="008A7BA1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1701" w:type="dxa"/>
          </w:tcPr>
          <w:p w14:paraId="1FD7017B" w14:textId="77777777" w:rsidR="007B0CE3" w:rsidRPr="008A7BA1" w:rsidRDefault="007B0CE3" w:rsidP="007B0CE3">
            <w:pPr>
              <w:pStyle w:val="Antet"/>
              <w:numPr>
                <w:ilvl w:val="0"/>
                <w:numId w:val="8"/>
              </w:numPr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spacing w:val="-1"/>
                <w:sz w:val="24"/>
                <w:szCs w:val="24"/>
                <w:lang w:val="ro-RO"/>
              </w:rPr>
              <w:t>Participanți/ eveniment;</w:t>
            </w:r>
          </w:p>
          <w:p w14:paraId="166084DB" w14:textId="77777777" w:rsidR="007B0CE3" w:rsidRPr="008A7BA1" w:rsidRDefault="007B0CE3" w:rsidP="007B0CE3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spacing w:val="-1"/>
                <w:sz w:val="24"/>
                <w:szCs w:val="24"/>
                <w:lang w:val="ro-RO"/>
              </w:rPr>
              <w:t>Zile durată eveniment.</w:t>
            </w:r>
          </w:p>
        </w:tc>
        <w:tc>
          <w:tcPr>
            <w:tcW w:w="1843" w:type="dxa"/>
          </w:tcPr>
          <w:p w14:paraId="0FD58FBE" w14:textId="77777777" w:rsidR="007B0CE3" w:rsidRPr="008A7BA1" w:rsidRDefault="007B0CE3" w:rsidP="007B0CE3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0EF818C2" w14:textId="77777777" w:rsidR="007B0CE3" w:rsidRPr="008A7BA1" w:rsidRDefault="007B0CE3" w:rsidP="007B0CE3">
            <w:pPr>
              <w:pStyle w:val="Antet"/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Nr. zile. </w:t>
            </w:r>
          </w:p>
        </w:tc>
      </w:tr>
      <w:tr w:rsidR="007B0CE3" w:rsidRPr="008A7BA1" w14:paraId="375F6878" w14:textId="77777777" w:rsidTr="00606644">
        <w:trPr>
          <w:trHeight w:val="1955"/>
        </w:trPr>
        <w:tc>
          <w:tcPr>
            <w:tcW w:w="2268" w:type="dxa"/>
          </w:tcPr>
          <w:p w14:paraId="01A58E38" w14:textId="77777777" w:rsidR="007B0CE3" w:rsidRPr="008A7BA1" w:rsidRDefault="007B0CE3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 xml:space="preserve">Consolidarea relațiilor de colaborare  cu orașele înfrățite </w:t>
            </w:r>
          </w:p>
          <w:p w14:paraId="474DA6DA" w14:textId="77777777" w:rsidR="007B0CE3" w:rsidRPr="008A7BA1" w:rsidRDefault="007B0CE3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14:paraId="0906CEFE" w14:textId="77777777" w:rsidR="007B0CE3" w:rsidRPr="008A7BA1" w:rsidRDefault="007B0CE3" w:rsidP="00606644">
            <w:pPr>
              <w:pStyle w:val="Antet"/>
              <w:jc w:val="both"/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3652" w:type="dxa"/>
          </w:tcPr>
          <w:p w14:paraId="653FA463" w14:textId="77777777" w:rsidR="007B0CE3" w:rsidRPr="008A7BA1" w:rsidRDefault="007B0CE3" w:rsidP="00606644">
            <w:pPr>
              <w:pStyle w:val="Antet"/>
              <w:jc w:val="both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Organizarea/participarea la evenimente (întâlniri bilaterale, organizare de expoziții, ateliere și concerte  comune, etc.) între  cetățeni, reprezentanți ai  societății civile și reprezentanți  la nivel instituțional și/sau organizațional.   </w:t>
            </w:r>
          </w:p>
        </w:tc>
        <w:tc>
          <w:tcPr>
            <w:tcW w:w="1701" w:type="dxa"/>
          </w:tcPr>
          <w:p w14:paraId="55925A0E" w14:textId="77777777" w:rsidR="007B0CE3" w:rsidRPr="008A7BA1" w:rsidRDefault="007B0CE3" w:rsidP="007B0CE3">
            <w:pPr>
              <w:pStyle w:val="Antet"/>
              <w:numPr>
                <w:ilvl w:val="0"/>
                <w:numId w:val="8"/>
              </w:numPr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spacing w:val="-1"/>
                <w:sz w:val="24"/>
                <w:szCs w:val="24"/>
                <w:lang w:val="ro-RO"/>
              </w:rPr>
              <w:t>Participanți/ eveniment;</w:t>
            </w:r>
          </w:p>
          <w:p w14:paraId="6A95C119" w14:textId="77777777" w:rsidR="007B0CE3" w:rsidRPr="008A7BA1" w:rsidRDefault="007B0CE3" w:rsidP="007B0CE3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spacing w:val="-1"/>
                <w:sz w:val="24"/>
                <w:szCs w:val="24"/>
                <w:lang w:val="ro-RO"/>
              </w:rPr>
              <w:t>Zile durată eveniment.</w:t>
            </w:r>
          </w:p>
        </w:tc>
        <w:tc>
          <w:tcPr>
            <w:tcW w:w="1843" w:type="dxa"/>
          </w:tcPr>
          <w:p w14:paraId="0E1DB925" w14:textId="77777777" w:rsidR="007B0CE3" w:rsidRPr="008A7BA1" w:rsidRDefault="007B0CE3" w:rsidP="007B0CE3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persoane;</w:t>
            </w:r>
          </w:p>
          <w:p w14:paraId="25548AD9" w14:textId="77777777" w:rsidR="007B0CE3" w:rsidRPr="008A7BA1" w:rsidRDefault="007B0CE3" w:rsidP="007B0CE3">
            <w:pPr>
              <w:pStyle w:val="Antet"/>
              <w:numPr>
                <w:ilvl w:val="0"/>
                <w:numId w:val="8"/>
              </w:numPr>
              <w:rPr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spacing w:val="-1"/>
                <w:sz w:val="24"/>
                <w:szCs w:val="24"/>
                <w:lang w:val="ro-RO"/>
              </w:rPr>
              <w:t>Nr. zile.</w:t>
            </w:r>
          </w:p>
        </w:tc>
      </w:tr>
      <w:tr w:rsidR="007B0CE3" w:rsidRPr="008A7BA1" w14:paraId="168849CB" w14:textId="77777777" w:rsidTr="00606644">
        <w:trPr>
          <w:trHeight w:val="19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A1ED" w14:textId="77777777" w:rsidR="007B0CE3" w:rsidRPr="008A7BA1" w:rsidRDefault="007B0CE3" w:rsidP="00606644">
            <w:pPr>
              <w:pStyle w:val="Antet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Inițierea și/sau consolidarea de noi parteneriate cu asociații, organizații și alte municipalități europene și internaționale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53D" w14:textId="77777777" w:rsidR="007B0CE3" w:rsidRPr="008A7BA1" w:rsidRDefault="007B0CE3" w:rsidP="00606644">
            <w:pPr>
              <w:pStyle w:val="Antet"/>
              <w:jc w:val="both"/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Organizarea/participarea la evenimente la nivelul asociațiilor, organizațiilor și a altor municipalități europene.    </w:t>
            </w:r>
          </w:p>
          <w:p w14:paraId="7C0BED76" w14:textId="77777777" w:rsidR="007B0CE3" w:rsidRPr="008A7BA1" w:rsidRDefault="007B0CE3" w:rsidP="00606644">
            <w:pPr>
              <w:pStyle w:val="Antet"/>
              <w:jc w:val="both"/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D2EE" w14:textId="77777777" w:rsidR="007B0CE3" w:rsidRPr="008A7BA1" w:rsidRDefault="007B0CE3" w:rsidP="007B0CE3">
            <w:pPr>
              <w:pStyle w:val="Antet"/>
              <w:numPr>
                <w:ilvl w:val="0"/>
                <w:numId w:val="8"/>
              </w:numPr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spacing w:val="-1"/>
                <w:sz w:val="24"/>
                <w:szCs w:val="24"/>
                <w:lang w:val="ro-RO"/>
              </w:rPr>
              <w:t>Parteneriate încheiate;</w:t>
            </w:r>
          </w:p>
          <w:p w14:paraId="0B25F976" w14:textId="77777777" w:rsidR="007B0CE3" w:rsidRPr="008A7BA1" w:rsidRDefault="007B0CE3" w:rsidP="007B0CE3">
            <w:pPr>
              <w:pStyle w:val="Antet"/>
              <w:numPr>
                <w:ilvl w:val="0"/>
                <w:numId w:val="8"/>
              </w:numPr>
              <w:rPr>
                <w:rFonts w:ascii="Arial" w:hAnsi="Arial"/>
                <w:spacing w:val="-1"/>
                <w:sz w:val="24"/>
                <w:szCs w:val="24"/>
                <w:lang w:val="ro-RO"/>
              </w:rPr>
            </w:pPr>
            <w:r w:rsidRPr="008A7BA1">
              <w:rPr>
                <w:rFonts w:ascii="Arial" w:hAnsi="Arial"/>
                <w:spacing w:val="-1"/>
                <w:sz w:val="24"/>
                <w:szCs w:val="24"/>
                <w:lang w:val="ro-RO"/>
              </w:rPr>
              <w:t xml:space="preserve">Zile durată eveniment.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73A" w14:textId="77777777" w:rsidR="007B0CE3" w:rsidRPr="008A7BA1" w:rsidRDefault="007B0CE3" w:rsidP="007B0CE3">
            <w:pPr>
              <w:pStyle w:val="Ante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protocoale;</w:t>
            </w:r>
          </w:p>
          <w:p w14:paraId="0AB6813A" w14:textId="77777777" w:rsidR="007B0CE3" w:rsidRPr="008A7BA1" w:rsidRDefault="007B0CE3" w:rsidP="007B0CE3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sz w:val="24"/>
                <w:szCs w:val="24"/>
                <w:lang w:val="ro-RO"/>
              </w:rPr>
              <w:t>Nr. zile.</w:t>
            </w:r>
          </w:p>
        </w:tc>
      </w:tr>
    </w:tbl>
    <w:p w14:paraId="05839B4F" w14:textId="77777777" w:rsidR="007B0CE3" w:rsidRPr="008A7BA1" w:rsidRDefault="007B0CE3" w:rsidP="007B0CE3">
      <w:pPr>
        <w:rPr>
          <w:lang w:val="ro-RO"/>
        </w:rPr>
      </w:pPr>
    </w:p>
    <w:p w14:paraId="2E0B42FA" w14:textId="32140F82" w:rsidR="00D85A98" w:rsidRPr="007B0CE3" w:rsidRDefault="00D85A98" w:rsidP="007B0CE3">
      <w:bookmarkStart w:id="4" w:name="_Anexa_8_la"/>
      <w:bookmarkEnd w:id="4"/>
    </w:p>
    <w:sectPr w:rsidR="00D85A98" w:rsidRPr="007B0CE3" w:rsidSect="006D4015">
      <w:head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E4B48" w14:textId="77777777" w:rsidR="002D3804" w:rsidRDefault="002D3804" w:rsidP="00502249">
      <w:r>
        <w:separator/>
      </w:r>
    </w:p>
  </w:endnote>
  <w:endnote w:type="continuationSeparator" w:id="0">
    <w:p w14:paraId="42C9AF4C" w14:textId="77777777" w:rsidR="002D3804" w:rsidRDefault="002D3804" w:rsidP="0050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A42B" w14:textId="77777777" w:rsidR="002D3804" w:rsidRDefault="002D3804" w:rsidP="00502249">
      <w:r>
        <w:separator/>
      </w:r>
    </w:p>
  </w:footnote>
  <w:footnote w:type="continuationSeparator" w:id="0">
    <w:p w14:paraId="2E63C0A4" w14:textId="77777777" w:rsidR="002D3804" w:rsidRDefault="002D3804" w:rsidP="00502249">
      <w:r>
        <w:continuationSeparator/>
      </w:r>
    </w:p>
  </w:footnote>
  <w:footnote w:id="1">
    <w:p w14:paraId="3B3A59A4" w14:textId="77777777" w:rsidR="007B0CE3" w:rsidRPr="00B015AE" w:rsidRDefault="007B0CE3" w:rsidP="007B0CE3">
      <w:pPr>
        <w:jc w:val="both"/>
        <w:rPr>
          <w:rFonts w:ascii="Arial" w:hAnsi="Arial" w:cs="Arial"/>
          <w:b/>
          <w:lang w:val="ro-RO"/>
        </w:rPr>
      </w:pPr>
      <w:r w:rsidRPr="00B015AE">
        <w:rPr>
          <w:rStyle w:val="Referinnotdesubsol"/>
        </w:rPr>
        <w:footnoteRef/>
      </w:r>
      <w:r w:rsidRPr="00D3423D">
        <w:rPr>
          <w:lang w:val="fr-FR"/>
        </w:rPr>
        <w:t xml:space="preserve"> </w:t>
      </w:r>
      <w:r w:rsidRPr="00B838FD">
        <w:rPr>
          <w:rFonts w:ascii="Arial" w:hAnsi="Arial" w:cs="Arial"/>
          <w:bCs/>
          <w:lang w:val="ro-RO"/>
        </w:rPr>
        <w:t>Activitățile și indicatorii se vor adapta în funcție de contextul epidemiologic caracteristic anului în curs.</w:t>
      </w:r>
    </w:p>
    <w:p w14:paraId="488DB096" w14:textId="77777777" w:rsidR="007B0CE3" w:rsidRPr="00C56A84" w:rsidRDefault="007B0CE3" w:rsidP="007B0CE3">
      <w:pPr>
        <w:pStyle w:val="Textnotdesubsol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95B4" w14:textId="2CA11266" w:rsidR="00502249" w:rsidRPr="005B2FA2" w:rsidRDefault="00502249" w:rsidP="00502249">
    <w:pPr>
      <w:jc w:val="center"/>
      <w:rPr>
        <w:rFonts w:ascii="Arial" w:hAnsi="Arial" w:cs="Arial"/>
        <w:b/>
        <w:lang w:val="ro-RO"/>
      </w:rPr>
    </w:pPr>
    <w:r w:rsidRPr="005B2FA2">
      <w:rPr>
        <w:rFonts w:ascii="Arial" w:hAnsi="Arial" w:cs="Arial"/>
        <w:b/>
        <w:spacing w:val="8"/>
        <w:lang w:val="ro-RO"/>
      </w:rPr>
      <w:t xml:space="preserve">Ghidul solicitantului </w:t>
    </w:r>
    <w:r w:rsidRPr="005B2FA2">
      <w:rPr>
        <w:rFonts w:ascii="Arial" w:hAnsi="Arial" w:cs="Arial"/>
        <w:b/>
        <w:lang w:val="ro-RO"/>
      </w:rPr>
      <w:t>de finanțare nerambursabilă de la bugetul local al municipiului Bistrița pe anul 202</w:t>
    </w:r>
    <w:r w:rsidR="007B0CE3">
      <w:rPr>
        <w:rFonts w:ascii="Arial" w:hAnsi="Arial" w:cs="Arial"/>
        <w:b/>
        <w:lang w:val="ro-RO"/>
      </w:rPr>
      <w:t>2</w:t>
    </w:r>
    <w:r w:rsidRPr="005B2FA2">
      <w:rPr>
        <w:rFonts w:ascii="Arial" w:hAnsi="Arial" w:cs="Arial"/>
        <w:b/>
        <w:lang w:val="ro-RO"/>
      </w:rPr>
      <w:t xml:space="preserve"> pentru activități nonprofit de interes local din domeniile: tineret, protecția mediului, cultură, educație, social, relații internaționale și interdisciplinar</w:t>
    </w:r>
  </w:p>
  <w:p w14:paraId="0C6F6E3A" w14:textId="77777777" w:rsidR="00502249" w:rsidRDefault="0050224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6871"/>
    <w:multiLevelType w:val="hybridMultilevel"/>
    <w:tmpl w:val="EE0AA19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60785"/>
    <w:multiLevelType w:val="hybridMultilevel"/>
    <w:tmpl w:val="705C1688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0697A"/>
    <w:multiLevelType w:val="hybridMultilevel"/>
    <w:tmpl w:val="9E8CE63C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4B66"/>
    <w:multiLevelType w:val="hybridMultilevel"/>
    <w:tmpl w:val="491E772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8344A"/>
    <w:multiLevelType w:val="hybridMultilevel"/>
    <w:tmpl w:val="25B04E14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4431B"/>
    <w:multiLevelType w:val="hybridMultilevel"/>
    <w:tmpl w:val="4DB45BF2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4118C"/>
    <w:multiLevelType w:val="hybridMultilevel"/>
    <w:tmpl w:val="B824B4E6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71C13"/>
    <w:multiLevelType w:val="hybridMultilevel"/>
    <w:tmpl w:val="88B065EA"/>
    <w:lvl w:ilvl="0" w:tplc="6F1C170A">
      <w:start w:val="65535"/>
      <w:numFmt w:val="bullet"/>
      <w:lvlText w:val="-"/>
      <w:legacy w:legacy="1" w:legacySpace="0" w:legacyIndent="139"/>
      <w:lvlJc w:val="left"/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15"/>
    <w:rsid w:val="000C6FD2"/>
    <w:rsid w:val="00197252"/>
    <w:rsid w:val="002269EA"/>
    <w:rsid w:val="002D3804"/>
    <w:rsid w:val="00342968"/>
    <w:rsid w:val="00502249"/>
    <w:rsid w:val="006D4015"/>
    <w:rsid w:val="007B0CE3"/>
    <w:rsid w:val="008F3BC6"/>
    <w:rsid w:val="00A4423F"/>
    <w:rsid w:val="00B224E7"/>
    <w:rsid w:val="00D85A98"/>
    <w:rsid w:val="00F5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94B4227"/>
  <w15:chartTrackingRefBased/>
  <w15:docId w15:val="{DC30D598-037F-4203-ACCE-9BB91548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D4015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D401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rsid w:val="006D4015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D40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6D4015"/>
    <w:rPr>
      <w:color w:val="0000FF"/>
      <w:u w:val="single"/>
    </w:rPr>
  </w:style>
  <w:style w:type="paragraph" w:styleId="TextnBalon">
    <w:name w:val="Balloon Text"/>
    <w:basedOn w:val="Normal"/>
    <w:link w:val="TextnBalonCaracter"/>
    <w:semiHidden/>
    <w:rsid w:val="00B224E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semiHidden/>
    <w:rsid w:val="00B224E7"/>
    <w:rPr>
      <w:rFonts w:ascii="Tahoma" w:eastAsia="Times New Roman" w:hAnsi="Tahoma" w:cs="Tahoma"/>
      <w:sz w:val="16"/>
      <w:szCs w:val="16"/>
      <w:lang w:val="en-US"/>
    </w:rPr>
  </w:style>
  <w:style w:type="paragraph" w:customStyle="1" w:styleId="NoSpacing1">
    <w:name w:val="No Spacing1"/>
    <w:qFormat/>
    <w:rsid w:val="0034296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f">
    <w:name w:val="List Paragraph"/>
    <w:basedOn w:val="Normal"/>
    <w:uiPriority w:val="34"/>
    <w:qFormat/>
    <w:rsid w:val="00342968"/>
    <w:pPr>
      <w:ind w:left="720"/>
      <w:contextualSpacing/>
    </w:p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502249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502249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502249"/>
    <w:rPr>
      <w:vertAlign w:val="superscript"/>
    </w:rPr>
  </w:style>
  <w:style w:type="paragraph" w:styleId="Subsol">
    <w:name w:val="footer"/>
    <w:basedOn w:val="Normal"/>
    <w:link w:val="SubsolCaracter"/>
    <w:uiPriority w:val="99"/>
    <w:unhideWhenUsed/>
    <w:rsid w:val="00502249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0224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21FE-B987-434D-9CB0-EE627E8E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2020-02-06T13:48:00Z</dcterms:created>
  <dcterms:modified xsi:type="dcterms:W3CDTF">2022-02-07T09:31:00Z</dcterms:modified>
</cp:coreProperties>
</file>