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E02D5" w14:textId="77777777" w:rsidR="00E134C1" w:rsidRPr="00912150" w:rsidRDefault="00AF055B" w:rsidP="00AF055B">
      <w:pPr>
        <w:spacing w:after="0"/>
        <w:rPr>
          <w:rFonts w:ascii="Arial" w:hAnsi="Arial" w:cs="Arial"/>
          <w:b/>
          <w:sz w:val="24"/>
          <w:szCs w:val="24"/>
        </w:rPr>
      </w:pPr>
      <w:r w:rsidRPr="00912150">
        <w:rPr>
          <w:rFonts w:ascii="Arial" w:hAnsi="Arial" w:cs="Arial"/>
          <w:b/>
          <w:sz w:val="24"/>
          <w:szCs w:val="24"/>
        </w:rPr>
        <w:t>CABINET P</w:t>
      </w:r>
      <w:r w:rsidR="00E134C1" w:rsidRPr="00912150">
        <w:rPr>
          <w:rFonts w:ascii="Arial" w:hAnsi="Arial" w:cs="Arial"/>
          <w:b/>
          <w:sz w:val="24"/>
          <w:szCs w:val="24"/>
        </w:rPr>
        <w:t>RI</w:t>
      </w:r>
      <w:r w:rsidRPr="00912150">
        <w:rPr>
          <w:rFonts w:ascii="Arial" w:hAnsi="Arial" w:cs="Arial"/>
          <w:b/>
          <w:sz w:val="24"/>
          <w:szCs w:val="24"/>
        </w:rPr>
        <w:t>MAR</w:t>
      </w:r>
    </w:p>
    <w:p w14:paraId="77C143E9" w14:textId="315907AD" w:rsidR="00AF055B" w:rsidRPr="00912150" w:rsidRDefault="00E134C1" w:rsidP="00E134C1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912150">
        <w:rPr>
          <w:rFonts w:ascii="Arial" w:hAnsi="Arial" w:cs="Arial"/>
          <w:b/>
          <w:sz w:val="24"/>
          <w:szCs w:val="24"/>
        </w:rPr>
        <w:t>N</w:t>
      </w:r>
      <w:r w:rsidR="00E75026" w:rsidRPr="00912150">
        <w:rPr>
          <w:rFonts w:ascii="Arial" w:hAnsi="Arial" w:cs="Arial"/>
          <w:b/>
          <w:sz w:val="24"/>
          <w:szCs w:val="24"/>
        </w:rPr>
        <w:t xml:space="preserve">r </w:t>
      </w:r>
      <w:r w:rsidR="00EE48FD" w:rsidRPr="00912150">
        <w:rPr>
          <w:rFonts w:ascii="Arial" w:hAnsi="Arial" w:cs="Arial"/>
          <w:b/>
          <w:sz w:val="24"/>
          <w:szCs w:val="24"/>
        </w:rPr>
        <w:t>3245/14.12.2021</w:t>
      </w:r>
    </w:p>
    <w:p w14:paraId="2C1E2A6E" w14:textId="77777777" w:rsidR="00E134C1" w:rsidRPr="00912150" w:rsidRDefault="00E134C1" w:rsidP="00AF055B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B88C6E3" w14:textId="6FBE67E2" w:rsidR="00E134C1" w:rsidRPr="00912150" w:rsidRDefault="00E134C1" w:rsidP="00912150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76A44435" w14:textId="16D98FE1" w:rsidR="00912150" w:rsidRPr="00912150" w:rsidRDefault="00912150" w:rsidP="00912150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5F68C341" w14:textId="77777777" w:rsidR="00E134C1" w:rsidRPr="00912150" w:rsidRDefault="00E134C1" w:rsidP="00912150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14:paraId="4C57484A" w14:textId="0942B6BA" w:rsidR="00AF055B" w:rsidRPr="00C33CDD" w:rsidRDefault="00F67B2C" w:rsidP="00AF055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33CDD">
        <w:rPr>
          <w:rFonts w:ascii="Arial" w:hAnsi="Arial" w:cs="Arial"/>
          <w:b/>
          <w:sz w:val="24"/>
          <w:szCs w:val="24"/>
        </w:rPr>
        <w:t>REFERAT DE APROBARE</w:t>
      </w:r>
    </w:p>
    <w:p w14:paraId="4B7D2875" w14:textId="4BC9AA0A" w:rsidR="00F67B2C" w:rsidRPr="00912150" w:rsidRDefault="00F67B2C" w:rsidP="00F67B2C">
      <w:pPr>
        <w:shd w:val="clear" w:color="auto" w:fill="FFFFFF"/>
        <w:spacing w:after="0" w:line="240" w:lineRule="auto"/>
        <w:jc w:val="center"/>
        <w:rPr>
          <w:rStyle w:val="do1"/>
          <w:rFonts w:ascii="Arial" w:hAnsi="Arial" w:cs="Arial"/>
          <w:sz w:val="24"/>
          <w:szCs w:val="24"/>
        </w:rPr>
      </w:pP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privind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aprobarea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volumului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de masa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lemnoasa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care se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va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recolta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in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anul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202</w:t>
      </w:r>
      <w:r w:rsidR="00E37FB8" w:rsidRPr="00912150">
        <w:rPr>
          <w:rStyle w:val="do1"/>
          <w:rFonts w:ascii="Arial" w:hAnsi="Arial" w:cs="Arial"/>
          <w:sz w:val="24"/>
          <w:szCs w:val="24"/>
        </w:rPr>
        <w:t>2</w:t>
      </w:r>
      <w:r w:rsidRPr="00912150">
        <w:rPr>
          <w:rStyle w:val="do1"/>
          <w:rFonts w:ascii="Arial" w:hAnsi="Arial" w:cs="Arial"/>
          <w:sz w:val="24"/>
          <w:szCs w:val="24"/>
        </w:rPr>
        <w:t xml:space="preserve"> precum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si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cantitatea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si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destinatia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materialelor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lemnoase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care pot fi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vandute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gramStart"/>
      <w:r w:rsidRPr="00912150">
        <w:rPr>
          <w:rStyle w:val="do1"/>
          <w:rFonts w:ascii="Arial" w:hAnsi="Arial" w:cs="Arial"/>
          <w:sz w:val="24"/>
          <w:szCs w:val="24"/>
        </w:rPr>
        <w:t xml:space="preserve">direct 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corespunzator</w:t>
      </w:r>
      <w:proofErr w:type="spellEnd"/>
      <w:proofErr w:type="gram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fondului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forestier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proprietate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publica a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municipiului</w:t>
      </w:r>
      <w:proofErr w:type="spellEnd"/>
      <w:r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sz w:val="24"/>
          <w:szCs w:val="24"/>
        </w:rPr>
        <w:t>Bistrita</w:t>
      </w:r>
      <w:proofErr w:type="spellEnd"/>
    </w:p>
    <w:p w14:paraId="1B85E7B9" w14:textId="21F59619" w:rsidR="007A5324" w:rsidRPr="00912150" w:rsidRDefault="007A5324" w:rsidP="00060C4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8C0E61" w14:textId="49107C26" w:rsidR="00912150" w:rsidRPr="00912150" w:rsidRDefault="00912150" w:rsidP="00060C4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877A0A3" w14:textId="77777777" w:rsidR="00912150" w:rsidRPr="00912150" w:rsidRDefault="00912150" w:rsidP="00060C43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B17682A" w14:textId="4A2A4537" w:rsidR="002A79EF" w:rsidRPr="00912150" w:rsidRDefault="00F67B2C" w:rsidP="002A79EF">
      <w:pPr>
        <w:shd w:val="clear" w:color="auto" w:fill="FFFFFF"/>
        <w:spacing w:after="0" w:line="240" w:lineRule="auto"/>
        <w:jc w:val="both"/>
        <w:rPr>
          <w:rStyle w:val="do1"/>
          <w:rFonts w:ascii="Arial" w:hAnsi="Arial" w:cs="Arial"/>
          <w:b w:val="0"/>
          <w:sz w:val="24"/>
          <w:szCs w:val="24"/>
        </w:rPr>
      </w:pPr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</w:t>
      </w:r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In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conformitate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cu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prevederile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art.</w:t>
      </w:r>
      <w:proofErr w:type="gram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6 ,</w:t>
      </w:r>
      <w:proofErr w:type="gram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alin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.(1) din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Hotararea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nr. 715/2017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pentru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aprobarea</w:t>
      </w:r>
      <w:proofErr w:type="spellEnd"/>
      <w:r w:rsidR="002A79EF"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hyperlink r:id="rId6" w:history="1">
        <w:proofErr w:type="spellStart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>Regulamentului</w:t>
        </w:r>
        <w:proofErr w:type="spellEnd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 xml:space="preserve"> de </w:t>
        </w:r>
        <w:proofErr w:type="spellStart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>valorificare</w:t>
        </w:r>
        <w:proofErr w:type="spellEnd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 xml:space="preserve"> a </w:t>
        </w:r>
        <w:proofErr w:type="spellStart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>masei</w:t>
        </w:r>
        <w:proofErr w:type="spellEnd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 xml:space="preserve"> </w:t>
        </w:r>
        <w:proofErr w:type="spellStart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>lemnoase</w:t>
        </w:r>
        <w:proofErr w:type="spellEnd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 xml:space="preserve"> din </w:t>
        </w:r>
        <w:proofErr w:type="spellStart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>fondul</w:t>
        </w:r>
        <w:proofErr w:type="spellEnd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 xml:space="preserve"> </w:t>
        </w:r>
        <w:proofErr w:type="spellStart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>forestier</w:t>
        </w:r>
        <w:proofErr w:type="spellEnd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 xml:space="preserve"> </w:t>
        </w:r>
        <w:proofErr w:type="spellStart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>proprietate</w:t>
        </w:r>
        <w:proofErr w:type="spellEnd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 xml:space="preserve"> </w:t>
        </w:r>
        <w:proofErr w:type="spellStart"/>
        <w:r w:rsidR="002A79EF" w:rsidRPr="00912150">
          <w:rPr>
            <w:rStyle w:val="Hyperlink"/>
            <w:rFonts w:ascii="Arial" w:hAnsi="Arial" w:cs="Arial"/>
            <w:b w:val="0"/>
            <w:sz w:val="24"/>
            <w:szCs w:val="24"/>
          </w:rPr>
          <w:t>publică</w:t>
        </w:r>
        <w:proofErr w:type="spellEnd"/>
      </w:hyperlink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precum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si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in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conformitate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cu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prevederile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art.59 din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Legea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46/2008 –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Codul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Silvic ,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ocolul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silvic care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administreaza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fondul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forestier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proprietate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publica a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unitatilor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administrativ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teritoriale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are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obligatia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de a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stabili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, in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conditiile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actelor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normative sus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mentionate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,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volumul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de masa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lemnoasa</w:t>
      </w:r>
      <w:proofErr w:type="spellEnd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care se </w:t>
      </w:r>
      <w:proofErr w:type="spellStart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>va</w:t>
      </w:r>
      <w:proofErr w:type="spellEnd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>recolta</w:t>
      </w:r>
      <w:proofErr w:type="spellEnd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in </w:t>
      </w:r>
      <w:proofErr w:type="spellStart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>anul</w:t>
      </w:r>
      <w:proofErr w:type="spellEnd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202</w:t>
      </w:r>
      <w:r w:rsidR="00E37FB8" w:rsidRPr="00912150">
        <w:rPr>
          <w:rStyle w:val="do1"/>
          <w:rFonts w:ascii="Arial" w:hAnsi="Arial" w:cs="Arial"/>
          <w:b w:val="0"/>
          <w:sz w:val="24"/>
          <w:szCs w:val="24"/>
        </w:rPr>
        <w:t>2</w:t>
      </w:r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iar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ulterior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sa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–l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supuna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aprobarii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consiliului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local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reprezentant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al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proprietarului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.</w:t>
      </w:r>
    </w:p>
    <w:p w14:paraId="48FA565E" w14:textId="7F2A08E8" w:rsidR="002A79EF" w:rsidRPr="00912150" w:rsidRDefault="00F67B2C" w:rsidP="002A79EF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    </w:t>
      </w:r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</w:t>
      </w:r>
      <w:proofErr w:type="spellStart"/>
      <w:proofErr w:type="gram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Astfel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,</w:t>
      </w:r>
      <w:proofErr w:type="gram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tinand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cont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de 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legislatia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silvica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in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vigoare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si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de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datele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furnizate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de OSM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Bistrita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RA ,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propun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>urmatoare</w:t>
      </w:r>
      <w:proofErr w:type="spellEnd"/>
      <w:r w:rsidR="002A79EF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>cota</w:t>
      </w:r>
      <w:proofErr w:type="spellEnd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de </w:t>
      </w:r>
      <w:proofErr w:type="spellStart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>recolta</w:t>
      </w:r>
      <w:proofErr w:type="spellEnd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>pentru</w:t>
      </w:r>
      <w:proofErr w:type="spellEnd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>anul</w:t>
      </w:r>
      <w:proofErr w:type="spellEnd"/>
      <w:r w:rsidR="00D86F5D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202</w:t>
      </w:r>
      <w:r w:rsidR="00E37FB8" w:rsidRPr="00912150">
        <w:rPr>
          <w:rStyle w:val="do1"/>
          <w:rFonts w:ascii="Arial" w:hAnsi="Arial" w:cs="Arial"/>
          <w:b w:val="0"/>
          <w:sz w:val="24"/>
          <w:szCs w:val="24"/>
        </w:rPr>
        <w:t>2</w:t>
      </w:r>
      <w:r w:rsidR="002A79EF" w:rsidRPr="00912150">
        <w:rPr>
          <w:rFonts w:ascii="Arial" w:hAnsi="Arial" w:cs="Arial"/>
          <w:bCs/>
          <w:sz w:val="24"/>
          <w:szCs w:val="24"/>
        </w:rPr>
        <w:t>:</w:t>
      </w:r>
    </w:p>
    <w:p w14:paraId="46D03687" w14:textId="676C05F8" w:rsidR="00D86F5D" w:rsidRPr="00912150" w:rsidRDefault="00D86F5D" w:rsidP="00D86F5D">
      <w:pPr>
        <w:pStyle w:val="Listparagraf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Style w:val="do1"/>
          <w:rFonts w:ascii="Arial" w:hAnsi="Arial" w:cs="Arial"/>
          <w:b w:val="0"/>
          <w:sz w:val="24"/>
          <w:szCs w:val="24"/>
        </w:rPr>
      </w:pPr>
      <w:proofErr w:type="spellStart"/>
      <w:r w:rsidRPr="00912150">
        <w:rPr>
          <w:rStyle w:val="do1"/>
          <w:rFonts w:ascii="Arial" w:hAnsi="Arial" w:cs="Arial"/>
          <w:b w:val="0"/>
          <w:sz w:val="24"/>
          <w:szCs w:val="24"/>
        </w:rPr>
        <w:t>Produse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proofErr w:type="gramStart"/>
      <w:r w:rsidRPr="00912150">
        <w:rPr>
          <w:rStyle w:val="do1"/>
          <w:rFonts w:ascii="Arial" w:hAnsi="Arial" w:cs="Arial"/>
          <w:b w:val="0"/>
          <w:sz w:val="24"/>
          <w:szCs w:val="24"/>
        </w:rPr>
        <w:t>principale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>(</w:t>
      </w:r>
      <w:proofErr w:type="spellStart"/>
      <w:proofErr w:type="gramEnd"/>
      <w:r w:rsidRPr="00912150">
        <w:rPr>
          <w:rStyle w:val="do1"/>
          <w:rFonts w:ascii="Arial" w:hAnsi="Arial" w:cs="Arial"/>
          <w:b w:val="0"/>
          <w:sz w:val="24"/>
          <w:szCs w:val="24"/>
        </w:rPr>
        <w:t>inclusiv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ac</w:t>
      </w:r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cidentale1)          </w:t>
      </w:r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       </w:t>
      </w:r>
      <w:r w:rsidR="00E37FB8" w:rsidRPr="00912150">
        <w:rPr>
          <w:rStyle w:val="do1"/>
          <w:rFonts w:ascii="Arial" w:hAnsi="Arial" w:cs="Arial"/>
          <w:b w:val="0"/>
          <w:sz w:val="24"/>
          <w:szCs w:val="24"/>
        </w:rPr>
        <w:t>13.690</w:t>
      </w:r>
      <w:r w:rsidR="00910B2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r w:rsidR="00E134C1" w:rsidRPr="00912150">
        <w:rPr>
          <w:rStyle w:val="do1"/>
          <w:rFonts w:ascii="Arial" w:hAnsi="Arial" w:cs="Arial"/>
          <w:b w:val="0"/>
          <w:sz w:val="24"/>
          <w:szCs w:val="24"/>
        </w:rPr>
        <w:t>mc</w:t>
      </w:r>
    </w:p>
    <w:p w14:paraId="3CC8C5D7" w14:textId="198AACC3" w:rsidR="00D86F5D" w:rsidRPr="00912150" w:rsidRDefault="00D86F5D" w:rsidP="00D86F5D">
      <w:pPr>
        <w:pStyle w:val="Listparagraf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Style w:val="do1"/>
          <w:rFonts w:ascii="Arial" w:hAnsi="Arial" w:cs="Arial"/>
          <w:b w:val="0"/>
          <w:sz w:val="24"/>
          <w:szCs w:val="24"/>
        </w:rPr>
      </w:pPr>
      <w:proofErr w:type="spellStart"/>
      <w:r w:rsidRPr="00912150">
        <w:rPr>
          <w:rStyle w:val="do1"/>
          <w:rFonts w:ascii="Arial" w:hAnsi="Arial" w:cs="Arial"/>
          <w:b w:val="0"/>
          <w:sz w:val="24"/>
          <w:szCs w:val="24"/>
        </w:rPr>
        <w:t>Produse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proofErr w:type="gramStart"/>
      <w:r w:rsidRPr="00912150">
        <w:rPr>
          <w:rStyle w:val="do1"/>
          <w:rFonts w:ascii="Arial" w:hAnsi="Arial" w:cs="Arial"/>
          <w:b w:val="0"/>
          <w:sz w:val="24"/>
          <w:szCs w:val="24"/>
        </w:rPr>
        <w:t>secundare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>(</w:t>
      </w:r>
      <w:proofErr w:type="spellStart"/>
      <w:proofErr w:type="gramEnd"/>
      <w:r w:rsidRPr="00912150">
        <w:rPr>
          <w:rStyle w:val="do1"/>
          <w:rFonts w:ascii="Arial" w:hAnsi="Arial" w:cs="Arial"/>
          <w:b w:val="0"/>
          <w:sz w:val="24"/>
          <w:szCs w:val="24"/>
        </w:rPr>
        <w:t>inclusiv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acci</w:t>
      </w:r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dentale2)                   </w:t>
      </w:r>
      <w:r w:rsidR="00910B2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</w:t>
      </w:r>
      <w:r w:rsidR="00E37FB8" w:rsidRPr="00912150">
        <w:rPr>
          <w:rStyle w:val="do1"/>
          <w:rFonts w:ascii="Arial" w:hAnsi="Arial" w:cs="Arial"/>
          <w:b w:val="0"/>
          <w:sz w:val="24"/>
          <w:szCs w:val="24"/>
        </w:rPr>
        <w:t>1.440</w:t>
      </w:r>
      <w:r w:rsidR="00910B2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r w:rsidRPr="00912150">
        <w:rPr>
          <w:rStyle w:val="do1"/>
          <w:rFonts w:ascii="Arial" w:hAnsi="Arial" w:cs="Arial"/>
          <w:b w:val="0"/>
          <w:sz w:val="24"/>
          <w:szCs w:val="24"/>
        </w:rPr>
        <w:t>mc</w:t>
      </w:r>
    </w:p>
    <w:p w14:paraId="7D5A990D" w14:textId="56203AC3" w:rsidR="00D86F5D" w:rsidRPr="00912150" w:rsidRDefault="00D86F5D" w:rsidP="00D86F5D">
      <w:pPr>
        <w:pStyle w:val="Listparagraf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Style w:val="do1"/>
          <w:rFonts w:ascii="Arial" w:hAnsi="Arial" w:cs="Arial"/>
          <w:b w:val="0"/>
          <w:sz w:val="24"/>
          <w:szCs w:val="24"/>
        </w:rPr>
      </w:pPr>
      <w:proofErr w:type="spellStart"/>
      <w:r w:rsidRPr="00912150">
        <w:rPr>
          <w:rStyle w:val="do1"/>
          <w:rFonts w:ascii="Arial" w:hAnsi="Arial" w:cs="Arial"/>
          <w:b w:val="0"/>
          <w:sz w:val="24"/>
          <w:szCs w:val="24"/>
        </w:rPr>
        <w:t>Produse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de </w:t>
      </w:r>
      <w:proofErr w:type="spellStart"/>
      <w:r w:rsidRPr="00912150">
        <w:rPr>
          <w:rStyle w:val="do1"/>
          <w:rFonts w:ascii="Arial" w:hAnsi="Arial" w:cs="Arial"/>
          <w:b w:val="0"/>
          <w:sz w:val="24"/>
          <w:szCs w:val="24"/>
        </w:rPr>
        <w:t>igiena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                       </w:t>
      </w:r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                                </w:t>
      </w:r>
      <w:r w:rsidR="00910B2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    </w:t>
      </w:r>
      <w:r w:rsidRPr="00912150">
        <w:rPr>
          <w:rStyle w:val="do1"/>
          <w:rFonts w:ascii="Arial" w:hAnsi="Arial" w:cs="Arial"/>
          <w:b w:val="0"/>
          <w:sz w:val="24"/>
          <w:szCs w:val="24"/>
        </w:rPr>
        <w:t>0 mc</w:t>
      </w:r>
    </w:p>
    <w:p w14:paraId="17AE80A9" w14:textId="5056E905" w:rsidR="00D86F5D" w:rsidRPr="00912150" w:rsidRDefault="00D86F5D" w:rsidP="00D86F5D">
      <w:pPr>
        <w:pStyle w:val="Listparagraf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Style w:val="do1"/>
          <w:rFonts w:ascii="Arial" w:hAnsi="Arial" w:cs="Arial"/>
          <w:b w:val="0"/>
          <w:sz w:val="24"/>
          <w:szCs w:val="24"/>
        </w:rPr>
      </w:pPr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Taieri de </w:t>
      </w:r>
      <w:proofErr w:type="spellStart"/>
      <w:r w:rsidRPr="00912150">
        <w:rPr>
          <w:rStyle w:val="do1"/>
          <w:rFonts w:ascii="Arial" w:hAnsi="Arial" w:cs="Arial"/>
          <w:b w:val="0"/>
          <w:sz w:val="24"/>
          <w:szCs w:val="24"/>
        </w:rPr>
        <w:t>conservare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                                  </w:t>
      </w:r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                  </w:t>
      </w:r>
      <w:r w:rsidR="00910B2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   </w:t>
      </w:r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0</w:t>
      </w:r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mc</w:t>
      </w:r>
    </w:p>
    <w:p w14:paraId="1C8A8D77" w14:textId="024AD341" w:rsidR="00D86F5D" w:rsidRPr="00912150" w:rsidRDefault="00D86F5D" w:rsidP="00D86F5D">
      <w:pPr>
        <w:pStyle w:val="Listparagraf"/>
        <w:shd w:val="clear" w:color="auto" w:fill="FFFFFF"/>
        <w:spacing w:after="0" w:line="240" w:lineRule="auto"/>
        <w:ind w:left="450"/>
        <w:jc w:val="both"/>
        <w:rPr>
          <w:rFonts w:ascii="Arial" w:hAnsi="Arial" w:cs="Arial"/>
          <w:bCs/>
          <w:sz w:val="24"/>
          <w:szCs w:val="24"/>
        </w:rPr>
      </w:pPr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TOTAL                                     </w:t>
      </w:r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  </w:t>
      </w:r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                        </w:t>
      </w:r>
      <w:r w:rsidR="00910B2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    </w:t>
      </w:r>
      <w:r w:rsidR="00C71F02" w:rsidRPr="00912150">
        <w:rPr>
          <w:rStyle w:val="do1"/>
          <w:rFonts w:ascii="Arial" w:hAnsi="Arial" w:cs="Arial"/>
          <w:b w:val="0"/>
          <w:sz w:val="24"/>
          <w:szCs w:val="24"/>
        </w:rPr>
        <w:t>15.130mc</w:t>
      </w:r>
    </w:p>
    <w:p w14:paraId="0A61DF4E" w14:textId="79AD6BAB" w:rsidR="002A79EF" w:rsidRPr="00912150" w:rsidRDefault="002A79EF" w:rsidP="002A79EF">
      <w:pPr>
        <w:shd w:val="clear" w:color="auto" w:fill="FFFFFF"/>
        <w:spacing w:after="0" w:line="240" w:lineRule="auto"/>
        <w:jc w:val="both"/>
        <w:rPr>
          <w:rStyle w:val="do1"/>
          <w:rFonts w:ascii="Arial" w:hAnsi="Arial" w:cs="Arial"/>
          <w:b w:val="0"/>
          <w:sz w:val="24"/>
          <w:szCs w:val="24"/>
        </w:rPr>
      </w:pPr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Modul de </w:t>
      </w:r>
      <w:proofErr w:type="spellStart"/>
      <w:r w:rsidRPr="00912150">
        <w:rPr>
          <w:rStyle w:val="do1"/>
          <w:rFonts w:ascii="Arial" w:hAnsi="Arial" w:cs="Arial"/>
          <w:b w:val="0"/>
          <w:sz w:val="24"/>
          <w:szCs w:val="24"/>
        </w:rPr>
        <w:t>valorificare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a </w:t>
      </w:r>
      <w:proofErr w:type="spellStart"/>
      <w:r w:rsidRPr="00912150">
        <w:rPr>
          <w:rStyle w:val="do1"/>
          <w:rFonts w:ascii="Arial" w:hAnsi="Arial" w:cs="Arial"/>
          <w:b w:val="0"/>
          <w:sz w:val="24"/>
          <w:szCs w:val="24"/>
        </w:rPr>
        <w:t>masei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proofErr w:type="gramStart"/>
      <w:r w:rsidRPr="00912150">
        <w:rPr>
          <w:rStyle w:val="do1"/>
          <w:rFonts w:ascii="Arial" w:hAnsi="Arial" w:cs="Arial"/>
          <w:b w:val="0"/>
          <w:sz w:val="24"/>
          <w:szCs w:val="24"/>
        </w:rPr>
        <w:t>lemnoase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,se</w:t>
      </w:r>
      <w:proofErr w:type="gram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Pr="00912150">
        <w:rPr>
          <w:rStyle w:val="do1"/>
          <w:rFonts w:ascii="Arial" w:hAnsi="Arial" w:cs="Arial"/>
          <w:b w:val="0"/>
          <w:sz w:val="24"/>
          <w:szCs w:val="24"/>
        </w:rPr>
        <w:t>propune</w:t>
      </w:r>
      <w:proofErr w:type="spellEnd"/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 a fi  </w:t>
      </w:r>
      <w:proofErr w:type="spellStart"/>
      <w:r w:rsidRPr="00912150">
        <w:rPr>
          <w:rStyle w:val="do1"/>
          <w:rFonts w:ascii="Arial" w:hAnsi="Arial" w:cs="Arial"/>
          <w:b w:val="0"/>
          <w:sz w:val="24"/>
          <w:szCs w:val="24"/>
        </w:rPr>
        <w:t>ast</w:t>
      </w:r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>fel</w:t>
      </w:r>
      <w:proofErr w:type="spellEnd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: </w:t>
      </w:r>
      <w:r w:rsidR="00E37FB8" w:rsidRPr="00912150">
        <w:rPr>
          <w:rStyle w:val="do1"/>
          <w:rFonts w:ascii="Arial" w:hAnsi="Arial" w:cs="Arial"/>
          <w:b w:val="0"/>
          <w:sz w:val="24"/>
          <w:szCs w:val="24"/>
        </w:rPr>
        <w:t>4.400</w:t>
      </w:r>
      <w:r w:rsidRPr="00912150">
        <w:rPr>
          <w:rStyle w:val="do1"/>
          <w:rFonts w:ascii="Arial" w:hAnsi="Arial" w:cs="Arial"/>
          <w:b w:val="0"/>
          <w:sz w:val="24"/>
          <w:szCs w:val="24"/>
        </w:rPr>
        <w:t xml:space="preserve">mc </w:t>
      </w:r>
      <w:proofErr w:type="spellStart"/>
      <w:r w:rsidRPr="00912150">
        <w:rPr>
          <w:rStyle w:val="do1"/>
          <w:rFonts w:ascii="Arial" w:hAnsi="Arial" w:cs="Arial"/>
          <w:b w:val="0"/>
          <w:sz w:val="24"/>
          <w:szCs w:val="24"/>
        </w:rPr>
        <w:t>valorifi</w:t>
      </w:r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>cati</w:t>
      </w:r>
      <w:proofErr w:type="spellEnd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din </w:t>
      </w:r>
      <w:proofErr w:type="spellStart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>faza</w:t>
      </w:r>
      <w:proofErr w:type="spellEnd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“</w:t>
      </w:r>
      <w:proofErr w:type="spellStart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>picior</w:t>
      </w:r>
      <w:proofErr w:type="spellEnd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” </w:t>
      </w:r>
      <w:proofErr w:type="spellStart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>si</w:t>
      </w:r>
      <w:proofErr w:type="spellEnd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r w:rsidR="00E37FB8" w:rsidRPr="00912150">
        <w:rPr>
          <w:rStyle w:val="do1"/>
          <w:rFonts w:ascii="Arial" w:hAnsi="Arial" w:cs="Arial"/>
          <w:b w:val="0"/>
          <w:sz w:val="24"/>
          <w:szCs w:val="24"/>
        </w:rPr>
        <w:t xml:space="preserve">10.730 </w:t>
      </w:r>
      <w:r w:rsidRPr="00912150">
        <w:rPr>
          <w:rStyle w:val="do1"/>
          <w:rFonts w:ascii="Arial" w:hAnsi="Arial" w:cs="Arial"/>
          <w:b w:val="0"/>
          <w:sz w:val="24"/>
          <w:szCs w:val="24"/>
        </w:rPr>
        <w:t>mc din diverse faze .</w:t>
      </w:r>
    </w:p>
    <w:p w14:paraId="67C07B57" w14:textId="7B6BE58B" w:rsidR="002A79EF" w:rsidRPr="00912150" w:rsidRDefault="002A79EF" w:rsidP="002A79EF">
      <w:pPr>
        <w:shd w:val="clear" w:color="auto" w:fill="FFFFFF"/>
        <w:spacing w:after="0" w:line="240" w:lineRule="auto"/>
        <w:jc w:val="both"/>
        <w:rPr>
          <w:rStyle w:val="do1"/>
          <w:rFonts w:ascii="Arial" w:hAnsi="Arial" w:cs="Arial"/>
          <w:b w:val="0"/>
          <w:sz w:val="24"/>
          <w:szCs w:val="24"/>
        </w:rPr>
      </w:pPr>
      <w:r w:rsidRPr="00912150">
        <w:rPr>
          <w:rStyle w:val="do1"/>
          <w:rFonts w:ascii="Arial" w:hAnsi="Arial" w:cs="Arial"/>
          <w:sz w:val="24"/>
          <w:szCs w:val="24"/>
        </w:rPr>
        <w:t xml:space="preserve">  </w:t>
      </w:r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In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ceeace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priveste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modalitatea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de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valorificare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a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masei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proofErr w:type="gram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lemnoase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,</w:t>
      </w:r>
      <w:proofErr w:type="gram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corespunzator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art.45 ,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alin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. (13) din HGR 715/2017  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propun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ca din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totalul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masei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lemnoase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de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exploatat</w:t>
      </w:r>
      <w:proofErr w:type="spellEnd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in </w:t>
      </w:r>
      <w:proofErr w:type="spellStart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>anul</w:t>
      </w:r>
      <w:proofErr w:type="spellEnd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202</w:t>
      </w:r>
      <w:r w:rsidR="00E37FB8" w:rsidRPr="00912150">
        <w:rPr>
          <w:rStyle w:val="do1"/>
          <w:rFonts w:ascii="Arial" w:hAnsi="Arial" w:cs="Arial"/>
          <w:b w:val="0"/>
          <w:sz w:val="24"/>
          <w:szCs w:val="24"/>
        </w:rPr>
        <w:t>2</w:t>
      </w:r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, </w:t>
      </w:r>
      <w:proofErr w:type="spellStart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>respectiv</w:t>
      </w:r>
      <w:proofErr w:type="spellEnd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r w:rsidR="00E37FB8" w:rsidRPr="00912150">
        <w:rPr>
          <w:rStyle w:val="do1"/>
          <w:rFonts w:ascii="Arial" w:hAnsi="Arial" w:cs="Arial"/>
          <w:b w:val="0"/>
          <w:sz w:val="24"/>
          <w:szCs w:val="24"/>
        </w:rPr>
        <w:t xml:space="preserve">15.130 </w:t>
      </w:r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mc , </w:t>
      </w:r>
      <w:r w:rsidR="00E134C1" w:rsidRPr="00912150">
        <w:rPr>
          <w:rStyle w:val="do1"/>
          <w:rFonts w:ascii="Arial" w:hAnsi="Arial" w:cs="Arial"/>
          <w:b w:val="0"/>
          <w:sz w:val="24"/>
          <w:szCs w:val="24"/>
        </w:rPr>
        <w:t>6</w:t>
      </w:r>
      <w:r w:rsidR="00E37FB8" w:rsidRPr="00912150">
        <w:rPr>
          <w:rStyle w:val="do1"/>
          <w:rFonts w:ascii="Arial" w:hAnsi="Arial" w:cs="Arial"/>
          <w:b w:val="0"/>
          <w:sz w:val="24"/>
          <w:szCs w:val="24"/>
        </w:rPr>
        <w:t>.455</w:t>
      </w:r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mc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sa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fie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valorificati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prin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vanzare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directa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catre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institute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publice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,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persoane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fizice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, personae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fizice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autorizate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,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intreprinderi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individuale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si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intreprinderi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familiale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,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asociatii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si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fundatii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, conform art. 45, din HGR 715/2017; din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cantitatea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sus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mentionata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 150 mc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vor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fi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destinati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institutiilor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publice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, 200 mc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pentru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nevoi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loc</w:t>
      </w:r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ale </w:t>
      </w:r>
      <w:proofErr w:type="spellStart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>iar</w:t>
      </w:r>
      <w:proofErr w:type="spellEnd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>diferenta</w:t>
      </w:r>
      <w:proofErr w:type="spellEnd"/>
      <w:r w:rsidR="00770F9A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de </w:t>
      </w:r>
      <w:r w:rsidR="00E37FB8" w:rsidRPr="00912150">
        <w:rPr>
          <w:rStyle w:val="do1"/>
          <w:rFonts w:ascii="Arial" w:hAnsi="Arial" w:cs="Arial"/>
          <w:b w:val="0"/>
          <w:sz w:val="24"/>
          <w:szCs w:val="24"/>
        </w:rPr>
        <w:t xml:space="preserve">6.105 </w:t>
      </w:r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mc se pot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oferi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persoanelor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fizice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in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scopul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incalzirii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>locuintelor</w:t>
      </w:r>
      <w:proofErr w:type="spellEnd"/>
      <w:r w:rsidR="00F67B2C" w:rsidRPr="00912150">
        <w:rPr>
          <w:rStyle w:val="do1"/>
          <w:rFonts w:ascii="Arial" w:hAnsi="Arial" w:cs="Arial"/>
          <w:b w:val="0"/>
          <w:sz w:val="24"/>
          <w:szCs w:val="24"/>
        </w:rPr>
        <w:t xml:space="preserve"> .</w:t>
      </w:r>
    </w:p>
    <w:p w14:paraId="5E48A7CC" w14:textId="3A8EB145" w:rsidR="00E403FD" w:rsidRDefault="0039384D" w:rsidP="00E403FD">
      <w:pPr>
        <w:pStyle w:val="SubTitle2"/>
        <w:spacing w:after="40"/>
        <w:jc w:val="both"/>
        <w:rPr>
          <w:rFonts w:ascii="Arial" w:hAnsi="Arial" w:cs="Arial"/>
          <w:b w:val="0"/>
          <w:sz w:val="24"/>
          <w:szCs w:val="24"/>
          <w:lang w:val="it-IT"/>
        </w:rPr>
      </w:pPr>
      <w:r w:rsidRPr="00912150">
        <w:rPr>
          <w:rFonts w:ascii="Arial" w:hAnsi="Arial" w:cs="Arial"/>
          <w:b w:val="0"/>
          <w:sz w:val="24"/>
          <w:szCs w:val="24"/>
        </w:rPr>
        <w:t xml:space="preserve">  </w:t>
      </w:r>
      <w:r w:rsidR="002A79EF" w:rsidRPr="00912150">
        <w:rPr>
          <w:rFonts w:ascii="Arial" w:hAnsi="Arial" w:cs="Arial"/>
          <w:b w:val="0"/>
          <w:sz w:val="24"/>
          <w:szCs w:val="24"/>
        </w:rPr>
        <w:t xml:space="preserve"> </w:t>
      </w:r>
      <w:r w:rsidR="007A5324" w:rsidRPr="00912150">
        <w:rPr>
          <w:rFonts w:ascii="Arial" w:hAnsi="Arial" w:cs="Arial"/>
          <w:b w:val="0"/>
          <w:sz w:val="24"/>
          <w:szCs w:val="24"/>
        </w:rPr>
        <w:t xml:space="preserve">In </w:t>
      </w:r>
      <w:proofErr w:type="spellStart"/>
      <w:r w:rsidR="007A5324" w:rsidRPr="00912150">
        <w:rPr>
          <w:rFonts w:ascii="Arial" w:hAnsi="Arial" w:cs="Arial"/>
          <w:b w:val="0"/>
          <w:sz w:val="24"/>
          <w:szCs w:val="24"/>
        </w:rPr>
        <w:t>conformitate</w:t>
      </w:r>
      <w:proofErr w:type="spellEnd"/>
      <w:r w:rsidR="007A5324" w:rsidRPr="00912150">
        <w:rPr>
          <w:rFonts w:ascii="Arial" w:hAnsi="Arial" w:cs="Arial"/>
          <w:b w:val="0"/>
          <w:sz w:val="24"/>
          <w:szCs w:val="24"/>
        </w:rPr>
        <w:t xml:space="preserve"> cu</w:t>
      </w:r>
      <w:r w:rsidR="00E403FD" w:rsidRPr="00912150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E403FD" w:rsidRPr="00912150">
        <w:rPr>
          <w:rFonts w:ascii="Arial" w:hAnsi="Arial" w:cs="Arial"/>
          <w:b w:val="0"/>
          <w:sz w:val="24"/>
          <w:szCs w:val="24"/>
        </w:rPr>
        <w:t>cele</w:t>
      </w:r>
      <w:proofErr w:type="spellEnd"/>
      <w:r w:rsidR="00E403FD" w:rsidRPr="00912150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E403FD" w:rsidRPr="00912150">
        <w:rPr>
          <w:rFonts w:ascii="Arial" w:hAnsi="Arial" w:cs="Arial"/>
          <w:b w:val="0"/>
          <w:sz w:val="24"/>
          <w:szCs w:val="24"/>
        </w:rPr>
        <w:t>expuse</w:t>
      </w:r>
      <w:proofErr w:type="spellEnd"/>
      <w:r w:rsidR="00E403FD" w:rsidRPr="00912150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E403FD" w:rsidRPr="00912150">
        <w:rPr>
          <w:rFonts w:ascii="Arial" w:hAnsi="Arial" w:cs="Arial"/>
          <w:b w:val="0"/>
          <w:sz w:val="24"/>
          <w:szCs w:val="24"/>
        </w:rPr>
        <w:t>mai</w:t>
      </w:r>
      <w:proofErr w:type="spellEnd"/>
      <w:r w:rsidR="00E403FD" w:rsidRPr="00912150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="00E403FD" w:rsidRPr="00912150">
        <w:rPr>
          <w:rFonts w:ascii="Arial" w:hAnsi="Arial" w:cs="Arial"/>
          <w:b w:val="0"/>
          <w:sz w:val="24"/>
          <w:szCs w:val="24"/>
        </w:rPr>
        <w:t xml:space="preserve">sus,  </w:t>
      </w:r>
      <w:proofErr w:type="spellStart"/>
      <w:r w:rsidR="00E403FD" w:rsidRPr="00912150">
        <w:rPr>
          <w:rFonts w:ascii="Arial" w:hAnsi="Arial" w:cs="Arial"/>
          <w:b w:val="0"/>
          <w:sz w:val="24"/>
          <w:szCs w:val="24"/>
        </w:rPr>
        <w:t>propun</w:t>
      </w:r>
      <w:proofErr w:type="spellEnd"/>
      <w:proofErr w:type="gramEnd"/>
      <w:r w:rsidR="00E403FD" w:rsidRPr="00912150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E403FD" w:rsidRPr="00912150">
        <w:rPr>
          <w:rFonts w:ascii="Arial" w:hAnsi="Arial" w:cs="Arial"/>
          <w:b w:val="0"/>
          <w:sz w:val="24"/>
          <w:szCs w:val="24"/>
        </w:rPr>
        <w:t>spre</w:t>
      </w:r>
      <w:proofErr w:type="spellEnd"/>
      <w:r w:rsidR="00E403FD" w:rsidRPr="00912150">
        <w:rPr>
          <w:rFonts w:ascii="Arial" w:hAnsi="Arial" w:cs="Arial"/>
          <w:b w:val="0"/>
          <w:sz w:val="24"/>
          <w:szCs w:val="24"/>
        </w:rPr>
        <w:t xml:space="preserve">  </w:t>
      </w:r>
      <w:proofErr w:type="spellStart"/>
      <w:r w:rsidR="00E403FD" w:rsidRPr="00912150">
        <w:rPr>
          <w:rFonts w:ascii="Arial" w:hAnsi="Arial" w:cs="Arial"/>
          <w:b w:val="0"/>
          <w:sz w:val="24"/>
          <w:szCs w:val="24"/>
        </w:rPr>
        <w:t>aprobare</w:t>
      </w:r>
      <w:proofErr w:type="spellEnd"/>
      <w:r w:rsidR="00E403FD" w:rsidRPr="00912150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E403FD" w:rsidRPr="00912150">
        <w:rPr>
          <w:rFonts w:ascii="Arial" w:hAnsi="Arial" w:cs="Arial"/>
          <w:b w:val="0"/>
          <w:sz w:val="24"/>
          <w:szCs w:val="24"/>
        </w:rPr>
        <w:t>Proiectului</w:t>
      </w:r>
      <w:proofErr w:type="spellEnd"/>
      <w:r w:rsidR="00E403FD" w:rsidRPr="00912150">
        <w:rPr>
          <w:rFonts w:ascii="Arial" w:hAnsi="Arial" w:cs="Arial"/>
          <w:b w:val="0"/>
          <w:sz w:val="24"/>
          <w:szCs w:val="24"/>
        </w:rPr>
        <w:t xml:space="preserve"> de </w:t>
      </w:r>
      <w:proofErr w:type="spellStart"/>
      <w:r w:rsidR="00E403FD" w:rsidRPr="00912150">
        <w:rPr>
          <w:rFonts w:ascii="Arial" w:hAnsi="Arial" w:cs="Arial"/>
          <w:b w:val="0"/>
          <w:sz w:val="24"/>
          <w:szCs w:val="24"/>
        </w:rPr>
        <w:t>hotărâre</w:t>
      </w:r>
      <w:proofErr w:type="spellEnd"/>
      <w:r w:rsidR="00E403FD" w:rsidRPr="009121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7B2C" w:rsidRPr="00912150">
        <w:rPr>
          <w:rStyle w:val="do1"/>
          <w:rFonts w:ascii="Arial" w:hAnsi="Arial" w:cs="Arial"/>
          <w:sz w:val="24"/>
          <w:szCs w:val="24"/>
        </w:rPr>
        <w:t>privind</w:t>
      </w:r>
      <w:proofErr w:type="spellEnd"/>
      <w:r w:rsidR="00F67B2C" w:rsidRPr="00912150">
        <w:rPr>
          <w:rStyle w:val="do1"/>
          <w:rFonts w:ascii="Arial" w:hAnsi="Arial" w:cs="Arial"/>
          <w:sz w:val="24"/>
          <w:szCs w:val="24"/>
        </w:rPr>
        <w:t xml:space="preserve"> </w:t>
      </w:r>
      <w:r w:rsidR="00E403FD" w:rsidRPr="00912150">
        <w:rPr>
          <w:rFonts w:ascii="Arial" w:hAnsi="Arial" w:cs="Arial"/>
          <w:b w:val="0"/>
          <w:sz w:val="24"/>
          <w:szCs w:val="24"/>
          <w:lang w:val="it-IT"/>
        </w:rPr>
        <w:t xml:space="preserve">aprobarea </w:t>
      </w:r>
      <w:r w:rsidR="003F0556" w:rsidRPr="00912150">
        <w:rPr>
          <w:rFonts w:ascii="Arial" w:hAnsi="Arial" w:cs="Arial"/>
          <w:b w:val="0"/>
          <w:sz w:val="24"/>
          <w:szCs w:val="24"/>
          <w:lang w:val="it-IT"/>
        </w:rPr>
        <w:t>volumului de masa lemnoasa</w:t>
      </w:r>
      <w:r w:rsidR="00D86F5D" w:rsidRPr="00912150">
        <w:rPr>
          <w:rFonts w:ascii="Arial" w:hAnsi="Arial" w:cs="Arial"/>
          <w:b w:val="0"/>
          <w:sz w:val="24"/>
          <w:szCs w:val="24"/>
          <w:lang w:val="it-IT"/>
        </w:rPr>
        <w:t xml:space="preserve"> care se va recolta in anul 202</w:t>
      </w:r>
      <w:r w:rsidR="00E37FB8" w:rsidRPr="00912150">
        <w:rPr>
          <w:rFonts w:ascii="Arial" w:hAnsi="Arial" w:cs="Arial"/>
          <w:b w:val="0"/>
          <w:sz w:val="24"/>
          <w:szCs w:val="24"/>
          <w:lang w:val="it-IT"/>
        </w:rPr>
        <w:t>2</w:t>
      </w:r>
      <w:r w:rsidR="00C60696" w:rsidRPr="00912150">
        <w:rPr>
          <w:rFonts w:ascii="Arial" w:hAnsi="Arial" w:cs="Arial"/>
          <w:b w:val="0"/>
          <w:sz w:val="24"/>
          <w:szCs w:val="24"/>
          <w:lang w:val="it-IT"/>
        </w:rPr>
        <w:t xml:space="preserve"> precum si cantitatea si destinatia materialelor lemnoase care pot fi vandute direct  corespunzator</w:t>
      </w:r>
      <w:r w:rsidR="003F0556" w:rsidRPr="00912150">
        <w:rPr>
          <w:rFonts w:ascii="Arial" w:hAnsi="Arial" w:cs="Arial"/>
          <w:b w:val="0"/>
          <w:sz w:val="24"/>
          <w:szCs w:val="24"/>
          <w:lang w:val="it-IT"/>
        </w:rPr>
        <w:t xml:space="preserve"> fondul forestier proprietate publica a municipiului Bistrita</w:t>
      </w:r>
      <w:r w:rsidR="00E403FD" w:rsidRPr="00912150">
        <w:rPr>
          <w:rFonts w:ascii="Arial" w:hAnsi="Arial" w:cs="Arial"/>
          <w:b w:val="0"/>
          <w:sz w:val="24"/>
          <w:szCs w:val="24"/>
          <w:lang w:val="it-IT"/>
        </w:rPr>
        <w:t>.</w:t>
      </w:r>
    </w:p>
    <w:p w14:paraId="0F33645C" w14:textId="419DCB0E" w:rsidR="009F0B65" w:rsidRDefault="009F0B65" w:rsidP="00E403FD">
      <w:pPr>
        <w:pStyle w:val="SubTitle2"/>
        <w:spacing w:after="40"/>
        <w:jc w:val="both"/>
        <w:rPr>
          <w:rFonts w:ascii="Arial" w:hAnsi="Arial" w:cs="Arial"/>
          <w:b w:val="0"/>
          <w:sz w:val="24"/>
          <w:szCs w:val="24"/>
          <w:lang w:val="it-IT"/>
        </w:rPr>
      </w:pPr>
    </w:p>
    <w:p w14:paraId="5D83A350" w14:textId="77777777" w:rsidR="009F0B65" w:rsidRPr="00912150" w:rsidRDefault="009F0B65" w:rsidP="00E403FD">
      <w:pPr>
        <w:pStyle w:val="SubTitle2"/>
        <w:spacing w:after="40"/>
        <w:jc w:val="both"/>
        <w:rPr>
          <w:rFonts w:ascii="Arial" w:hAnsi="Arial" w:cs="Arial"/>
          <w:b w:val="0"/>
          <w:sz w:val="24"/>
          <w:szCs w:val="24"/>
          <w:lang w:val="it-IT"/>
        </w:rPr>
      </w:pPr>
    </w:p>
    <w:p w14:paraId="245A2C3B" w14:textId="77777777" w:rsidR="00214B43" w:rsidRPr="00912150" w:rsidRDefault="00214B43" w:rsidP="009F0B65">
      <w:pPr>
        <w:spacing w:after="0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25F9539" w14:textId="716C69C0" w:rsidR="00E403FD" w:rsidRPr="00912150" w:rsidRDefault="00E403FD" w:rsidP="009F0B65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spellStart"/>
      <w:r w:rsidRPr="00912150">
        <w:rPr>
          <w:rFonts w:ascii="Arial" w:hAnsi="Arial" w:cs="Arial"/>
          <w:sz w:val="24"/>
          <w:szCs w:val="24"/>
        </w:rPr>
        <w:t>Primar</w:t>
      </w:r>
      <w:proofErr w:type="spellEnd"/>
    </w:p>
    <w:p w14:paraId="6721EE3F" w14:textId="0EE7DE02" w:rsidR="00A3076C" w:rsidRDefault="00A3076C" w:rsidP="009F0B6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912150">
        <w:rPr>
          <w:rFonts w:ascii="Arial" w:hAnsi="Arial" w:cs="Arial"/>
          <w:sz w:val="24"/>
          <w:szCs w:val="24"/>
        </w:rPr>
        <w:t>IOAN TURC</w:t>
      </w:r>
    </w:p>
    <w:p w14:paraId="243B7F71" w14:textId="77777777" w:rsidR="00912150" w:rsidRDefault="00912150" w:rsidP="00912150">
      <w:pPr>
        <w:rPr>
          <w:rFonts w:ascii="Arial" w:hAnsi="Arial" w:cs="Arial"/>
          <w:sz w:val="24"/>
          <w:szCs w:val="24"/>
        </w:rPr>
      </w:pPr>
    </w:p>
    <w:p w14:paraId="703CAF7E" w14:textId="1994D291" w:rsidR="00912150" w:rsidRPr="00912150" w:rsidRDefault="00912150" w:rsidP="009121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VOL.ex.2</w:t>
      </w:r>
    </w:p>
    <w:sectPr w:rsidR="00912150" w:rsidRPr="00912150" w:rsidSect="00060C43">
      <w:pgSz w:w="11907" w:h="16839" w:code="9"/>
      <w:pgMar w:top="1440" w:right="720" w:bottom="1440" w:left="15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D3D3B"/>
    <w:multiLevelType w:val="hybridMultilevel"/>
    <w:tmpl w:val="B6D0E3AC"/>
    <w:lvl w:ilvl="0" w:tplc="06BCD5C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A24DD"/>
    <w:multiLevelType w:val="hybridMultilevel"/>
    <w:tmpl w:val="32FEB59E"/>
    <w:lvl w:ilvl="0" w:tplc="FC061A60">
      <w:numFmt w:val="bullet"/>
      <w:lvlText w:val="-"/>
      <w:lvlJc w:val="left"/>
      <w:pPr>
        <w:ind w:left="45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739F6BD9"/>
    <w:multiLevelType w:val="hybridMultilevel"/>
    <w:tmpl w:val="CC4E5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7269E"/>
    <w:multiLevelType w:val="hybridMultilevel"/>
    <w:tmpl w:val="835ABCC0"/>
    <w:lvl w:ilvl="0" w:tplc="90407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5A2"/>
    <w:rsid w:val="00014883"/>
    <w:rsid w:val="00050741"/>
    <w:rsid w:val="00060C43"/>
    <w:rsid w:val="000A19EC"/>
    <w:rsid w:val="000A600D"/>
    <w:rsid w:val="000B4A4A"/>
    <w:rsid w:val="000C6874"/>
    <w:rsid w:val="000E2791"/>
    <w:rsid w:val="001026D1"/>
    <w:rsid w:val="0019335D"/>
    <w:rsid w:val="002121D9"/>
    <w:rsid w:val="00214B43"/>
    <w:rsid w:val="00250E68"/>
    <w:rsid w:val="002A79EF"/>
    <w:rsid w:val="002B44B5"/>
    <w:rsid w:val="002C6204"/>
    <w:rsid w:val="002C6A96"/>
    <w:rsid w:val="002D0084"/>
    <w:rsid w:val="002E2075"/>
    <w:rsid w:val="00337398"/>
    <w:rsid w:val="00345BAE"/>
    <w:rsid w:val="0039384D"/>
    <w:rsid w:val="003E0CA6"/>
    <w:rsid w:val="003F0556"/>
    <w:rsid w:val="00465864"/>
    <w:rsid w:val="00486AF7"/>
    <w:rsid w:val="00487BFB"/>
    <w:rsid w:val="004E2E89"/>
    <w:rsid w:val="004F60D9"/>
    <w:rsid w:val="0051557F"/>
    <w:rsid w:val="00527E87"/>
    <w:rsid w:val="00534AD2"/>
    <w:rsid w:val="00535A0C"/>
    <w:rsid w:val="0055456C"/>
    <w:rsid w:val="00571184"/>
    <w:rsid w:val="00583D90"/>
    <w:rsid w:val="00583E24"/>
    <w:rsid w:val="00695465"/>
    <w:rsid w:val="006A10D3"/>
    <w:rsid w:val="006B6C3B"/>
    <w:rsid w:val="006E3EC7"/>
    <w:rsid w:val="006F77C3"/>
    <w:rsid w:val="00761563"/>
    <w:rsid w:val="00770F9A"/>
    <w:rsid w:val="007A5324"/>
    <w:rsid w:val="007D203C"/>
    <w:rsid w:val="007E5B79"/>
    <w:rsid w:val="00802948"/>
    <w:rsid w:val="008275F9"/>
    <w:rsid w:val="008307BD"/>
    <w:rsid w:val="00855740"/>
    <w:rsid w:val="008A3BD9"/>
    <w:rsid w:val="00910B2A"/>
    <w:rsid w:val="00912150"/>
    <w:rsid w:val="009138AD"/>
    <w:rsid w:val="009707E7"/>
    <w:rsid w:val="009C45CF"/>
    <w:rsid w:val="009E481C"/>
    <w:rsid w:val="009F0B65"/>
    <w:rsid w:val="00A3076C"/>
    <w:rsid w:val="00A36E64"/>
    <w:rsid w:val="00A81DDA"/>
    <w:rsid w:val="00AA6A4F"/>
    <w:rsid w:val="00AF055B"/>
    <w:rsid w:val="00B00839"/>
    <w:rsid w:val="00B673AC"/>
    <w:rsid w:val="00B75B21"/>
    <w:rsid w:val="00BF4E45"/>
    <w:rsid w:val="00C166CD"/>
    <w:rsid w:val="00C33CDD"/>
    <w:rsid w:val="00C60696"/>
    <w:rsid w:val="00C63EC7"/>
    <w:rsid w:val="00C71F02"/>
    <w:rsid w:val="00C86E74"/>
    <w:rsid w:val="00C97622"/>
    <w:rsid w:val="00D24231"/>
    <w:rsid w:val="00D46DB5"/>
    <w:rsid w:val="00D63D5D"/>
    <w:rsid w:val="00D83389"/>
    <w:rsid w:val="00D86F5D"/>
    <w:rsid w:val="00D93522"/>
    <w:rsid w:val="00D95327"/>
    <w:rsid w:val="00DE734D"/>
    <w:rsid w:val="00DF59BE"/>
    <w:rsid w:val="00DF5C92"/>
    <w:rsid w:val="00E134C1"/>
    <w:rsid w:val="00E27A9E"/>
    <w:rsid w:val="00E37FB8"/>
    <w:rsid w:val="00E403FD"/>
    <w:rsid w:val="00E75026"/>
    <w:rsid w:val="00E8763D"/>
    <w:rsid w:val="00EE48FD"/>
    <w:rsid w:val="00F102FC"/>
    <w:rsid w:val="00F115A2"/>
    <w:rsid w:val="00F6744F"/>
    <w:rsid w:val="00F67B2C"/>
    <w:rsid w:val="00F779AE"/>
    <w:rsid w:val="00FA41F1"/>
    <w:rsid w:val="00FD1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BBCE2"/>
  <w15:docId w15:val="{3F4B26DB-5210-49C4-88D6-C5E56EC72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600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115A2"/>
    <w:pPr>
      <w:ind w:left="720"/>
      <w:contextualSpacing/>
    </w:pPr>
  </w:style>
  <w:style w:type="character" w:customStyle="1" w:styleId="tal1">
    <w:name w:val="tal1"/>
    <w:basedOn w:val="Fontdeparagrafimplicit"/>
    <w:rsid w:val="00D46DB5"/>
  </w:style>
  <w:style w:type="paragraph" w:customStyle="1" w:styleId="SubTitle2">
    <w:name w:val="SubTitle 2"/>
    <w:basedOn w:val="Normal"/>
    <w:rsid w:val="00E403FD"/>
    <w:pPr>
      <w:spacing w:after="24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character" w:styleId="Hyperlink">
    <w:name w:val="Hyperlink"/>
    <w:basedOn w:val="Fontdeparagrafimplicit"/>
    <w:uiPriority w:val="99"/>
    <w:semiHidden/>
    <w:unhideWhenUsed/>
    <w:rsid w:val="003F0556"/>
    <w:rPr>
      <w:b/>
      <w:bCs/>
      <w:color w:val="333399"/>
      <w:u w:val="single"/>
    </w:rPr>
  </w:style>
  <w:style w:type="character" w:customStyle="1" w:styleId="do1">
    <w:name w:val="do1"/>
    <w:basedOn w:val="Fontdeparagrafimplicit"/>
    <w:rsid w:val="003F0556"/>
    <w:rPr>
      <w:b/>
      <w:bCs/>
      <w:sz w:val="26"/>
      <w:szCs w:val="26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E3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E3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drept.ro/00173888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5AD13-A48D-4386-917F-9F6221CB2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x4user</dc:creator>
  <cp:keywords/>
  <dc:description/>
  <cp:lastModifiedBy>sanda fazakas</cp:lastModifiedBy>
  <cp:revision>7</cp:revision>
  <cp:lastPrinted>2021-12-14T08:27:00Z</cp:lastPrinted>
  <dcterms:created xsi:type="dcterms:W3CDTF">2021-12-21T07:31:00Z</dcterms:created>
  <dcterms:modified xsi:type="dcterms:W3CDTF">2021-12-21T07:37:00Z</dcterms:modified>
</cp:coreProperties>
</file>