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19CEA" w14:textId="77777777" w:rsidR="00AF055B" w:rsidRPr="00EF5EDE" w:rsidRDefault="00AF055B" w:rsidP="00EF5EDE">
      <w:pPr>
        <w:spacing w:after="0" w:line="240" w:lineRule="auto"/>
        <w:rPr>
          <w:rFonts w:ascii="Arial" w:hAnsi="Arial" w:cs="Arial"/>
          <w:b/>
          <w:sz w:val="26"/>
          <w:szCs w:val="26"/>
          <w:lang w:val="ro-RO"/>
        </w:rPr>
      </w:pPr>
      <w:r w:rsidRPr="00EF5EDE">
        <w:rPr>
          <w:rFonts w:ascii="Arial" w:hAnsi="Arial" w:cs="Arial"/>
          <w:b/>
          <w:sz w:val="26"/>
          <w:szCs w:val="26"/>
          <w:lang w:val="ro-RO"/>
        </w:rPr>
        <w:t>CABINET PRIMAR</w:t>
      </w:r>
    </w:p>
    <w:p w14:paraId="2A4D9D84" w14:textId="1F127DBC" w:rsidR="00AF055B" w:rsidRPr="00EF5EDE" w:rsidRDefault="006B4DB7" w:rsidP="00EF5EDE">
      <w:pPr>
        <w:spacing w:after="0" w:line="240" w:lineRule="auto"/>
        <w:rPr>
          <w:rFonts w:ascii="Arial" w:hAnsi="Arial" w:cs="Arial"/>
          <w:b/>
          <w:sz w:val="26"/>
          <w:szCs w:val="26"/>
          <w:lang w:val="ro-RO"/>
        </w:rPr>
      </w:pPr>
      <w:r w:rsidRPr="00EF5EDE">
        <w:rPr>
          <w:rFonts w:ascii="Arial" w:hAnsi="Arial" w:cs="Arial"/>
          <w:b/>
          <w:sz w:val="26"/>
          <w:szCs w:val="26"/>
          <w:lang w:val="ro-RO"/>
        </w:rPr>
        <w:t>Nr.</w:t>
      </w:r>
      <w:r w:rsidR="00B9491F" w:rsidRPr="00EF5EDE">
        <w:rPr>
          <w:rFonts w:ascii="Arial" w:hAnsi="Arial" w:cs="Arial"/>
          <w:b/>
          <w:sz w:val="26"/>
          <w:szCs w:val="26"/>
          <w:lang w:val="ro-RO"/>
        </w:rPr>
        <w:t>3255/14.12</w:t>
      </w:r>
      <w:r w:rsidR="00E95A16">
        <w:rPr>
          <w:rFonts w:ascii="Arial" w:hAnsi="Arial" w:cs="Arial"/>
          <w:b/>
          <w:sz w:val="26"/>
          <w:szCs w:val="26"/>
          <w:lang w:val="ro-RO"/>
        </w:rPr>
        <w:t>.</w:t>
      </w:r>
      <w:r w:rsidR="00B9491F" w:rsidRPr="00EF5EDE">
        <w:rPr>
          <w:rFonts w:ascii="Arial" w:hAnsi="Arial" w:cs="Arial"/>
          <w:b/>
          <w:sz w:val="26"/>
          <w:szCs w:val="26"/>
          <w:lang w:val="ro-RO"/>
        </w:rPr>
        <w:t>2021</w:t>
      </w:r>
    </w:p>
    <w:p w14:paraId="2FA5E34E" w14:textId="77777777" w:rsidR="00C54F2E" w:rsidRPr="00EF5EDE" w:rsidRDefault="00C54F2E" w:rsidP="00EF5ED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ro-RO"/>
        </w:rPr>
      </w:pPr>
    </w:p>
    <w:p w14:paraId="51C6A144" w14:textId="77777777" w:rsidR="00C54F2E" w:rsidRPr="00EF5EDE" w:rsidRDefault="00C54F2E" w:rsidP="00EF5ED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ro-RO"/>
        </w:rPr>
      </w:pPr>
    </w:p>
    <w:p w14:paraId="5906D78F" w14:textId="77777777" w:rsidR="00C54F2E" w:rsidRPr="00EF5EDE" w:rsidRDefault="00C54F2E" w:rsidP="00EF5ED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ro-RO"/>
        </w:rPr>
      </w:pPr>
    </w:p>
    <w:p w14:paraId="6D648176" w14:textId="77777777" w:rsidR="00C54F2E" w:rsidRPr="00EF5EDE" w:rsidRDefault="00C54F2E" w:rsidP="00EF5ED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ro-RO"/>
        </w:rPr>
      </w:pPr>
    </w:p>
    <w:p w14:paraId="7EA0A8FE" w14:textId="76887E5C" w:rsidR="00AF055B" w:rsidRPr="00EF5EDE" w:rsidRDefault="00F67B2C" w:rsidP="00EF5ED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EF5EDE">
        <w:rPr>
          <w:rFonts w:ascii="Arial" w:hAnsi="Arial" w:cs="Arial"/>
          <w:b/>
          <w:sz w:val="26"/>
          <w:szCs w:val="26"/>
          <w:lang w:val="ro-RO"/>
        </w:rPr>
        <w:t>REFERAT DE APROBARE</w:t>
      </w:r>
    </w:p>
    <w:p w14:paraId="6DED9808" w14:textId="25AE8D6A" w:rsidR="00261E0F" w:rsidRPr="00EF5EDE" w:rsidRDefault="00EF5EDE" w:rsidP="00EF5EDE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bCs/>
          <w:sz w:val="26"/>
          <w:szCs w:val="26"/>
          <w:lang w:val="ro-RO"/>
        </w:rPr>
      </w:pPr>
      <w:r w:rsidRPr="00EF5EDE">
        <w:rPr>
          <w:rFonts w:ascii="Arial" w:hAnsi="Arial" w:cs="Arial"/>
          <w:bCs/>
          <w:sz w:val="26"/>
          <w:szCs w:val="26"/>
          <w:lang w:val="ro-RO"/>
        </w:rPr>
        <w:t>l</w:t>
      </w:r>
      <w:r w:rsidR="00261E0F" w:rsidRPr="00EF5EDE">
        <w:rPr>
          <w:rFonts w:ascii="Arial" w:hAnsi="Arial" w:cs="Arial"/>
          <w:bCs/>
          <w:sz w:val="26"/>
          <w:szCs w:val="26"/>
          <w:lang w:val="ro-RO"/>
        </w:rPr>
        <w:t xml:space="preserve">a proiectul de hotărâre privind aprobarea </w:t>
      </w:r>
      <w:proofErr w:type="spellStart"/>
      <w:r w:rsidR="00261E0F" w:rsidRPr="00EF5EDE">
        <w:rPr>
          <w:rFonts w:ascii="Arial" w:hAnsi="Arial" w:cs="Arial"/>
          <w:bCs/>
          <w:sz w:val="26"/>
          <w:szCs w:val="26"/>
          <w:lang w:val="ro-RO"/>
        </w:rPr>
        <w:t>preţului</w:t>
      </w:r>
      <w:proofErr w:type="spellEnd"/>
      <w:r w:rsidR="00261E0F" w:rsidRPr="00EF5EDE">
        <w:rPr>
          <w:rFonts w:ascii="Arial" w:hAnsi="Arial" w:cs="Arial"/>
          <w:bCs/>
          <w:sz w:val="26"/>
          <w:szCs w:val="26"/>
          <w:lang w:val="ro-RO"/>
        </w:rPr>
        <w:t xml:space="preserve"> de </w:t>
      </w:r>
      <w:proofErr w:type="spellStart"/>
      <w:r w:rsidR="00261E0F" w:rsidRPr="00EF5EDE">
        <w:rPr>
          <w:rFonts w:ascii="Arial" w:hAnsi="Arial" w:cs="Arial"/>
          <w:bCs/>
          <w:sz w:val="26"/>
          <w:szCs w:val="26"/>
          <w:lang w:val="ro-RO"/>
        </w:rPr>
        <w:t>referinţă</w:t>
      </w:r>
      <w:proofErr w:type="spellEnd"/>
      <w:r w:rsidR="00261E0F" w:rsidRPr="00EF5EDE">
        <w:rPr>
          <w:rFonts w:ascii="Arial" w:hAnsi="Arial" w:cs="Arial"/>
          <w:bCs/>
          <w:sz w:val="26"/>
          <w:szCs w:val="26"/>
          <w:lang w:val="ro-RO"/>
        </w:rPr>
        <w:t xml:space="preserve"> al masei lemnoase pe picior, precum </w:t>
      </w:r>
      <w:proofErr w:type="spellStart"/>
      <w:r w:rsidR="00261E0F" w:rsidRPr="00EF5EDE">
        <w:rPr>
          <w:rFonts w:ascii="Arial" w:hAnsi="Arial" w:cs="Arial"/>
          <w:bCs/>
          <w:sz w:val="26"/>
          <w:szCs w:val="26"/>
          <w:lang w:val="ro-RO"/>
        </w:rPr>
        <w:t>şi</w:t>
      </w:r>
      <w:proofErr w:type="spellEnd"/>
      <w:r w:rsidR="00261E0F" w:rsidRPr="00EF5EDE">
        <w:rPr>
          <w:rFonts w:ascii="Arial" w:hAnsi="Arial" w:cs="Arial"/>
          <w:bCs/>
          <w:sz w:val="26"/>
          <w:szCs w:val="26"/>
          <w:lang w:val="ro-RO"/>
        </w:rPr>
        <w:t xml:space="preserve"> a </w:t>
      </w:r>
      <w:proofErr w:type="spellStart"/>
      <w:r w:rsidR="00261E0F" w:rsidRPr="00EF5EDE">
        <w:rPr>
          <w:rFonts w:ascii="Arial" w:hAnsi="Arial" w:cs="Arial"/>
          <w:bCs/>
          <w:sz w:val="26"/>
          <w:szCs w:val="26"/>
          <w:lang w:val="ro-RO"/>
        </w:rPr>
        <w:t>preţurilor</w:t>
      </w:r>
      <w:proofErr w:type="spellEnd"/>
      <w:r w:rsidR="00261E0F" w:rsidRPr="00EF5EDE">
        <w:rPr>
          <w:rFonts w:ascii="Arial" w:hAnsi="Arial" w:cs="Arial"/>
          <w:bCs/>
          <w:sz w:val="26"/>
          <w:szCs w:val="26"/>
          <w:lang w:val="ro-RO"/>
        </w:rPr>
        <w:t xml:space="preserve"> de valorificare a materialelor lemnoase care se recoltează din fondul forestier proprietate publică a municip</w:t>
      </w:r>
      <w:r w:rsidR="008B3531" w:rsidRPr="00EF5EDE">
        <w:rPr>
          <w:rFonts w:ascii="Arial" w:hAnsi="Arial" w:cs="Arial"/>
          <w:bCs/>
          <w:sz w:val="26"/>
          <w:szCs w:val="26"/>
          <w:lang w:val="ro-RO"/>
        </w:rPr>
        <w:t xml:space="preserve">iului </w:t>
      </w:r>
      <w:proofErr w:type="spellStart"/>
      <w:r w:rsidR="008B3531" w:rsidRPr="00EF5EDE">
        <w:rPr>
          <w:rFonts w:ascii="Arial" w:hAnsi="Arial" w:cs="Arial"/>
          <w:bCs/>
          <w:sz w:val="26"/>
          <w:szCs w:val="26"/>
          <w:lang w:val="ro-RO"/>
        </w:rPr>
        <w:t>Bistrita</w:t>
      </w:r>
      <w:proofErr w:type="spellEnd"/>
      <w:r w:rsidR="008B3531" w:rsidRPr="00EF5EDE">
        <w:rPr>
          <w:rFonts w:ascii="Arial" w:hAnsi="Arial" w:cs="Arial"/>
          <w:bCs/>
          <w:sz w:val="26"/>
          <w:szCs w:val="26"/>
          <w:lang w:val="ro-RO"/>
        </w:rPr>
        <w:t>, pentru anul 2022</w:t>
      </w:r>
    </w:p>
    <w:p w14:paraId="4EEE6484" w14:textId="77777777" w:rsidR="00261E0F" w:rsidRPr="00EF5EDE" w:rsidRDefault="00261E0F" w:rsidP="00EF5EDE">
      <w:pPr>
        <w:tabs>
          <w:tab w:val="left" w:pos="540"/>
        </w:tabs>
        <w:spacing w:after="0" w:line="240" w:lineRule="auto"/>
        <w:ind w:left="538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2A92EE4D" w14:textId="3473ED8E" w:rsidR="00AA36B5" w:rsidRPr="00EF5EDE" w:rsidRDefault="00EF5EDE" w:rsidP="00EF5EDE">
      <w:pPr>
        <w:tabs>
          <w:tab w:val="left" w:pos="-3969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ab/>
      </w:r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Prin proiectul de hotărâre mai sus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menţionat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se propune aprobarea preturilor de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referinta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a masei lemnoase pe pi</w:t>
      </w:r>
      <w:r w:rsidR="008B3531" w:rsidRPr="00EF5EDE">
        <w:rPr>
          <w:rFonts w:ascii="Arial" w:hAnsi="Arial" w:cs="Arial"/>
          <w:sz w:val="26"/>
          <w:szCs w:val="26"/>
          <w:lang w:val="ro-RO"/>
        </w:rPr>
        <w:t>cior pentru anul 2022</w:t>
      </w:r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,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asa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cum sunt specifica art.1,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lit.r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din HGR 715/2017 – Regulamentul de valorificare a masei lemnoase din fondul forestier proprietate publica precum si aprobarea preturilor de valorificare a materialelor lemnoase, prin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vanzare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directa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catre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populatie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si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institutii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publice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asa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cum este specificat al art.45 din Regulamentul sus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mentionat.Fundamentarea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acestor preturi tine cont de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piata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lemnului si de preturile practicate de administratorul majoritar – Regia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Nationala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 xml:space="preserve"> a </w:t>
      </w:r>
      <w:proofErr w:type="spellStart"/>
      <w:r w:rsidR="00AA36B5" w:rsidRPr="00EF5EDE">
        <w:rPr>
          <w:rFonts w:ascii="Arial" w:hAnsi="Arial" w:cs="Arial"/>
          <w:sz w:val="26"/>
          <w:szCs w:val="26"/>
          <w:lang w:val="ro-RO"/>
        </w:rPr>
        <w:t>Padurilor</w:t>
      </w:r>
      <w:proofErr w:type="spellEnd"/>
      <w:r w:rsidR="00AA36B5" w:rsidRPr="00EF5EDE">
        <w:rPr>
          <w:rFonts w:ascii="Arial" w:hAnsi="Arial" w:cs="Arial"/>
          <w:sz w:val="26"/>
          <w:szCs w:val="26"/>
          <w:lang w:val="ro-RO"/>
        </w:rPr>
        <w:t>.</w:t>
      </w:r>
    </w:p>
    <w:p w14:paraId="61CCCB59" w14:textId="6BA74141" w:rsidR="00AA36B5" w:rsidRPr="00EF5EDE" w:rsidRDefault="00AA36B5" w:rsidP="00EF5ED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EF5EDE">
        <w:rPr>
          <w:rFonts w:ascii="Arial" w:hAnsi="Arial" w:cs="Arial"/>
          <w:sz w:val="26"/>
          <w:szCs w:val="26"/>
          <w:lang w:val="ro-RO"/>
        </w:rPr>
        <w:t xml:space="preserve">In acest sens, RPL Ocolul Silvic al municipiului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Bistrita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RA, in calitate de administrator al fondului forestier proprietate publica a municipiului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Bistrita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, a analizat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evolutia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preturilor</w:t>
      </w:r>
      <w:r w:rsidR="000E3319"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r w:rsidRPr="00EF5EDE">
        <w:rPr>
          <w:rFonts w:ascii="Arial" w:hAnsi="Arial" w:cs="Arial"/>
          <w:sz w:val="26"/>
          <w:szCs w:val="26"/>
          <w:lang w:val="ro-RO"/>
        </w:rPr>
        <w:t>de valorificare a masei lemnoase pe picior , in cursul anului</w:t>
      </w:r>
      <w:r w:rsidR="008B3531" w:rsidRPr="00EF5EDE">
        <w:rPr>
          <w:rFonts w:ascii="Arial" w:hAnsi="Arial" w:cs="Arial"/>
          <w:sz w:val="26"/>
          <w:szCs w:val="26"/>
          <w:lang w:val="ro-RO"/>
        </w:rPr>
        <w:t xml:space="preserve"> 2021</w:t>
      </w:r>
      <w:r w:rsidRPr="00EF5EDE">
        <w:rPr>
          <w:rFonts w:ascii="Arial" w:hAnsi="Arial" w:cs="Arial"/>
          <w:sz w:val="26"/>
          <w:szCs w:val="26"/>
          <w:lang w:val="ro-RO"/>
        </w:rPr>
        <w:t xml:space="preserve"> , preturile de pornire la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licitatii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,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atat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cele practicate de OSM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Bistrita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RA cat si alte ocoale silvice care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administreaza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fond forestier proprietate publica, preturile de adjudecare (in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masura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in care exista astfel de date) precum si preturile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referinta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aprobate de RNP (acesta fiind cel mai mare administrator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paduri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);Acesta analiza s-a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facut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in vederea stabilirii unor preturi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referinta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ale masei lemnoase pe picior, pe specii , sortimente, grad de accesibilitate, natura produs si tehnologie de exploatare,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asa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cum prevede regulamentul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vanzare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>.</w:t>
      </w:r>
    </w:p>
    <w:p w14:paraId="4B944C4A" w14:textId="0320B3BB" w:rsidR="00AA36B5" w:rsidRPr="00EF5EDE" w:rsidRDefault="00AA36B5" w:rsidP="00D502F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EF5EDE">
        <w:rPr>
          <w:rFonts w:ascii="Arial" w:hAnsi="Arial" w:cs="Arial"/>
          <w:sz w:val="26"/>
          <w:szCs w:val="26"/>
          <w:lang w:val="ro-RO"/>
        </w:rPr>
        <w:t xml:space="preserve">In urma analizei sus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mentionate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s-a propus ca preturile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referinta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al masei lemnoase pe picior, pentru fondul forestier al municip</w:t>
      </w:r>
      <w:r w:rsidR="008B3531" w:rsidRPr="00EF5EDE">
        <w:rPr>
          <w:rFonts w:ascii="Arial" w:hAnsi="Arial" w:cs="Arial"/>
          <w:sz w:val="26"/>
          <w:szCs w:val="26"/>
          <w:lang w:val="ro-RO"/>
        </w:rPr>
        <w:t xml:space="preserve">iului </w:t>
      </w:r>
      <w:proofErr w:type="spellStart"/>
      <w:r w:rsidR="008B3531" w:rsidRPr="00EF5EDE">
        <w:rPr>
          <w:rFonts w:ascii="Arial" w:hAnsi="Arial" w:cs="Arial"/>
          <w:sz w:val="26"/>
          <w:szCs w:val="26"/>
          <w:lang w:val="ro-RO"/>
        </w:rPr>
        <w:t>Bistrita</w:t>
      </w:r>
      <w:proofErr w:type="spellEnd"/>
      <w:r w:rsidR="008B3531" w:rsidRPr="00EF5EDE">
        <w:rPr>
          <w:rFonts w:ascii="Arial" w:hAnsi="Arial" w:cs="Arial"/>
          <w:sz w:val="26"/>
          <w:szCs w:val="26"/>
          <w:lang w:val="ro-RO"/>
        </w:rPr>
        <w:t xml:space="preserve">  pentru anul 2022</w:t>
      </w:r>
      <w:r w:rsidR="006B4DB7" w:rsidRPr="00EF5EDE">
        <w:rPr>
          <w:rFonts w:ascii="Arial" w:hAnsi="Arial" w:cs="Arial"/>
          <w:sz w:val="26"/>
          <w:szCs w:val="26"/>
          <w:lang w:val="ro-RO"/>
        </w:rPr>
        <w:t xml:space="preserve"> sa fie majorate cu 7.5% - rata </w:t>
      </w:r>
      <w:proofErr w:type="spellStart"/>
      <w:r w:rsidR="006B4DB7" w:rsidRPr="00EF5EDE">
        <w:rPr>
          <w:rFonts w:ascii="Arial" w:hAnsi="Arial" w:cs="Arial"/>
          <w:sz w:val="26"/>
          <w:szCs w:val="26"/>
          <w:lang w:val="ro-RO"/>
        </w:rPr>
        <w:t>inflatiei</w:t>
      </w:r>
      <w:proofErr w:type="spellEnd"/>
      <w:r w:rsidR="006B4DB7" w:rsidRPr="00EF5EDE">
        <w:rPr>
          <w:rFonts w:ascii="Arial" w:hAnsi="Arial" w:cs="Arial"/>
          <w:sz w:val="26"/>
          <w:szCs w:val="26"/>
          <w:lang w:val="ro-RO"/>
        </w:rPr>
        <w:t xml:space="preserve"> prognozata pe anul 2021,fata de  cele practicate in anul 2021</w:t>
      </w:r>
      <w:r w:rsidRPr="00EF5EDE">
        <w:rPr>
          <w:rFonts w:ascii="Arial" w:hAnsi="Arial" w:cs="Arial"/>
          <w:sz w:val="26"/>
          <w:szCs w:val="26"/>
          <w:lang w:val="ro-RO"/>
        </w:rPr>
        <w:t xml:space="preserve">.Astfel preturi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referinta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vor fi exprimate la fel ca in anii anteriori , pe specii,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sortimentatie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industriala, natura produs, tehnologie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explotare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si accesibilitate</w:t>
      </w:r>
      <w:r w:rsidR="006B4DB7" w:rsidRPr="00EF5EDE">
        <w:rPr>
          <w:rFonts w:ascii="Arial" w:hAnsi="Arial" w:cs="Arial"/>
          <w:sz w:val="26"/>
          <w:szCs w:val="26"/>
          <w:lang w:val="ro-RO"/>
        </w:rPr>
        <w:t>.</w:t>
      </w:r>
      <w:r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r w:rsidR="00EF5EDE">
        <w:rPr>
          <w:rFonts w:ascii="Arial" w:hAnsi="Arial" w:cs="Arial"/>
          <w:sz w:val="26"/>
          <w:szCs w:val="26"/>
          <w:lang w:val="ro-RO"/>
        </w:rPr>
        <w:t>Î</w:t>
      </w:r>
      <w:r w:rsidRPr="00EF5EDE">
        <w:rPr>
          <w:rFonts w:ascii="Arial" w:hAnsi="Arial" w:cs="Arial"/>
          <w:sz w:val="26"/>
          <w:szCs w:val="26"/>
          <w:lang w:val="ro-RO"/>
        </w:rPr>
        <w:t>n ceea</w:t>
      </w:r>
      <w:r w:rsidR="000E3319"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r w:rsidRPr="00EF5EDE">
        <w:rPr>
          <w:rFonts w:ascii="Arial" w:hAnsi="Arial" w:cs="Arial"/>
          <w:sz w:val="26"/>
          <w:szCs w:val="26"/>
          <w:lang w:val="ro-RO"/>
        </w:rPr>
        <w:t xml:space="preserve">ce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priveste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aprobarea preturilor de valorificare a masei lemnoase, din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padurile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proprietate a muni</w:t>
      </w:r>
      <w:r w:rsidR="008B3531" w:rsidRPr="00EF5EDE">
        <w:rPr>
          <w:rFonts w:ascii="Arial" w:hAnsi="Arial" w:cs="Arial"/>
          <w:sz w:val="26"/>
          <w:szCs w:val="26"/>
          <w:lang w:val="ro-RO"/>
        </w:rPr>
        <w:t xml:space="preserve">cipiului </w:t>
      </w:r>
      <w:proofErr w:type="spellStart"/>
      <w:r w:rsidR="008B3531" w:rsidRPr="00EF5EDE">
        <w:rPr>
          <w:rFonts w:ascii="Arial" w:hAnsi="Arial" w:cs="Arial"/>
          <w:sz w:val="26"/>
          <w:szCs w:val="26"/>
          <w:lang w:val="ro-RO"/>
        </w:rPr>
        <w:t>Bistrita</w:t>
      </w:r>
      <w:proofErr w:type="spellEnd"/>
      <w:r w:rsidR="008B3531" w:rsidRPr="00EF5EDE">
        <w:rPr>
          <w:rFonts w:ascii="Arial" w:hAnsi="Arial" w:cs="Arial"/>
          <w:sz w:val="26"/>
          <w:szCs w:val="26"/>
          <w:lang w:val="ro-RO"/>
        </w:rPr>
        <w:t>, in anul 2022</w:t>
      </w:r>
      <w:r w:rsidRPr="00EF5EDE">
        <w:rPr>
          <w:rFonts w:ascii="Arial" w:hAnsi="Arial" w:cs="Arial"/>
          <w:sz w:val="26"/>
          <w:szCs w:val="26"/>
          <w:lang w:val="ro-RO"/>
        </w:rPr>
        <w:t xml:space="preserve">, prin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vanzare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directa respectiv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catre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populatie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,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institutii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publice ,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personae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fizice autorizate s.a. ,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asa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cum sunt definite in art.45 din HGR 715/2017, fundamentarea acestora s-a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facut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="006B4DB7" w:rsidRPr="00EF5EDE">
        <w:rPr>
          <w:rFonts w:ascii="Arial" w:hAnsi="Arial" w:cs="Arial"/>
          <w:sz w:val="26"/>
          <w:szCs w:val="26"/>
          <w:lang w:val="ro-RO"/>
        </w:rPr>
        <w:t>tinand</w:t>
      </w:r>
      <w:proofErr w:type="spellEnd"/>
      <w:r w:rsidR="006B4DB7" w:rsidRPr="00EF5EDE">
        <w:rPr>
          <w:rFonts w:ascii="Arial" w:hAnsi="Arial" w:cs="Arial"/>
          <w:sz w:val="26"/>
          <w:szCs w:val="26"/>
          <w:lang w:val="ro-RO"/>
        </w:rPr>
        <w:t xml:space="preserve"> cont de </w:t>
      </w:r>
      <w:proofErr w:type="spellStart"/>
      <w:r w:rsidR="006B4DB7" w:rsidRPr="00EF5EDE">
        <w:rPr>
          <w:rFonts w:ascii="Arial" w:hAnsi="Arial" w:cs="Arial"/>
          <w:sz w:val="26"/>
          <w:szCs w:val="26"/>
          <w:lang w:val="ro-RO"/>
        </w:rPr>
        <w:t>rmatoarele</w:t>
      </w:r>
      <w:proofErr w:type="spellEnd"/>
      <w:r w:rsidR="006B4DB7" w:rsidRPr="00EF5EDE">
        <w:rPr>
          <w:rFonts w:ascii="Arial" w:hAnsi="Arial" w:cs="Arial"/>
          <w:sz w:val="26"/>
          <w:szCs w:val="26"/>
          <w:lang w:val="ro-RO"/>
        </w:rPr>
        <w:t xml:space="preserve"> aspecte</w:t>
      </w:r>
      <w:r w:rsidRPr="00EF5EDE">
        <w:rPr>
          <w:rFonts w:ascii="Arial" w:hAnsi="Arial" w:cs="Arial"/>
          <w:sz w:val="26"/>
          <w:szCs w:val="26"/>
          <w:lang w:val="ro-RO"/>
        </w:rPr>
        <w:t>:</w:t>
      </w:r>
    </w:p>
    <w:p w14:paraId="00A51FCA" w14:textId="038F7201" w:rsidR="006B4DB7" w:rsidRPr="00EF5EDE" w:rsidRDefault="006B4DB7" w:rsidP="00EF5ED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EF5EDE">
        <w:rPr>
          <w:rFonts w:ascii="Arial" w:hAnsi="Arial" w:cs="Arial"/>
          <w:sz w:val="26"/>
          <w:szCs w:val="26"/>
          <w:lang w:val="ro-RO"/>
        </w:rPr>
        <w:t xml:space="preserve">preturile de valorificare directa aprobate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catre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Consiliul Local al municipiului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Bistrita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, pentru anul 2021, preturi stabile pe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piata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locala;</w:t>
      </w:r>
    </w:p>
    <w:p w14:paraId="59C1260E" w14:textId="5A1A34D5" w:rsidR="006B4DB7" w:rsidRPr="00EF5EDE" w:rsidRDefault="006B4DB7" w:rsidP="00EF5ED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EF5EDE">
        <w:rPr>
          <w:rFonts w:ascii="Arial" w:hAnsi="Arial" w:cs="Arial"/>
          <w:sz w:val="26"/>
          <w:szCs w:val="26"/>
          <w:lang w:val="ro-RO"/>
        </w:rPr>
        <w:t xml:space="preserve">indicatorii de performanta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impusi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catre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autoritatea tutelara a ocolului silvic si respectiv cu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indeplinirea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obligatiilor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rezultate din cele trei axe de dezvoltare: mediu , social si economic ;</w:t>
      </w:r>
    </w:p>
    <w:p w14:paraId="12D7A5E4" w14:textId="0E90BC96" w:rsidR="006B4DB7" w:rsidRPr="00EF5EDE" w:rsidRDefault="006B4DB7" w:rsidP="00EF5ED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cresterea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preturilor combustibililor (cca 30%), a salariului minim garantat in plata (cca 10%), a materialelor (cca 20%) si a serviciilor (cca 30%);</w:t>
      </w:r>
    </w:p>
    <w:p w14:paraId="7603E81A" w14:textId="31153B00" w:rsidR="006B4DB7" w:rsidRPr="00EF5EDE" w:rsidRDefault="006B4DB7" w:rsidP="00EF5ED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modificarile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legislative care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prevad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un TVA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scazut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pentru lemnul de foc, de la 19% la 5%.</w:t>
      </w:r>
    </w:p>
    <w:p w14:paraId="7DE2373C" w14:textId="4D538997" w:rsidR="006B4DB7" w:rsidRPr="00EF5EDE" w:rsidRDefault="006B4DB7" w:rsidP="00EF5ED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EF5EDE">
        <w:rPr>
          <w:rFonts w:ascii="Arial" w:hAnsi="Arial" w:cs="Arial"/>
          <w:sz w:val="26"/>
          <w:szCs w:val="26"/>
          <w:lang w:val="ro-RO"/>
        </w:rPr>
        <w:lastRenderedPageBreak/>
        <w:t xml:space="preserve">Astfel, preturile practicate pentru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vanzarea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directa a materialului lemnos trebuie sa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satisfaca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atat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impunerile de natura economica cat si cele sociale, care trebuie sa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deteremine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asigurarea cu lemn pentru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incalzire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locuintelor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populatiei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locale, in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cantitati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suficiente si la preturi suportabile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fara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 atenua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functia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de baza 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padurilor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si sustenabilitatea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activitatii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silvice pe perioada medie si lunga;</w:t>
      </w:r>
    </w:p>
    <w:p w14:paraId="3136778A" w14:textId="77777777" w:rsidR="006B4DB7" w:rsidRPr="00EF5EDE" w:rsidRDefault="006B4DB7" w:rsidP="00EF5EDE">
      <w:pPr>
        <w:pStyle w:val="Listparagraf"/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1E3DE9A0" w14:textId="3DE51D32" w:rsidR="00AA36B5" w:rsidRPr="00EF5EDE" w:rsidRDefault="00AA36B5" w:rsidP="000A3380">
      <w:pPr>
        <w:spacing w:after="0" w:line="240" w:lineRule="auto"/>
        <w:ind w:firstLine="360"/>
        <w:jc w:val="both"/>
        <w:rPr>
          <w:rFonts w:ascii="Arial" w:hAnsi="Arial" w:cs="Arial"/>
          <w:sz w:val="26"/>
          <w:szCs w:val="26"/>
          <w:lang w:val="ro-RO"/>
        </w:rPr>
      </w:pPr>
      <w:r w:rsidRPr="00EF5EDE">
        <w:rPr>
          <w:rFonts w:ascii="Arial" w:hAnsi="Arial" w:cs="Arial"/>
          <w:sz w:val="26"/>
          <w:szCs w:val="26"/>
          <w:lang w:val="ro-RO"/>
        </w:rPr>
        <w:t xml:space="preserve">In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ansablu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preturile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vanzare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directa</w:t>
      </w:r>
      <w:r w:rsidR="00DC1527"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r w:rsidRPr="00EF5EDE">
        <w:rPr>
          <w:rFonts w:ascii="Arial" w:hAnsi="Arial" w:cs="Arial"/>
          <w:sz w:val="26"/>
          <w:szCs w:val="26"/>
          <w:lang w:val="ro-RO"/>
        </w:rPr>
        <w:t xml:space="preserve">a materialelor lemnoase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catre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populatie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,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institutii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etc pr</w:t>
      </w:r>
      <w:r w:rsidR="008B3531" w:rsidRPr="00EF5EDE">
        <w:rPr>
          <w:rFonts w:ascii="Arial" w:hAnsi="Arial" w:cs="Arial"/>
          <w:sz w:val="26"/>
          <w:szCs w:val="26"/>
          <w:lang w:val="ro-RO"/>
        </w:rPr>
        <w:t>opuse a se practica in anul 2022</w:t>
      </w:r>
      <w:r w:rsidRPr="00EF5EDE">
        <w:rPr>
          <w:rFonts w:ascii="Arial" w:hAnsi="Arial" w:cs="Arial"/>
          <w:sz w:val="26"/>
          <w:szCs w:val="26"/>
          <w:lang w:val="ro-RO"/>
        </w:rPr>
        <w:t xml:space="preserve"> sunt </w:t>
      </w:r>
      <w:proofErr w:type="spellStart"/>
      <w:r w:rsidR="006B4DB7" w:rsidRPr="00EF5EDE">
        <w:rPr>
          <w:rFonts w:ascii="Arial" w:hAnsi="Arial" w:cs="Arial"/>
          <w:sz w:val="26"/>
          <w:szCs w:val="26"/>
          <w:lang w:val="ro-RO"/>
        </w:rPr>
        <w:t>correlate</w:t>
      </w:r>
      <w:proofErr w:type="spellEnd"/>
      <w:r w:rsidR="006B4DB7" w:rsidRPr="00EF5EDE">
        <w:rPr>
          <w:rFonts w:ascii="Arial" w:hAnsi="Arial" w:cs="Arial"/>
          <w:sz w:val="26"/>
          <w:szCs w:val="26"/>
          <w:lang w:val="ro-RO"/>
        </w:rPr>
        <w:t xml:space="preserve"> cu </w:t>
      </w:r>
      <w:proofErr w:type="spellStart"/>
      <w:r w:rsidR="006B4DB7" w:rsidRPr="00EF5EDE">
        <w:rPr>
          <w:rFonts w:ascii="Arial" w:hAnsi="Arial" w:cs="Arial"/>
          <w:sz w:val="26"/>
          <w:szCs w:val="26"/>
          <w:lang w:val="ro-RO"/>
        </w:rPr>
        <w:t>piata</w:t>
      </w:r>
      <w:proofErr w:type="spellEnd"/>
      <w:r w:rsidR="006B4DB7" w:rsidRPr="00EF5EDE">
        <w:rPr>
          <w:rFonts w:ascii="Arial" w:hAnsi="Arial" w:cs="Arial"/>
          <w:sz w:val="26"/>
          <w:szCs w:val="26"/>
          <w:lang w:val="ro-RO"/>
        </w:rPr>
        <w:t xml:space="preserve"> lemnului</w:t>
      </w:r>
      <w:r w:rsidR="00D109B1">
        <w:rPr>
          <w:rFonts w:ascii="Arial" w:hAnsi="Arial" w:cs="Arial"/>
          <w:sz w:val="26"/>
          <w:szCs w:val="26"/>
          <w:lang w:val="ro-RO"/>
        </w:rPr>
        <w:t>.</w:t>
      </w:r>
    </w:p>
    <w:p w14:paraId="6328A709" w14:textId="51C58793" w:rsidR="00790815" w:rsidRPr="00EF5EDE" w:rsidRDefault="00790815" w:rsidP="000A3380">
      <w:pPr>
        <w:tabs>
          <w:tab w:val="left" w:pos="-3969"/>
        </w:tabs>
        <w:spacing w:after="0" w:line="240" w:lineRule="auto"/>
        <w:ind w:firstLine="360"/>
        <w:jc w:val="both"/>
        <w:rPr>
          <w:rFonts w:ascii="Arial" w:hAnsi="Arial" w:cs="Arial"/>
          <w:sz w:val="26"/>
          <w:szCs w:val="26"/>
          <w:lang w:val="ro-RO"/>
        </w:rPr>
      </w:pP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Avand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in vedere cele expuse mai sus,  propun spre  aprobare Proiectului de hotărâre privind aprobarea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preţului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de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referinţă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al masei lemnoase pe picior, precum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şi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a </w:t>
      </w:r>
      <w:proofErr w:type="spellStart"/>
      <w:r w:rsidRPr="00EF5EDE">
        <w:rPr>
          <w:rFonts w:ascii="Arial" w:hAnsi="Arial" w:cs="Arial"/>
          <w:sz w:val="26"/>
          <w:szCs w:val="26"/>
          <w:lang w:val="ro-RO"/>
        </w:rPr>
        <w:t>preţurilor</w:t>
      </w:r>
      <w:proofErr w:type="spellEnd"/>
      <w:r w:rsidRPr="00EF5EDE">
        <w:rPr>
          <w:rFonts w:ascii="Arial" w:hAnsi="Arial" w:cs="Arial"/>
          <w:sz w:val="26"/>
          <w:szCs w:val="26"/>
          <w:lang w:val="ro-RO"/>
        </w:rPr>
        <w:t xml:space="preserve"> de valorificare a materialelor lemnoase care se recoltează din fondul forestier proprietate publică a municip</w:t>
      </w:r>
      <w:r w:rsidR="00AC6DCF" w:rsidRPr="00EF5EDE">
        <w:rPr>
          <w:rFonts w:ascii="Arial" w:hAnsi="Arial" w:cs="Arial"/>
          <w:sz w:val="26"/>
          <w:szCs w:val="26"/>
          <w:lang w:val="ro-RO"/>
        </w:rPr>
        <w:t xml:space="preserve">iului </w:t>
      </w:r>
      <w:proofErr w:type="spellStart"/>
      <w:r w:rsidR="00AC6DCF" w:rsidRPr="00EF5EDE">
        <w:rPr>
          <w:rFonts w:ascii="Arial" w:hAnsi="Arial" w:cs="Arial"/>
          <w:sz w:val="26"/>
          <w:szCs w:val="26"/>
          <w:lang w:val="ro-RO"/>
        </w:rPr>
        <w:t>Bistrita</w:t>
      </w:r>
      <w:proofErr w:type="spellEnd"/>
      <w:r w:rsidR="00AC6DCF" w:rsidRPr="00EF5EDE">
        <w:rPr>
          <w:rFonts w:ascii="Arial" w:hAnsi="Arial" w:cs="Arial"/>
          <w:sz w:val="26"/>
          <w:szCs w:val="26"/>
          <w:lang w:val="ro-RO"/>
        </w:rPr>
        <w:t>, pentru anul 2022</w:t>
      </w:r>
      <w:r w:rsidRPr="00EF5EDE">
        <w:rPr>
          <w:rFonts w:ascii="Arial" w:hAnsi="Arial" w:cs="Arial"/>
          <w:sz w:val="26"/>
          <w:szCs w:val="26"/>
          <w:lang w:val="ro-RO"/>
        </w:rPr>
        <w:t>.</w:t>
      </w:r>
    </w:p>
    <w:p w14:paraId="299CFF87" w14:textId="77777777" w:rsidR="00790815" w:rsidRPr="00EF5EDE" w:rsidRDefault="00790815" w:rsidP="00EF5EDE">
      <w:pPr>
        <w:tabs>
          <w:tab w:val="left" w:pos="540"/>
        </w:tabs>
        <w:spacing w:after="0" w:line="240" w:lineRule="auto"/>
        <w:ind w:left="360"/>
        <w:jc w:val="both"/>
        <w:rPr>
          <w:rFonts w:ascii="Arial" w:hAnsi="Arial" w:cs="Arial"/>
          <w:sz w:val="26"/>
          <w:szCs w:val="26"/>
          <w:lang w:val="ro-RO"/>
        </w:rPr>
      </w:pPr>
    </w:p>
    <w:p w14:paraId="3823DD4F" w14:textId="02837DCB" w:rsidR="00214B43" w:rsidRDefault="00214B43" w:rsidP="00EF5EDE">
      <w:pPr>
        <w:spacing w:after="0" w:line="240" w:lineRule="auto"/>
        <w:ind w:firstLine="72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097D908B" w14:textId="311ED607" w:rsidR="00D109B1" w:rsidRDefault="00D109B1" w:rsidP="00EF5EDE">
      <w:pPr>
        <w:spacing w:after="0" w:line="240" w:lineRule="auto"/>
        <w:ind w:firstLine="72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0705977D" w14:textId="77777777" w:rsidR="00D109B1" w:rsidRPr="00EF5EDE" w:rsidRDefault="00D109B1" w:rsidP="00EF5EDE">
      <w:pPr>
        <w:spacing w:after="0" w:line="240" w:lineRule="auto"/>
        <w:ind w:firstLine="72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52EE0141" w14:textId="66937090" w:rsidR="00E403FD" w:rsidRPr="000A3380" w:rsidRDefault="000A3380" w:rsidP="00EF5ED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0A3380">
        <w:rPr>
          <w:rFonts w:ascii="Arial" w:hAnsi="Arial" w:cs="Arial"/>
          <w:b/>
          <w:bCs/>
          <w:sz w:val="26"/>
          <w:szCs w:val="26"/>
          <w:lang w:val="ro-RO"/>
        </w:rPr>
        <w:t>PRIMAR</w:t>
      </w:r>
    </w:p>
    <w:p w14:paraId="0FB3077D" w14:textId="0A18C4C7" w:rsidR="00E403FD" w:rsidRPr="000A3380" w:rsidRDefault="000A3380" w:rsidP="00EF5ED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0A3380">
        <w:rPr>
          <w:rFonts w:ascii="Arial" w:hAnsi="Arial" w:cs="Arial"/>
          <w:b/>
          <w:bCs/>
          <w:sz w:val="26"/>
          <w:szCs w:val="26"/>
          <w:lang w:val="ro-RO"/>
        </w:rPr>
        <w:t>IOAN TURC</w:t>
      </w:r>
    </w:p>
    <w:p w14:paraId="1C5D3823" w14:textId="7C914F8A" w:rsidR="006B4DB7" w:rsidRDefault="006B4DB7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6DA5615F" w14:textId="7C9561E2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09D91C5B" w14:textId="69218F45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47823D75" w14:textId="6A7C80DA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456812BF" w14:textId="44A40446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6344D7EE" w14:textId="631CB1E1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5EE0FE92" w14:textId="78930E36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3C953264" w14:textId="42BAFB12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1A3ECC17" w14:textId="76284D11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032186A8" w14:textId="383789B6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45AAEB2D" w14:textId="490D08F2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141CFF76" w14:textId="378119A6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6EC1CF97" w14:textId="1C45CF57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3D2FFD45" w14:textId="75141089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1DCB5B1F" w14:textId="1D7377C6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71C6B3A7" w14:textId="6EE70DDE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310BF5C2" w14:textId="32DFF3E9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549D02B7" w14:textId="267E14DA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4DF2B806" w14:textId="738AAD4C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2A2724C3" w14:textId="3ABA12E6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0F73D507" w14:textId="69C02E5B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0CBF3779" w14:textId="1EBFCB57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3EE88CCA" w14:textId="7A6E0675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69FAB7FA" w14:textId="5270ED3A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5149AA21" w14:textId="12108896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1F5498BE" w14:textId="0B7477FC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0E2BB28D" w14:textId="3D6D80F2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2CF8A6D2" w14:textId="5A249723" w:rsid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48C6F32E" w14:textId="677AE2D6" w:rsidR="00D109B1" w:rsidRPr="00D109B1" w:rsidRDefault="00D109B1" w:rsidP="00D109B1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VOL.ex.2.</w:t>
      </w:r>
    </w:p>
    <w:sectPr w:rsidR="00D109B1" w:rsidRPr="00D109B1" w:rsidSect="00EF5EDE">
      <w:footerReference w:type="default" r:id="rId8"/>
      <w:pgSz w:w="11907" w:h="16839" w:code="9"/>
      <w:pgMar w:top="567" w:right="851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6007" w14:textId="77777777" w:rsidR="001168AB" w:rsidRDefault="001168AB" w:rsidP="000A3380">
      <w:pPr>
        <w:spacing w:after="0" w:line="240" w:lineRule="auto"/>
      </w:pPr>
      <w:r>
        <w:separator/>
      </w:r>
    </w:p>
  </w:endnote>
  <w:endnote w:type="continuationSeparator" w:id="0">
    <w:p w14:paraId="22B2395D" w14:textId="77777777" w:rsidR="001168AB" w:rsidRDefault="001168AB" w:rsidP="000A3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2533319"/>
      <w:docPartObj>
        <w:docPartGallery w:val="Page Numbers (Bottom of Page)"/>
        <w:docPartUnique/>
      </w:docPartObj>
    </w:sdtPr>
    <w:sdtEndPr/>
    <w:sdtContent>
      <w:p w14:paraId="14A17DDB" w14:textId="6D386C1E" w:rsidR="000A3380" w:rsidRDefault="000A3380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0206E4F1" w14:textId="77777777" w:rsidR="000A3380" w:rsidRDefault="000A338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0168C" w14:textId="77777777" w:rsidR="001168AB" w:rsidRDefault="001168AB" w:rsidP="000A3380">
      <w:pPr>
        <w:spacing w:after="0" w:line="240" w:lineRule="auto"/>
      </w:pPr>
      <w:r>
        <w:separator/>
      </w:r>
    </w:p>
  </w:footnote>
  <w:footnote w:type="continuationSeparator" w:id="0">
    <w:p w14:paraId="2B714DFF" w14:textId="77777777" w:rsidR="001168AB" w:rsidRDefault="001168AB" w:rsidP="000A3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D3D3B"/>
    <w:multiLevelType w:val="hybridMultilevel"/>
    <w:tmpl w:val="B6D0E3AC"/>
    <w:lvl w:ilvl="0" w:tplc="06BCD5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73429"/>
    <w:multiLevelType w:val="hybridMultilevel"/>
    <w:tmpl w:val="E18A2D16"/>
    <w:lvl w:ilvl="0" w:tplc="A9DC0E2C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A24DD"/>
    <w:multiLevelType w:val="hybridMultilevel"/>
    <w:tmpl w:val="32FEB59E"/>
    <w:lvl w:ilvl="0" w:tplc="FC061A60">
      <w:numFmt w:val="bullet"/>
      <w:lvlText w:val="-"/>
      <w:lvlJc w:val="left"/>
      <w:pPr>
        <w:ind w:left="45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739F6BD9"/>
    <w:multiLevelType w:val="hybridMultilevel"/>
    <w:tmpl w:val="CC4E5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7269E"/>
    <w:multiLevelType w:val="hybridMultilevel"/>
    <w:tmpl w:val="835ABCC0"/>
    <w:lvl w:ilvl="0" w:tplc="90407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5A2"/>
    <w:rsid w:val="00014883"/>
    <w:rsid w:val="00050741"/>
    <w:rsid w:val="00060C43"/>
    <w:rsid w:val="000A11A2"/>
    <w:rsid w:val="000A19EC"/>
    <w:rsid w:val="000A3380"/>
    <w:rsid w:val="000A600D"/>
    <w:rsid w:val="000B4A4A"/>
    <w:rsid w:val="000C6874"/>
    <w:rsid w:val="000E2791"/>
    <w:rsid w:val="000E3319"/>
    <w:rsid w:val="001026D1"/>
    <w:rsid w:val="001168AB"/>
    <w:rsid w:val="0019335D"/>
    <w:rsid w:val="002121D9"/>
    <w:rsid w:val="00214B43"/>
    <w:rsid w:val="00250E68"/>
    <w:rsid w:val="00261E0F"/>
    <w:rsid w:val="002A79EF"/>
    <w:rsid w:val="002B44B5"/>
    <w:rsid w:val="002C6204"/>
    <w:rsid w:val="002C6A96"/>
    <w:rsid w:val="002D0084"/>
    <w:rsid w:val="00345BAE"/>
    <w:rsid w:val="0039384D"/>
    <w:rsid w:val="003E0CA6"/>
    <w:rsid w:val="003F0556"/>
    <w:rsid w:val="00454433"/>
    <w:rsid w:val="00465864"/>
    <w:rsid w:val="00486AF7"/>
    <w:rsid w:val="00487BFB"/>
    <w:rsid w:val="004A4964"/>
    <w:rsid w:val="004F60D9"/>
    <w:rsid w:val="0051557F"/>
    <w:rsid w:val="00527E87"/>
    <w:rsid w:val="00534AD2"/>
    <w:rsid w:val="00535A0C"/>
    <w:rsid w:val="0055456C"/>
    <w:rsid w:val="00571184"/>
    <w:rsid w:val="00583D90"/>
    <w:rsid w:val="005C47B8"/>
    <w:rsid w:val="00695465"/>
    <w:rsid w:val="006A10D3"/>
    <w:rsid w:val="006B4DB7"/>
    <w:rsid w:val="006B6C3B"/>
    <w:rsid w:val="006E3EC7"/>
    <w:rsid w:val="006F77C3"/>
    <w:rsid w:val="00761563"/>
    <w:rsid w:val="00770F9A"/>
    <w:rsid w:val="00790815"/>
    <w:rsid w:val="007A5324"/>
    <w:rsid w:val="007D203C"/>
    <w:rsid w:val="007E21A1"/>
    <w:rsid w:val="007E5B79"/>
    <w:rsid w:val="00802948"/>
    <w:rsid w:val="008275F9"/>
    <w:rsid w:val="008307BD"/>
    <w:rsid w:val="008B3531"/>
    <w:rsid w:val="009138AD"/>
    <w:rsid w:val="009707E7"/>
    <w:rsid w:val="009817B9"/>
    <w:rsid w:val="009B4A7E"/>
    <w:rsid w:val="009C45CF"/>
    <w:rsid w:val="009E481C"/>
    <w:rsid w:val="00A36E64"/>
    <w:rsid w:val="00A81DDA"/>
    <w:rsid w:val="00AA36B5"/>
    <w:rsid w:val="00AA6A4F"/>
    <w:rsid w:val="00AC6DCF"/>
    <w:rsid w:val="00AF055B"/>
    <w:rsid w:val="00B6180C"/>
    <w:rsid w:val="00B673AC"/>
    <w:rsid w:val="00B75B21"/>
    <w:rsid w:val="00B9491F"/>
    <w:rsid w:val="00BF4E45"/>
    <w:rsid w:val="00C54F2E"/>
    <w:rsid w:val="00C60696"/>
    <w:rsid w:val="00C63EC7"/>
    <w:rsid w:val="00C86E74"/>
    <w:rsid w:val="00C97622"/>
    <w:rsid w:val="00D109B1"/>
    <w:rsid w:val="00D46DB5"/>
    <w:rsid w:val="00D502FE"/>
    <w:rsid w:val="00D63D5D"/>
    <w:rsid w:val="00D86F5D"/>
    <w:rsid w:val="00D93522"/>
    <w:rsid w:val="00D95327"/>
    <w:rsid w:val="00DC1527"/>
    <w:rsid w:val="00DE734D"/>
    <w:rsid w:val="00DF59BE"/>
    <w:rsid w:val="00DF5C92"/>
    <w:rsid w:val="00E24562"/>
    <w:rsid w:val="00E27A9E"/>
    <w:rsid w:val="00E403FD"/>
    <w:rsid w:val="00E77BE9"/>
    <w:rsid w:val="00E95A16"/>
    <w:rsid w:val="00EF5EDE"/>
    <w:rsid w:val="00F102FC"/>
    <w:rsid w:val="00F115A2"/>
    <w:rsid w:val="00F6744F"/>
    <w:rsid w:val="00F67B2C"/>
    <w:rsid w:val="00FA41F1"/>
    <w:rsid w:val="00FB4087"/>
    <w:rsid w:val="00FD1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302E"/>
  <w15:docId w15:val="{3F4B26DB-5210-49C4-88D6-C5E56EC7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00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115A2"/>
    <w:pPr>
      <w:ind w:left="720"/>
      <w:contextualSpacing/>
    </w:pPr>
  </w:style>
  <w:style w:type="character" w:customStyle="1" w:styleId="tal1">
    <w:name w:val="tal1"/>
    <w:basedOn w:val="Fontdeparagrafimplicit"/>
    <w:rsid w:val="00D46DB5"/>
  </w:style>
  <w:style w:type="paragraph" w:customStyle="1" w:styleId="SubTitle2">
    <w:name w:val="SubTitle 2"/>
    <w:basedOn w:val="Normal"/>
    <w:rsid w:val="00E403FD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styleId="Hyperlink">
    <w:name w:val="Hyperlink"/>
    <w:basedOn w:val="Fontdeparagrafimplicit"/>
    <w:uiPriority w:val="99"/>
    <w:semiHidden/>
    <w:unhideWhenUsed/>
    <w:rsid w:val="003F0556"/>
    <w:rPr>
      <w:b/>
      <w:bCs/>
      <w:color w:val="333399"/>
      <w:u w:val="single"/>
    </w:rPr>
  </w:style>
  <w:style w:type="character" w:customStyle="1" w:styleId="do1">
    <w:name w:val="do1"/>
    <w:basedOn w:val="Fontdeparagrafimplicit"/>
    <w:rsid w:val="003F0556"/>
    <w:rPr>
      <w:b/>
      <w:bCs/>
      <w:sz w:val="26"/>
      <w:szCs w:val="2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E3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3EC7"/>
    <w:rPr>
      <w:rFonts w:ascii="Segoe UI" w:hAnsi="Segoe UI" w:cs="Segoe UI"/>
      <w:sz w:val="18"/>
      <w:szCs w:val="18"/>
    </w:rPr>
  </w:style>
  <w:style w:type="paragraph" w:styleId="Frspaiere">
    <w:name w:val="No Spacing"/>
    <w:uiPriority w:val="1"/>
    <w:qFormat/>
    <w:rsid w:val="00261E0F"/>
    <w:pPr>
      <w:spacing w:after="0" w:line="240" w:lineRule="auto"/>
    </w:pPr>
    <w:rPr>
      <w:rFonts w:eastAsiaTheme="minorHAnsi"/>
    </w:rPr>
  </w:style>
  <w:style w:type="paragraph" w:styleId="Antet">
    <w:name w:val="header"/>
    <w:basedOn w:val="Normal"/>
    <w:link w:val="AntetCaracter"/>
    <w:uiPriority w:val="99"/>
    <w:unhideWhenUsed/>
    <w:rsid w:val="000A3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A3380"/>
  </w:style>
  <w:style w:type="paragraph" w:styleId="Subsol">
    <w:name w:val="footer"/>
    <w:basedOn w:val="Normal"/>
    <w:link w:val="SubsolCaracter"/>
    <w:uiPriority w:val="99"/>
    <w:unhideWhenUsed/>
    <w:rsid w:val="000A3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A3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C946-ED12-42D4-B118-0387B41F3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x4user</dc:creator>
  <cp:keywords/>
  <dc:description/>
  <cp:lastModifiedBy>sanda fazakas</cp:lastModifiedBy>
  <cp:revision>13</cp:revision>
  <cp:lastPrinted>2021-12-21T06:57:00Z</cp:lastPrinted>
  <dcterms:created xsi:type="dcterms:W3CDTF">2021-12-14T09:45:00Z</dcterms:created>
  <dcterms:modified xsi:type="dcterms:W3CDTF">2021-12-21T06:58:00Z</dcterms:modified>
</cp:coreProperties>
</file>