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2FDD" w14:textId="2E016A17" w:rsidR="00A55F56" w:rsidRPr="00A55F56" w:rsidRDefault="00A55F56" w:rsidP="00BB107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es-ES"/>
        </w:rPr>
      </w:pPr>
      <w:r w:rsidRPr="00A55F56">
        <w:rPr>
          <w:rFonts w:ascii="Arial" w:hAnsi="Arial" w:cs="Arial"/>
          <w:b/>
          <w:sz w:val="26"/>
          <w:szCs w:val="26"/>
          <w:lang w:val="es-ES"/>
        </w:rPr>
        <w:t>ANEXA</w:t>
      </w:r>
    </w:p>
    <w:p w14:paraId="7B59F4B1" w14:textId="3091C819" w:rsidR="00A55F56" w:rsidRPr="00A55F56" w:rsidRDefault="00BB1079" w:rsidP="00BB107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ro-RO"/>
        </w:rPr>
      </w:pPr>
      <w:r w:rsidRPr="00A55F56">
        <w:rPr>
          <w:rFonts w:ascii="Arial" w:hAnsi="Arial" w:cs="Arial"/>
          <w:b/>
          <w:sz w:val="26"/>
          <w:szCs w:val="26"/>
          <w:lang w:val="es-ES"/>
        </w:rPr>
        <w:t xml:space="preserve">la </w:t>
      </w:r>
      <w:r w:rsidR="0054749F" w:rsidRPr="00A55F56">
        <w:rPr>
          <w:rFonts w:ascii="Arial" w:hAnsi="Arial" w:cs="Arial"/>
          <w:b/>
          <w:sz w:val="26"/>
          <w:szCs w:val="26"/>
          <w:lang w:val="es-ES"/>
        </w:rPr>
        <w:t>Hot</w:t>
      </w:r>
      <w:r w:rsidR="0054749F" w:rsidRPr="00A55F56">
        <w:rPr>
          <w:rFonts w:ascii="Arial" w:hAnsi="Arial" w:cs="Arial"/>
          <w:b/>
          <w:sz w:val="26"/>
          <w:szCs w:val="26"/>
          <w:lang w:val="ro-RO"/>
        </w:rPr>
        <w:t xml:space="preserve">ărârea </w:t>
      </w:r>
      <w:r w:rsidR="00A55F56" w:rsidRPr="00A55F56">
        <w:rPr>
          <w:rFonts w:ascii="Arial" w:hAnsi="Arial" w:cs="Arial"/>
          <w:b/>
          <w:sz w:val="26"/>
          <w:szCs w:val="26"/>
          <w:lang w:val="ro-RO"/>
        </w:rPr>
        <w:t>nr.______/______________</w:t>
      </w:r>
    </w:p>
    <w:p w14:paraId="386759EF" w14:textId="60757FF5" w:rsidR="0054749F" w:rsidRPr="00A55F56" w:rsidRDefault="00A55F56" w:rsidP="00BB107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  <w:lang w:val="ro-RO"/>
        </w:rPr>
      </w:pPr>
      <w:r w:rsidRPr="00A55F56">
        <w:rPr>
          <w:rFonts w:ascii="Arial" w:hAnsi="Arial" w:cs="Arial"/>
          <w:b/>
          <w:sz w:val="26"/>
          <w:szCs w:val="26"/>
          <w:lang w:val="ro-RO"/>
        </w:rPr>
        <w:t xml:space="preserve">a </w:t>
      </w:r>
      <w:r w:rsidR="0054749F" w:rsidRPr="00A55F56">
        <w:rPr>
          <w:rFonts w:ascii="Arial" w:hAnsi="Arial" w:cs="Arial"/>
          <w:b/>
          <w:sz w:val="26"/>
          <w:szCs w:val="26"/>
          <w:lang w:val="ro-RO"/>
        </w:rPr>
        <w:t>Consiliului local al municipiului Bistriţa</w:t>
      </w:r>
    </w:p>
    <w:p w14:paraId="34B1F929" w14:textId="77777777" w:rsidR="00BB1079" w:rsidRPr="00A55F56" w:rsidRDefault="00BB1079" w:rsidP="00BB1079">
      <w:pPr>
        <w:spacing w:after="0" w:line="240" w:lineRule="auto"/>
        <w:jc w:val="right"/>
        <w:rPr>
          <w:rFonts w:ascii="Arial" w:hAnsi="Arial" w:cs="Arial"/>
          <w:bCs/>
          <w:sz w:val="26"/>
          <w:szCs w:val="26"/>
          <w:lang w:val="es-ES"/>
        </w:rPr>
      </w:pPr>
    </w:p>
    <w:p w14:paraId="40B1AD5E" w14:textId="77777777" w:rsidR="00BB1079" w:rsidRPr="0054749F" w:rsidRDefault="00BB1079" w:rsidP="006E3A1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  <w:lang w:val="es-ES"/>
        </w:rPr>
      </w:pPr>
    </w:p>
    <w:p w14:paraId="255FE7FE" w14:textId="1AB98937" w:rsidR="00EA6030" w:rsidRPr="0054749F" w:rsidRDefault="006E3A1C" w:rsidP="006E3A1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  <w:lang w:val="es-ES"/>
        </w:rPr>
      </w:pPr>
      <w:r w:rsidRPr="0054749F">
        <w:rPr>
          <w:rFonts w:ascii="Arial" w:hAnsi="Arial" w:cs="Arial"/>
          <w:b/>
          <w:sz w:val="26"/>
          <w:szCs w:val="26"/>
          <w:u w:val="single"/>
          <w:lang w:val="es-ES"/>
        </w:rPr>
        <w:t>PLANUL ANUAL DE EVOLUTIE A TARIFELOR</w:t>
      </w:r>
      <w:r w:rsidR="00EA6030" w:rsidRPr="0054749F">
        <w:rPr>
          <w:rFonts w:ascii="Arial" w:hAnsi="Arial" w:cs="Arial"/>
          <w:b/>
          <w:sz w:val="26"/>
          <w:szCs w:val="26"/>
          <w:u w:val="single"/>
          <w:lang w:val="es-ES"/>
        </w:rPr>
        <w:t xml:space="preserve"> </w:t>
      </w:r>
    </w:p>
    <w:p w14:paraId="2F078CC6" w14:textId="0CB4CA17" w:rsidR="009F4769" w:rsidRPr="0054749F" w:rsidRDefault="00EA6030" w:rsidP="006E3A1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  <w:lang w:val="es-ES"/>
        </w:rPr>
      </w:pPr>
      <w:r w:rsidRPr="0054749F">
        <w:rPr>
          <w:rFonts w:ascii="Arial" w:hAnsi="Arial" w:cs="Arial"/>
          <w:b/>
          <w:sz w:val="26"/>
          <w:szCs w:val="26"/>
          <w:u w:val="single"/>
          <w:lang w:val="es-ES"/>
        </w:rPr>
        <w:t>(STRATEGIA DE TARIFARE)</w:t>
      </w:r>
      <w:r w:rsidR="00C27AA9">
        <w:rPr>
          <w:rFonts w:ascii="Arial" w:hAnsi="Arial" w:cs="Arial"/>
          <w:b/>
          <w:sz w:val="26"/>
          <w:szCs w:val="26"/>
          <w:u w:val="single"/>
          <w:lang w:val="es-ES"/>
        </w:rPr>
        <w:t xml:space="preserve"> 2022-2025</w:t>
      </w:r>
    </w:p>
    <w:p w14:paraId="4FB0521C" w14:textId="77777777" w:rsidR="006E3A1C" w:rsidRPr="0054749F" w:rsidRDefault="006E3A1C" w:rsidP="006E3A1C">
      <w:pPr>
        <w:spacing w:after="0" w:line="240" w:lineRule="auto"/>
        <w:rPr>
          <w:rFonts w:ascii="Arial" w:hAnsi="Arial" w:cs="Arial"/>
          <w:sz w:val="26"/>
          <w:szCs w:val="26"/>
          <w:lang w:val="es-ES"/>
        </w:rPr>
      </w:pPr>
    </w:p>
    <w:p w14:paraId="1C2BDB56" w14:textId="260C74EF" w:rsidR="001F649B" w:rsidRPr="0054749F" w:rsidRDefault="001F649B" w:rsidP="001F649B">
      <w:pPr>
        <w:pStyle w:val="Indentcorptext3"/>
        <w:spacing w:after="0" w:line="240" w:lineRule="auto"/>
        <w:ind w:left="0"/>
        <w:jc w:val="both"/>
        <w:rPr>
          <w:rFonts w:ascii="Arial" w:eastAsia="Arial Unicode MS" w:hAnsi="Arial" w:cs="Arial"/>
          <w:sz w:val="26"/>
          <w:szCs w:val="26"/>
          <w:lang w:val="es-ES"/>
        </w:rPr>
      </w:pPr>
    </w:p>
    <w:p w14:paraId="4EDAAB34" w14:textId="0AD78CDD" w:rsidR="001F649B" w:rsidRPr="0054749F" w:rsidRDefault="001F649B" w:rsidP="001F649B">
      <w:pPr>
        <w:pStyle w:val="Indentcorptext3"/>
        <w:spacing w:after="0" w:line="240" w:lineRule="auto"/>
        <w:ind w:left="0"/>
        <w:jc w:val="both"/>
        <w:rPr>
          <w:rFonts w:ascii="Arial" w:eastAsia="Arial Unicode MS" w:hAnsi="Arial" w:cs="Arial"/>
          <w:sz w:val="26"/>
          <w:szCs w:val="26"/>
          <w:lang w:val="es-ES"/>
        </w:rPr>
      </w:pPr>
      <w:r w:rsidRPr="0054749F">
        <w:rPr>
          <w:rFonts w:ascii="Arial" w:eastAsia="Arial Unicode MS" w:hAnsi="Arial" w:cs="Arial"/>
          <w:sz w:val="26"/>
          <w:szCs w:val="26"/>
          <w:lang w:val="es-ES"/>
        </w:rPr>
        <w:t>Stategia de tarifare inclusă în prezentul document a fost fundamentata in conformitate cu metodologia de fundamentare Analiza cost-beneficiu, pentru investitiile in infrastructura de apa, aprobata prin Hotararea Guvernului nr.677/2017, aprobată de Autoritatea de Management – POIM (Ministerul Fondurilor Europene) si este prezentata in tabelul urmator:</w:t>
      </w:r>
    </w:p>
    <w:p w14:paraId="0A43A992" w14:textId="60CCEAC1" w:rsidR="002A35E9" w:rsidRPr="0054749F" w:rsidRDefault="002A35E9" w:rsidP="001F649B">
      <w:pPr>
        <w:pStyle w:val="Indentcorptext3"/>
        <w:spacing w:after="0" w:line="240" w:lineRule="auto"/>
        <w:ind w:left="0"/>
        <w:jc w:val="both"/>
        <w:rPr>
          <w:rFonts w:ascii="Arial" w:eastAsia="Arial Unicode MS" w:hAnsi="Arial" w:cs="Arial"/>
          <w:sz w:val="26"/>
          <w:szCs w:val="26"/>
          <w:lang w:val="es-E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45"/>
        <w:gridCol w:w="1870"/>
        <w:gridCol w:w="1298"/>
        <w:gridCol w:w="1245"/>
        <w:gridCol w:w="1247"/>
        <w:gridCol w:w="1236"/>
        <w:gridCol w:w="9"/>
      </w:tblGrid>
      <w:tr w:rsidR="001C54CD" w:rsidRPr="0054749F" w14:paraId="7947D0A2" w14:textId="77777777" w:rsidTr="001C54CD">
        <w:trPr>
          <w:gridAfter w:val="1"/>
          <w:wAfter w:w="5" w:type="pct"/>
          <w:trHeight w:val="624"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129212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val="es-ES"/>
              </w:rPr>
            </w:pPr>
            <w:r w:rsidRPr="0054749F">
              <w:rPr>
                <w:rFonts w:ascii="Arial" w:eastAsia="Times New Roman" w:hAnsi="Arial" w:cs="Arial"/>
                <w:b/>
                <w:bCs/>
                <w:sz w:val="26"/>
                <w:szCs w:val="26"/>
                <w:lang w:val="es-ES"/>
              </w:rPr>
              <w:t xml:space="preserve">STRATEGIA DE TARIFARE </w:t>
            </w:r>
          </w:p>
          <w:p w14:paraId="507A8F69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val="es-ES"/>
              </w:rPr>
            </w:pPr>
            <w:r w:rsidRPr="0054749F">
              <w:rPr>
                <w:rFonts w:ascii="Arial" w:eastAsia="Times New Roman" w:hAnsi="Arial" w:cs="Arial"/>
                <w:b/>
                <w:bCs/>
                <w:sz w:val="26"/>
                <w:szCs w:val="26"/>
                <w:lang w:val="es-ES"/>
              </w:rPr>
              <w:t>(in procente)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DC84F1" w14:textId="3A6CF1F8" w:rsidR="001C54CD" w:rsidRPr="0054749F" w:rsidRDefault="001C54CD" w:rsidP="00A50A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val="es-ES"/>
              </w:rPr>
            </w:pPr>
            <w:r w:rsidRPr="0054749F">
              <w:rPr>
                <w:rFonts w:ascii="Arial" w:eastAsia="Times New Roman" w:hAnsi="Arial" w:cs="Arial"/>
                <w:b/>
                <w:bCs/>
                <w:sz w:val="26"/>
                <w:szCs w:val="26"/>
                <w:lang w:val="es-ES"/>
              </w:rPr>
              <w:t>Tarif initial la data de 1 iulie 2021</w:t>
            </w:r>
          </w:p>
        </w:tc>
        <w:tc>
          <w:tcPr>
            <w:tcW w:w="26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42D7" w14:textId="130B4D51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>Ajustari in termeni reali</w:t>
            </w:r>
          </w:p>
        </w:tc>
      </w:tr>
      <w:tr w:rsidR="001C54CD" w:rsidRPr="0054749F" w14:paraId="145CCC4D" w14:textId="77777777" w:rsidTr="001C54CD">
        <w:trPr>
          <w:trHeight w:val="624"/>
        </w:trPr>
        <w:tc>
          <w:tcPr>
            <w:tcW w:w="1307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BDD92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0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1AA7" w14:textId="77777777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7918" w14:textId="4182EE85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bCs/>
                <w:sz w:val="26"/>
                <w:szCs w:val="26"/>
              </w:rPr>
              <w:t>2022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7473" w14:textId="7EE39990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bCs/>
                <w:sz w:val="26"/>
                <w:szCs w:val="26"/>
              </w:rPr>
              <w:t>2023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1461" w14:textId="670E8D2F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bCs/>
                <w:sz w:val="26"/>
                <w:szCs w:val="26"/>
              </w:rPr>
              <w:t>2024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9457" w14:textId="41F25E3B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bCs/>
                <w:sz w:val="26"/>
                <w:szCs w:val="26"/>
              </w:rPr>
              <w:t>2025</w:t>
            </w:r>
          </w:p>
        </w:tc>
      </w:tr>
      <w:tr w:rsidR="001C54CD" w:rsidRPr="0054749F" w14:paraId="59ECB46E" w14:textId="77777777" w:rsidTr="001C54CD">
        <w:trPr>
          <w:trHeight w:val="288"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66FC7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FBE9" w14:textId="77777777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sz w:val="26"/>
                <w:szCs w:val="26"/>
              </w:rPr>
              <w:t>RON/m3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F297" w14:textId="77777777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sz w:val="26"/>
                <w:szCs w:val="26"/>
              </w:rPr>
              <w:t>%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2F46" w14:textId="77777777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sz w:val="26"/>
                <w:szCs w:val="26"/>
              </w:rPr>
              <w:t>%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4E8D" w14:textId="77777777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sz w:val="26"/>
                <w:szCs w:val="26"/>
              </w:rPr>
              <w:t>%</w:t>
            </w:r>
          </w:p>
        </w:tc>
        <w:tc>
          <w:tcPr>
            <w:tcW w:w="6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28F9" w14:textId="77777777" w:rsidR="001C54CD" w:rsidRPr="0054749F" w:rsidRDefault="001C54CD" w:rsidP="006E3A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sz w:val="26"/>
                <w:szCs w:val="26"/>
              </w:rPr>
              <w:t>%</w:t>
            </w:r>
          </w:p>
        </w:tc>
      </w:tr>
      <w:tr w:rsidR="001C54CD" w:rsidRPr="0054749F" w14:paraId="6C4AF481" w14:textId="77777777" w:rsidTr="001C54CD">
        <w:trPr>
          <w:trHeight w:val="483"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2D658" w14:textId="77777777" w:rsidR="001C54CD" w:rsidRPr="0054749F" w:rsidRDefault="001C54CD" w:rsidP="001C54CD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sz w:val="26"/>
                <w:szCs w:val="26"/>
              </w:rPr>
              <w:t>Tarif apa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EDDE" w14:textId="0FFF86DD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4,48</w:t>
            </w:r>
          </w:p>
        </w:tc>
        <w:tc>
          <w:tcPr>
            <w:tcW w:w="6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602C" w14:textId="7EB95733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15,00%</w:t>
            </w:r>
          </w:p>
        </w:tc>
        <w:tc>
          <w:tcPr>
            <w:tcW w:w="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6202" w14:textId="0EE14463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3,00%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C177" w14:textId="7C8414A2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15,00%</w:t>
            </w:r>
          </w:p>
        </w:tc>
        <w:tc>
          <w:tcPr>
            <w:tcW w:w="66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CACC" w14:textId="0024E7D7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2,00%</w:t>
            </w:r>
          </w:p>
        </w:tc>
      </w:tr>
      <w:tr w:rsidR="001C54CD" w:rsidRPr="0054749F" w14:paraId="5A169855" w14:textId="77777777" w:rsidTr="001C54CD">
        <w:trPr>
          <w:trHeight w:val="483"/>
        </w:trPr>
        <w:tc>
          <w:tcPr>
            <w:tcW w:w="1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2DA33" w14:textId="77777777" w:rsidR="001C54CD" w:rsidRPr="0054749F" w:rsidRDefault="001C54CD" w:rsidP="001C54CD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98835" w14:textId="77777777" w:rsidR="001C54CD" w:rsidRPr="0054749F" w:rsidRDefault="001C54CD" w:rsidP="001C54CD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B1D24" w14:textId="77777777" w:rsidR="001C54CD" w:rsidRPr="0054749F" w:rsidRDefault="001C54CD" w:rsidP="001C54CD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9B749" w14:textId="77777777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930C2" w14:textId="77777777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02FA9" w14:textId="77777777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  <w:tr w:rsidR="001C54CD" w:rsidRPr="0054749F" w14:paraId="6D6C028F" w14:textId="77777777" w:rsidTr="001C54CD">
        <w:trPr>
          <w:trHeight w:val="483"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DBE8" w14:textId="0CF4F31F" w:rsidR="001C54CD" w:rsidRPr="0054749F" w:rsidRDefault="001C54CD" w:rsidP="001C54CD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sz w:val="26"/>
                <w:szCs w:val="26"/>
              </w:rPr>
              <w:t>Tarif canalizare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23C2" w14:textId="24A8E72C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3,43</w:t>
            </w:r>
          </w:p>
        </w:tc>
        <w:tc>
          <w:tcPr>
            <w:tcW w:w="6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801A" w14:textId="27534607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25,00%</w:t>
            </w:r>
          </w:p>
        </w:tc>
        <w:tc>
          <w:tcPr>
            <w:tcW w:w="6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28E2" w14:textId="19F8A18B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5,00%</w:t>
            </w:r>
          </w:p>
        </w:tc>
        <w:tc>
          <w:tcPr>
            <w:tcW w:w="6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2BDC" w14:textId="34F02C5F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20,00%</w:t>
            </w:r>
          </w:p>
        </w:tc>
        <w:tc>
          <w:tcPr>
            <w:tcW w:w="66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74E2" w14:textId="5A311FEC" w:rsidR="001C54CD" w:rsidRPr="0054749F" w:rsidRDefault="001C54CD" w:rsidP="001C54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54749F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3,00%</w:t>
            </w:r>
          </w:p>
        </w:tc>
      </w:tr>
      <w:tr w:rsidR="001C54CD" w:rsidRPr="0054749F" w14:paraId="53404CBC" w14:textId="77777777" w:rsidTr="001C54CD">
        <w:trPr>
          <w:trHeight w:val="483"/>
        </w:trPr>
        <w:tc>
          <w:tcPr>
            <w:tcW w:w="1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1844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CD55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80D8B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C7B45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1BD84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03451" w14:textId="77777777" w:rsidR="001C54CD" w:rsidRPr="0054749F" w:rsidRDefault="001C54CD" w:rsidP="006E3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</w:tbl>
    <w:p w14:paraId="64CCA8BA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* Ajustările în termeni reali nu includ inflaţia în perioada dintre ajustările tarifare şi nici taxa pe valoare adăugată.</w:t>
      </w:r>
    </w:p>
    <w:p w14:paraId="4DE23079" w14:textId="528A3AAA" w:rsidR="002A35E9" w:rsidRPr="0054749F" w:rsidRDefault="002A35E9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</w:p>
    <w:p w14:paraId="1D8517BC" w14:textId="3054DC95" w:rsidR="006E3A1C" w:rsidRPr="0054749F" w:rsidRDefault="006E3A1C" w:rsidP="006E3A1C">
      <w:pPr>
        <w:pStyle w:val="Indentcorptext3"/>
        <w:spacing w:after="0" w:line="240" w:lineRule="auto"/>
        <w:ind w:left="0"/>
        <w:jc w:val="both"/>
        <w:rPr>
          <w:rFonts w:ascii="Arial" w:eastAsia="Arial Unicode MS" w:hAnsi="Arial" w:cs="Arial"/>
          <w:sz w:val="26"/>
          <w:szCs w:val="26"/>
          <w:lang w:val="es-ES"/>
        </w:rPr>
      </w:pPr>
      <w:r w:rsidRPr="0054749F">
        <w:rPr>
          <w:rFonts w:ascii="Arial" w:eastAsia="Arial Unicode MS" w:hAnsi="Arial" w:cs="Arial"/>
          <w:sz w:val="26"/>
          <w:szCs w:val="26"/>
          <w:lang w:val="es-ES"/>
        </w:rPr>
        <w:t xml:space="preserve">Strategia de tarifare presupune ajustari ale tarifelor in fiecare an </w:t>
      </w:r>
      <w:r w:rsidR="005C7D53" w:rsidRPr="0054749F">
        <w:rPr>
          <w:rFonts w:ascii="Arial" w:eastAsia="Arial Unicode MS" w:hAnsi="Arial" w:cs="Arial"/>
          <w:sz w:val="26"/>
          <w:szCs w:val="26"/>
          <w:lang w:val="es-ES"/>
        </w:rPr>
        <w:t xml:space="preserve">la </w:t>
      </w:r>
      <w:r w:rsidR="005C7D53" w:rsidRPr="0054749F">
        <w:rPr>
          <w:rFonts w:ascii="Arial" w:eastAsia="Arial Unicode MS" w:hAnsi="Arial" w:cs="Arial"/>
          <w:b/>
          <w:bCs/>
          <w:sz w:val="26"/>
          <w:szCs w:val="26"/>
          <w:lang w:val="es-ES"/>
        </w:rPr>
        <w:t xml:space="preserve">1 </w:t>
      </w:r>
      <w:r w:rsidR="006B2FD6" w:rsidRPr="0054749F">
        <w:rPr>
          <w:rFonts w:ascii="Arial" w:eastAsia="Arial Unicode MS" w:hAnsi="Arial" w:cs="Arial"/>
          <w:b/>
          <w:bCs/>
          <w:sz w:val="26"/>
          <w:szCs w:val="26"/>
          <w:lang w:val="es-ES"/>
        </w:rPr>
        <w:t>ianuarie</w:t>
      </w:r>
      <w:r w:rsidRPr="0054749F">
        <w:rPr>
          <w:rFonts w:ascii="Arial" w:eastAsia="Arial Unicode MS" w:hAnsi="Arial" w:cs="Arial"/>
          <w:sz w:val="26"/>
          <w:szCs w:val="26"/>
          <w:lang w:val="es-ES"/>
        </w:rPr>
        <w:t xml:space="preserve"> atat cu inflatia cumulata pe ultimul an, cat si in termeni reali.</w:t>
      </w:r>
    </w:p>
    <w:p w14:paraId="15EC5021" w14:textId="77777777" w:rsidR="006E3A1C" w:rsidRPr="0054749F" w:rsidRDefault="006E3A1C" w:rsidP="006E3A1C">
      <w:pPr>
        <w:pStyle w:val="Indentcorptext3"/>
        <w:spacing w:after="0" w:line="240" w:lineRule="auto"/>
        <w:ind w:left="0"/>
        <w:rPr>
          <w:rFonts w:ascii="Arial" w:eastAsia="Arial Unicode MS" w:hAnsi="Arial" w:cs="Arial"/>
          <w:sz w:val="26"/>
          <w:szCs w:val="26"/>
          <w:lang w:val="es-ES"/>
        </w:rPr>
      </w:pPr>
    </w:p>
    <w:p w14:paraId="25CACABF" w14:textId="77777777" w:rsidR="006E3A1C" w:rsidRPr="0054749F" w:rsidRDefault="006E3A1C" w:rsidP="006E3A1C">
      <w:pPr>
        <w:spacing w:after="0" w:line="240" w:lineRule="auto"/>
        <w:jc w:val="both"/>
        <w:rPr>
          <w:rFonts w:ascii="Arial" w:eastAsia="Arial Unicode MS" w:hAnsi="Arial" w:cs="Arial"/>
          <w:sz w:val="26"/>
          <w:szCs w:val="26"/>
          <w:lang w:val="es-ES"/>
        </w:rPr>
      </w:pPr>
      <w:r w:rsidRPr="0054749F">
        <w:rPr>
          <w:rFonts w:ascii="Arial" w:eastAsia="Arial Unicode MS" w:hAnsi="Arial" w:cs="Arial"/>
          <w:sz w:val="26"/>
          <w:szCs w:val="26"/>
          <w:lang w:val="es-ES"/>
        </w:rPr>
        <w:t>Tariful la datele respective va fi calculat conform urmatoarei formule:</w:t>
      </w:r>
    </w:p>
    <w:p w14:paraId="6FD0C32C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</w:p>
    <w:p w14:paraId="36DC5B42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</w:rPr>
      </w:pPr>
      <w:r w:rsidRPr="0054749F">
        <w:rPr>
          <w:rFonts w:eastAsia="Arial Unicode MS"/>
          <w:sz w:val="26"/>
          <w:szCs w:val="26"/>
        </w:rPr>
        <w:t>Tarif n+i = Tarif n x (1+a n+1) x (1+a n+2) x ….. x (1+a n+i) x I n+i</w:t>
      </w:r>
    </w:p>
    <w:p w14:paraId="3EA5B896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</w:rPr>
      </w:pPr>
    </w:p>
    <w:p w14:paraId="76A72283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</w:rPr>
      </w:pPr>
      <w:r w:rsidRPr="0054749F">
        <w:rPr>
          <w:rFonts w:eastAsia="Arial Unicode MS"/>
          <w:sz w:val="26"/>
          <w:szCs w:val="26"/>
        </w:rPr>
        <w:t>Unde:</w:t>
      </w:r>
    </w:p>
    <w:p w14:paraId="04E3FB7F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</w:rPr>
      </w:pPr>
      <w:r w:rsidRPr="0054749F">
        <w:rPr>
          <w:rFonts w:eastAsia="Arial Unicode MS"/>
          <w:sz w:val="26"/>
          <w:szCs w:val="26"/>
        </w:rPr>
        <w:t>Tarif n+i – tariful la data n+i</w:t>
      </w:r>
    </w:p>
    <w:p w14:paraId="3933ED03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Tarif n – tariful initial;</w:t>
      </w:r>
    </w:p>
    <w:p w14:paraId="18185692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a n+1, a n+2 - ajustari in termeni reali a tarifului la datele n+1, n+2</w:t>
      </w:r>
    </w:p>
    <w:p w14:paraId="78BDE7A4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a n+i - ajustari in termeni reali a tarifului la data n+i</w:t>
      </w:r>
    </w:p>
    <w:p w14:paraId="286C7F28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 xml:space="preserve">I n+i – inflatia aferenta ajustarii n+i care se calculeaza conform urmatoarei formule: </w:t>
      </w:r>
    </w:p>
    <w:p w14:paraId="6556EFAE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noProof/>
          <w:sz w:val="26"/>
          <w:szCs w:val="26"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2A7ABC64" wp14:editId="419A14AE">
                <wp:simplePos x="0" y="0"/>
                <wp:positionH relativeFrom="column">
                  <wp:posOffset>-457200</wp:posOffset>
                </wp:positionH>
                <wp:positionV relativeFrom="paragraph">
                  <wp:posOffset>114300</wp:posOffset>
                </wp:positionV>
                <wp:extent cx="5257800" cy="800100"/>
                <wp:effectExtent l="0" t="635" r="0" b="0"/>
                <wp:wrapNone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43000" y="274108"/>
                            <a:ext cx="114300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E5BEC" id="Canvas 2" o:spid="_x0000_s1026" editas="canvas" style="position:absolute;margin-left:-36pt;margin-top:9pt;width:414pt;height:63pt;z-index:251659264" coordsize="52578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8001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11430,2741" to="22860,2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  </v:group>
            </w:pict>
          </mc:Fallback>
        </mc:AlternateContent>
      </w:r>
    </w:p>
    <w:p w14:paraId="5335D15C" w14:textId="77777777" w:rsidR="006E3A1C" w:rsidRPr="0054749F" w:rsidRDefault="006E3A1C" w:rsidP="006E3A1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749F">
        <w:rPr>
          <w:rFonts w:ascii="Arial" w:hAnsi="Arial" w:cs="Arial"/>
          <w:sz w:val="26"/>
          <w:szCs w:val="26"/>
          <w:lang w:val="es-ES"/>
        </w:rPr>
        <w:t xml:space="preserve">                  </w:t>
      </w:r>
      <w:r w:rsidRPr="0054749F">
        <w:rPr>
          <w:rFonts w:ascii="Arial" w:hAnsi="Arial" w:cs="Arial"/>
          <w:sz w:val="26"/>
          <w:szCs w:val="26"/>
        </w:rPr>
        <w:t>CPI x (1+INF)</w:t>
      </w:r>
      <w:r w:rsidRPr="0054749F">
        <w:rPr>
          <w:rFonts w:ascii="Arial" w:hAnsi="Arial" w:cs="Arial"/>
          <w:sz w:val="26"/>
          <w:szCs w:val="26"/>
          <w:vertAlign w:val="superscript"/>
        </w:rPr>
        <w:t>m /12</w:t>
      </w:r>
    </w:p>
    <w:p w14:paraId="52AD8685" w14:textId="77777777" w:rsidR="006E3A1C" w:rsidRPr="0054749F" w:rsidRDefault="006E3A1C" w:rsidP="006E3A1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749F">
        <w:rPr>
          <w:rFonts w:ascii="Arial" w:hAnsi="Arial" w:cs="Arial"/>
          <w:sz w:val="26"/>
          <w:szCs w:val="26"/>
        </w:rPr>
        <w:t xml:space="preserve">I </w:t>
      </w:r>
      <w:r w:rsidRPr="0054749F">
        <w:rPr>
          <w:rFonts w:ascii="Arial" w:hAnsi="Arial" w:cs="Arial"/>
          <w:sz w:val="26"/>
          <w:szCs w:val="26"/>
          <w:vertAlign w:val="subscript"/>
        </w:rPr>
        <w:t>n+i</w:t>
      </w:r>
      <w:r w:rsidRPr="0054749F">
        <w:rPr>
          <w:rFonts w:ascii="Arial" w:hAnsi="Arial" w:cs="Arial"/>
          <w:sz w:val="26"/>
          <w:szCs w:val="26"/>
        </w:rPr>
        <w:t xml:space="preserve">  =</w:t>
      </w:r>
    </w:p>
    <w:p w14:paraId="660E7CD2" w14:textId="77777777" w:rsidR="006E3A1C" w:rsidRPr="0054749F" w:rsidRDefault="006E3A1C" w:rsidP="006E3A1C">
      <w:pPr>
        <w:spacing w:after="0" w:line="240" w:lineRule="auto"/>
        <w:jc w:val="both"/>
        <w:rPr>
          <w:rFonts w:ascii="Arial" w:hAnsi="Arial" w:cs="Arial"/>
          <w:sz w:val="26"/>
          <w:szCs w:val="26"/>
          <w:lang w:val="es-ES"/>
        </w:rPr>
      </w:pPr>
      <w:r w:rsidRPr="0054749F">
        <w:rPr>
          <w:rFonts w:ascii="Arial" w:hAnsi="Arial" w:cs="Arial"/>
          <w:sz w:val="26"/>
          <w:szCs w:val="26"/>
        </w:rPr>
        <w:t xml:space="preserve">                           </w:t>
      </w:r>
      <w:r w:rsidRPr="0054749F">
        <w:rPr>
          <w:rFonts w:ascii="Arial" w:hAnsi="Arial" w:cs="Arial"/>
          <w:sz w:val="26"/>
          <w:szCs w:val="26"/>
          <w:lang w:val="es-ES"/>
        </w:rPr>
        <w:t>IPI</w:t>
      </w:r>
    </w:p>
    <w:p w14:paraId="54D782B1" w14:textId="77777777" w:rsidR="006E3A1C" w:rsidRPr="0054749F" w:rsidRDefault="006E3A1C" w:rsidP="006E3A1C">
      <w:pPr>
        <w:spacing w:after="0" w:line="240" w:lineRule="auto"/>
        <w:jc w:val="both"/>
        <w:rPr>
          <w:rFonts w:ascii="Arial" w:hAnsi="Arial" w:cs="Arial"/>
          <w:sz w:val="26"/>
          <w:szCs w:val="26"/>
          <w:lang w:val="es-ES"/>
        </w:rPr>
      </w:pPr>
      <w:r w:rsidRPr="0054749F">
        <w:rPr>
          <w:rFonts w:ascii="Arial" w:hAnsi="Arial" w:cs="Arial"/>
          <w:sz w:val="26"/>
          <w:szCs w:val="26"/>
          <w:lang w:val="es-ES"/>
        </w:rPr>
        <w:t>unde:</w:t>
      </w:r>
    </w:p>
    <w:p w14:paraId="6ABDAA8C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CPI - cel mai recent Indice al preturilor disponibil;</w:t>
      </w:r>
    </w:p>
    <w:p w14:paraId="0944AC6E" w14:textId="4C64D842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 xml:space="preserve">IPI - indicele preturilor initial, de la </w:t>
      </w:r>
      <w:r w:rsidRPr="0054749F">
        <w:rPr>
          <w:rFonts w:eastAsia="Arial Unicode MS"/>
          <w:bCs/>
          <w:sz w:val="26"/>
          <w:szCs w:val="26"/>
          <w:lang w:val="es-ES"/>
        </w:rPr>
        <w:t xml:space="preserve">luna </w:t>
      </w:r>
      <w:r w:rsidR="001C54CD" w:rsidRPr="0054749F">
        <w:rPr>
          <w:rFonts w:eastAsia="Arial Unicode MS"/>
          <w:b/>
          <w:sz w:val="26"/>
          <w:szCs w:val="26"/>
          <w:lang w:val="es-ES"/>
        </w:rPr>
        <w:t>iunie</w:t>
      </w:r>
      <w:r w:rsidRPr="0054749F">
        <w:rPr>
          <w:rFonts w:eastAsia="Arial Unicode MS"/>
          <w:b/>
          <w:sz w:val="26"/>
          <w:szCs w:val="26"/>
          <w:lang w:val="es-ES"/>
        </w:rPr>
        <w:t xml:space="preserve"> 20</w:t>
      </w:r>
      <w:r w:rsidR="005E34F0" w:rsidRPr="0054749F">
        <w:rPr>
          <w:rFonts w:eastAsia="Arial Unicode MS"/>
          <w:b/>
          <w:sz w:val="26"/>
          <w:szCs w:val="26"/>
          <w:lang w:val="es-ES"/>
        </w:rPr>
        <w:t>2</w:t>
      </w:r>
      <w:r w:rsidR="00C730D2" w:rsidRPr="0054749F">
        <w:rPr>
          <w:rFonts w:eastAsia="Arial Unicode MS"/>
          <w:b/>
          <w:sz w:val="26"/>
          <w:szCs w:val="26"/>
          <w:lang w:val="es-ES"/>
        </w:rPr>
        <w:t>1</w:t>
      </w:r>
      <w:r w:rsidRPr="0054749F">
        <w:rPr>
          <w:rFonts w:eastAsia="Arial Unicode MS"/>
          <w:sz w:val="26"/>
          <w:szCs w:val="26"/>
          <w:lang w:val="es-ES"/>
        </w:rPr>
        <w:t>;</w:t>
      </w:r>
    </w:p>
    <w:p w14:paraId="2A97BD32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 xml:space="preserve">INF – inflatia pentru perioada de 12 luni inainte de cel mai recent Indice al preturilor disponibil; </w:t>
      </w:r>
    </w:p>
    <w:p w14:paraId="1A41FAB6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m - numarul de luni intre data celui mai recent indice de pret disponibil si data efectiva a noului tarif;</w:t>
      </w:r>
    </w:p>
    <w:p w14:paraId="703BDFE5" w14:textId="77777777" w:rsidR="006E3A1C" w:rsidRPr="0054749F" w:rsidRDefault="006E3A1C" w:rsidP="006E3A1C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 xml:space="preserve">Indicele Preturilor – Indicele Preturilor de Consum Total publicat lunar de </w:t>
      </w:r>
      <w:r w:rsidR="005C7D53" w:rsidRPr="0054749F">
        <w:rPr>
          <w:rFonts w:eastAsia="Arial Unicode MS"/>
          <w:sz w:val="26"/>
          <w:szCs w:val="26"/>
          <w:lang w:val="es-ES"/>
        </w:rPr>
        <w:t>Institutul National</w:t>
      </w:r>
      <w:r w:rsidRPr="0054749F">
        <w:rPr>
          <w:rFonts w:eastAsia="Arial Unicode MS"/>
          <w:sz w:val="26"/>
          <w:szCs w:val="26"/>
          <w:lang w:val="es-ES"/>
        </w:rPr>
        <w:t xml:space="preserve"> de Statistica.</w:t>
      </w:r>
    </w:p>
    <w:p w14:paraId="440954D8" w14:textId="20FF5BC4" w:rsidR="006E3A1C" w:rsidRPr="0054749F" w:rsidRDefault="006E3A1C" w:rsidP="001F649B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</w:p>
    <w:p w14:paraId="2E5D3DC3" w14:textId="77777777" w:rsidR="001F649B" w:rsidRPr="0054749F" w:rsidRDefault="001F649B" w:rsidP="001F649B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Tarifele mai sus mentionate reprezinta o estimare a tarifelor minime necesare, luand in considerare evolutia ulterioara a costurilor de operare. Aceste tarife pot suferi ajustari sau modificari in functie de urmatoarele elemente:</w:t>
      </w:r>
    </w:p>
    <w:p w14:paraId="4A1729FF" w14:textId="3EA32C2A" w:rsidR="001F649B" w:rsidRPr="0054749F" w:rsidRDefault="001F649B" w:rsidP="001F649B">
      <w:pPr>
        <w:pStyle w:val="Indentnormal"/>
        <w:numPr>
          <w:ilvl w:val="0"/>
          <w:numId w:val="2"/>
        </w:numPr>
        <w:spacing w:after="0" w:line="240" w:lineRule="auto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conditionalitatile incluse in contractele de finantare pentru obtinerea finantarii din fonduri europene sau de la bugetul de stat;</w:t>
      </w:r>
    </w:p>
    <w:p w14:paraId="75B2F267" w14:textId="14E21E41" w:rsidR="001F649B" w:rsidRPr="0054749F" w:rsidRDefault="001F649B" w:rsidP="001F649B">
      <w:pPr>
        <w:pStyle w:val="Indentnormal"/>
        <w:numPr>
          <w:ilvl w:val="0"/>
          <w:numId w:val="2"/>
        </w:numPr>
        <w:spacing w:after="0" w:line="240" w:lineRule="auto"/>
        <w:jc w:val="both"/>
        <w:rPr>
          <w:rFonts w:eastAsia="Arial Unicode MS"/>
          <w:sz w:val="26"/>
          <w:szCs w:val="26"/>
        </w:rPr>
      </w:pPr>
      <w:r w:rsidRPr="0054749F">
        <w:rPr>
          <w:rFonts w:eastAsia="Arial Unicode MS"/>
          <w:sz w:val="26"/>
          <w:szCs w:val="26"/>
        </w:rPr>
        <w:t>conditionalitatile incluse in contractul de imprumut pentru co-finantarea proiectului finantat din POIM;</w:t>
      </w:r>
    </w:p>
    <w:p w14:paraId="6D0A404B" w14:textId="77777777" w:rsidR="001F649B" w:rsidRPr="0054749F" w:rsidRDefault="001F649B" w:rsidP="001F649B">
      <w:pPr>
        <w:pStyle w:val="Indentnormal"/>
        <w:numPr>
          <w:ilvl w:val="0"/>
          <w:numId w:val="2"/>
        </w:numPr>
        <w:spacing w:after="0" w:line="240" w:lineRule="auto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rezultatele proiectiilor financiare din planul de afaceri;</w:t>
      </w:r>
    </w:p>
    <w:p w14:paraId="3D516639" w14:textId="7E0346A7" w:rsidR="001F649B" w:rsidRPr="0054749F" w:rsidRDefault="001F649B" w:rsidP="001F649B">
      <w:pPr>
        <w:pStyle w:val="Indentnormal"/>
        <w:numPr>
          <w:ilvl w:val="0"/>
          <w:numId w:val="2"/>
        </w:numPr>
        <w:spacing w:after="0" w:line="240" w:lineRule="auto"/>
        <w:jc w:val="both"/>
        <w:rPr>
          <w:rFonts w:eastAsia="Arial Unicode MS"/>
          <w:sz w:val="26"/>
          <w:szCs w:val="26"/>
        </w:rPr>
      </w:pPr>
      <w:r w:rsidRPr="0054749F">
        <w:rPr>
          <w:rFonts w:eastAsia="Arial Unicode MS"/>
          <w:sz w:val="26"/>
          <w:szCs w:val="26"/>
        </w:rPr>
        <w:t>impactul strategiilor viitoare de investitii, in conformitate cu Master Planul.</w:t>
      </w:r>
    </w:p>
    <w:p w14:paraId="76CB5E9D" w14:textId="77777777" w:rsidR="001F649B" w:rsidRPr="0054749F" w:rsidRDefault="001F649B" w:rsidP="001F649B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</w:rPr>
      </w:pPr>
    </w:p>
    <w:p w14:paraId="72F998EE" w14:textId="2411F984" w:rsidR="001F649B" w:rsidRPr="0054749F" w:rsidRDefault="001F649B" w:rsidP="001F649B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 xml:space="preserve">În cazul preluării de noi localităţi în aria de operare a </w:t>
      </w:r>
      <w:r w:rsidR="006B2FD6" w:rsidRPr="0054749F">
        <w:rPr>
          <w:rFonts w:eastAsia="Arial Unicode MS"/>
          <w:sz w:val="26"/>
          <w:szCs w:val="26"/>
          <w:lang w:val="es-ES"/>
        </w:rPr>
        <w:t>societatii</w:t>
      </w:r>
      <w:r w:rsidRPr="0054749F">
        <w:rPr>
          <w:rFonts w:eastAsia="Arial Unicode MS"/>
          <w:sz w:val="26"/>
          <w:szCs w:val="26"/>
          <w:lang w:val="es-ES"/>
        </w:rPr>
        <w:t>, de la data preluării, se va aplica tariful unic pentru întreaga arie de operare, in vigoare la acea data.</w:t>
      </w:r>
    </w:p>
    <w:p w14:paraId="6C6CD1E0" w14:textId="77777777" w:rsidR="001F649B" w:rsidRPr="0054749F" w:rsidRDefault="001F649B" w:rsidP="001F649B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</w:p>
    <w:p w14:paraId="25BC827A" w14:textId="681430C1" w:rsidR="001F649B" w:rsidRPr="0054749F" w:rsidRDefault="001F649B" w:rsidP="001F649B">
      <w:pPr>
        <w:pStyle w:val="Indentnormal"/>
        <w:spacing w:after="0" w:line="240" w:lineRule="auto"/>
        <w:ind w:left="0"/>
        <w:jc w:val="both"/>
        <w:rPr>
          <w:rFonts w:eastAsia="Arial Unicode MS"/>
          <w:sz w:val="26"/>
          <w:szCs w:val="26"/>
          <w:lang w:val="es-ES"/>
        </w:rPr>
      </w:pPr>
      <w:r w:rsidRPr="0054749F">
        <w:rPr>
          <w:rFonts w:eastAsia="Arial Unicode MS"/>
          <w:sz w:val="26"/>
          <w:szCs w:val="26"/>
          <w:lang w:val="es-ES"/>
        </w:rPr>
        <w:t>După anul 202</w:t>
      </w:r>
      <w:r w:rsidR="001C54CD" w:rsidRPr="0054749F">
        <w:rPr>
          <w:rFonts w:eastAsia="Arial Unicode MS"/>
          <w:sz w:val="26"/>
          <w:szCs w:val="26"/>
          <w:lang w:val="es-ES"/>
        </w:rPr>
        <w:t>5</w:t>
      </w:r>
      <w:r w:rsidRPr="0054749F">
        <w:rPr>
          <w:rFonts w:eastAsia="Arial Unicode MS"/>
          <w:sz w:val="26"/>
          <w:szCs w:val="26"/>
          <w:lang w:val="es-ES"/>
        </w:rPr>
        <w:t>, până la aprobarea unei noi strategii de tarifare cu ajustari in term</w:t>
      </w:r>
      <w:r w:rsidR="006B2FD6" w:rsidRPr="0054749F">
        <w:rPr>
          <w:rFonts w:eastAsia="Arial Unicode MS"/>
          <w:sz w:val="26"/>
          <w:szCs w:val="26"/>
          <w:lang w:val="es-ES"/>
        </w:rPr>
        <w:t>e</w:t>
      </w:r>
      <w:r w:rsidRPr="0054749F">
        <w:rPr>
          <w:rFonts w:eastAsia="Arial Unicode MS"/>
          <w:sz w:val="26"/>
          <w:szCs w:val="26"/>
          <w:lang w:val="es-ES"/>
        </w:rPr>
        <w:t xml:space="preserve">ni reali, se va aplica </w:t>
      </w:r>
      <w:r w:rsidR="002A35E9" w:rsidRPr="0054749F">
        <w:rPr>
          <w:rFonts w:eastAsia="Arial Unicode MS"/>
          <w:sz w:val="26"/>
          <w:szCs w:val="26"/>
          <w:lang w:val="es-ES"/>
        </w:rPr>
        <w:t xml:space="preserve">anual </w:t>
      </w:r>
      <w:r w:rsidRPr="0054749F">
        <w:rPr>
          <w:rFonts w:eastAsia="Arial Unicode MS"/>
          <w:sz w:val="26"/>
          <w:szCs w:val="26"/>
          <w:lang w:val="es-ES"/>
        </w:rPr>
        <w:t>ajustarea cu inflaţia conform formulei de mai sus.</w:t>
      </w:r>
    </w:p>
    <w:p w14:paraId="3508B7AA" w14:textId="5BD8C672" w:rsidR="006E3A1C" w:rsidRPr="0054749F" w:rsidRDefault="006E3A1C" w:rsidP="006E3A1C">
      <w:pPr>
        <w:spacing w:after="0" w:line="240" w:lineRule="auto"/>
        <w:rPr>
          <w:rFonts w:ascii="Arial" w:hAnsi="Arial" w:cs="Arial"/>
          <w:sz w:val="26"/>
          <w:szCs w:val="26"/>
          <w:lang w:val="es-ES"/>
        </w:rPr>
      </w:pPr>
    </w:p>
    <w:p w14:paraId="2641E19A" w14:textId="487890C9" w:rsidR="001F649B" w:rsidRPr="0054749F" w:rsidRDefault="001F649B" w:rsidP="006E3A1C">
      <w:pPr>
        <w:spacing w:after="0" w:line="240" w:lineRule="auto"/>
        <w:rPr>
          <w:rFonts w:ascii="Arial" w:hAnsi="Arial" w:cs="Arial"/>
          <w:sz w:val="26"/>
          <w:szCs w:val="26"/>
          <w:lang w:val="es-ES"/>
        </w:rPr>
      </w:pPr>
    </w:p>
    <w:p w14:paraId="54573F91" w14:textId="0CB265C7" w:rsidR="001F649B" w:rsidRPr="0054749F" w:rsidRDefault="00A55F56" w:rsidP="00A55F56">
      <w:pPr>
        <w:spacing w:after="0" w:line="240" w:lineRule="auto"/>
        <w:jc w:val="center"/>
        <w:rPr>
          <w:rFonts w:ascii="Arial" w:hAnsi="Arial" w:cs="Arial"/>
          <w:sz w:val="26"/>
          <w:szCs w:val="26"/>
          <w:lang w:val="es-ES"/>
        </w:rPr>
      </w:pPr>
      <w:r>
        <w:rPr>
          <w:rFonts w:ascii="Arial" w:hAnsi="Arial" w:cs="Arial"/>
          <w:sz w:val="26"/>
          <w:szCs w:val="26"/>
          <w:lang w:val="es-ES"/>
        </w:rPr>
        <w:t>ooo000ooo</w:t>
      </w:r>
    </w:p>
    <w:sectPr w:rsidR="001F649B" w:rsidRPr="00547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66A73"/>
    <w:multiLevelType w:val="hybridMultilevel"/>
    <w:tmpl w:val="3102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55B02"/>
    <w:multiLevelType w:val="hybridMultilevel"/>
    <w:tmpl w:val="67023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1C"/>
    <w:rsid w:val="000A1B58"/>
    <w:rsid w:val="001C54CD"/>
    <w:rsid w:val="001F649B"/>
    <w:rsid w:val="00276299"/>
    <w:rsid w:val="002A35E9"/>
    <w:rsid w:val="0034346A"/>
    <w:rsid w:val="003F680A"/>
    <w:rsid w:val="005219A7"/>
    <w:rsid w:val="0054749F"/>
    <w:rsid w:val="005C7D53"/>
    <w:rsid w:val="005E34F0"/>
    <w:rsid w:val="006842E3"/>
    <w:rsid w:val="006B2FD6"/>
    <w:rsid w:val="006E29C8"/>
    <w:rsid w:val="006E3A1C"/>
    <w:rsid w:val="007C18CC"/>
    <w:rsid w:val="00874580"/>
    <w:rsid w:val="009F4769"/>
    <w:rsid w:val="00A50A4A"/>
    <w:rsid w:val="00A55F56"/>
    <w:rsid w:val="00A967F3"/>
    <w:rsid w:val="00B024E3"/>
    <w:rsid w:val="00B623B9"/>
    <w:rsid w:val="00BB1079"/>
    <w:rsid w:val="00C27AA9"/>
    <w:rsid w:val="00C730D2"/>
    <w:rsid w:val="00EA6030"/>
    <w:rsid w:val="00EB3375"/>
    <w:rsid w:val="00FB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AB50"/>
  <w15:chartTrackingRefBased/>
  <w15:docId w15:val="{AA57B05E-370A-4367-A9E9-A68AFAE6F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normal">
    <w:name w:val="Normal Indent"/>
    <w:aliases w:val="Normal Indent Char,Normal Indent Char Char Char Char,Normal Indent Char Char Char Char Cha,Normal Indent Char Char Char Char Char Char,Normal Indent Char Char Char Char Char Char Char Char,Halcrow - Normal Paragraph"/>
    <w:basedOn w:val="Normal"/>
    <w:link w:val="IndentnormalCaracter"/>
    <w:rsid w:val="006E3A1C"/>
    <w:pPr>
      <w:spacing w:after="180" w:line="280" w:lineRule="atLeast"/>
      <w:ind w:left="851"/>
    </w:pPr>
    <w:rPr>
      <w:rFonts w:ascii="Arial" w:eastAsia="Calibri" w:hAnsi="Arial" w:cs="Arial"/>
      <w:sz w:val="20"/>
      <w:szCs w:val="20"/>
    </w:rPr>
  </w:style>
  <w:style w:type="character" w:customStyle="1" w:styleId="IndentnormalCaracter">
    <w:name w:val="Indent normal Caracter"/>
    <w:aliases w:val="Normal Indent Char Caracter,Normal Indent Char Char Char Char Caracter,Normal Indent Char Char Char Char Cha Caracter,Normal Indent Char Char Char Char Char Char Caracter,Halcrow - Normal Paragraph Caracter"/>
    <w:link w:val="Indentnormal"/>
    <w:locked/>
    <w:rsid w:val="006E3A1C"/>
    <w:rPr>
      <w:rFonts w:ascii="Arial" w:eastAsia="Calibri" w:hAnsi="Arial" w:cs="Arial"/>
      <w:sz w:val="20"/>
      <w:szCs w:val="20"/>
    </w:rPr>
  </w:style>
  <w:style w:type="paragraph" w:styleId="Indentcorptext3">
    <w:name w:val="Body Text Indent 3"/>
    <w:basedOn w:val="Normal"/>
    <w:link w:val="Indentcorptext3Caracter"/>
    <w:rsid w:val="006E3A1C"/>
    <w:pPr>
      <w:spacing w:after="120" w:line="300" w:lineRule="atLeast"/>
      <w:ind w:left="360"/>
    </w:pPr>
    <w:rPr>
      <w:rFonts w:ascii="Garamond" w:eastAsia="Times New Roman" w:hAnsi="Garamond" w:cs="Times New Roman"/>
      <w:sz w:val="16"/>
      <w:szCs w:val="16"/>
      <w:lang w:val="en-GB"/>
    </w:rPr>
  </w:style>
  <w:style w:type="character" w:customStyle="1" w:styleId="Indentcorptext3Caracter">
    <w:name w:val="Indent corp text 3 Caracter"/>
    <w:basedOn w:val="Fontdeparagrafimplicit"/>
    <w:link w:val="Indentcorptext3"/>
    <w:rsid w:val="006E3A1C"/>
    <w:rPr>
      <w:rFonts w:ascii="Garamond" w:eastAsia="Times New Roman" w:hAnsi="Garamond" w:cs="Times New Roman"/>
      <w:sz w:val="16"/>
      <w:szCs w:val="16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F649B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F649B"/>
  </w:style>
  <w:style w:type="paragraph" w:styleId="Listparagraf">
    <w:name w:val="List Paragraph"/>
    <w:basedOn w:val="Normal"/>
    <w:uiPriority w:val="34"/>
    <w:qFormat/>
    <w:rsid w:val="001F64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Augustin Boer</dc:creator>
  <cp:keywords/>
  <dc:description/>
  <cp:lastModifiedBy>suciu.anca</cp:lastModifiedBy>
  <cp:revision>3</cp:revision>
  <cp:lastPrinted>2021-11-09T08:49:00Z</cp:lastPrinted>
  <dcterms:created xsi:type="dcterms:W3CDTF">2021-12-02T07:57:00Z</dcterms:created>
  <dcterms:modified xsi:type="dcterms:W3CDTF">2021-12-14T13:54:00Z</dcterms:modified>
</cp:coreProperties>
</file>