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F7" w:rsidRDefault="00C837F7" w:rsidP="00C837F7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MUNICIPALA DE SANATATE BISTRITA</w:t>
      </w:r>
    </w:p>
    <w:p w:rsidR="00C837F7" w:rsidRDefault="00C837F7" w:rsidP="00C837F7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BISTRITA, STR. A. MURESANU  NR.44A</w:t>
      </w:r>
    </w:p>
    <w:p w:rsidR="00C837F7" w:rsidRDefault="00C837F7" w:rsidP="00C837F7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/ FAX: 0263212325</w:t>
      </w:r>
    </w:p>
    <w:p w:rsidR="00C837F7" w:rsidRDefault="00C837F7" w:rsidP="00C837F7">
      <w:pPr>
        <w:pStyle w:val="Frspaiere"/>
        <w:rPr>
          <w:rFonts w:ascii="Arial" w:hAnsi="Arial" w:cs="Arial"/>
          <w:b/>
          <w:sz w:val="24"/>
          <w:szCs w:val="24"/>
        </w:rPr>
      </w:pPr>
    </w:p>
    <w:p w:rsidR="00C837F7" w:rsidRDefault="00C837F7" w:rsidP="00C837F7">
      <w:pPr>
        <w:pStyle w:val="Frspaiere"/>
        <w:rPr>
          <w:rFonts w:ascii="Arial" w:hAnsi="Arial" w:cs="Arial"/>
          <w:b/>
          <w:sz w:val="24"/>
          <w:szCs w:val="24"/>
        </w:rPr>
      </w:pPr>
    </w:p>
    <w:p w:rsidR="00C837F7" w:rsidRDefault="00C837F7" w:rsidP="00C837F7">
      <w:pPr>
        <w:rPr>
          <w:rFonts w:ascii="Arial" w:hAnsi="Arial" w:cs="Arial"/>
        </w:rPr>
      </w:pPr>
    </w:p>
    <w:p w:rsidR="00C837F7" w:rsidRDefault="00C837F7" w:rsidP="00C837F7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TEMATICA</w:t>
      </w:r>
    </w:p>
    <w:p w:rsidR="00C837F7" w:rsidRDefault="00C837F7" w:rsidP="00C837F7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pentru concursul organizat pentru ocuparea postului de</w:t>
      </w:r>
    </w:p>
    <w:p w:rsidR="00C837F7" w:rsidRDefault="00C837F7" w:rsidP="00C837F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ASISTENT MEDICAL GENERALIST  </w:t>
      </w:r>
    </w:p>
    <w:p w:rsidR="00C837F7" w:rsidRDefault="00C837F7" w:rsidP="00C837F7">
      <w:pPr>
        <w:pStyle w:val="Frspaiere"/>
      </w:pPr>
      <w:r>
        <w:t xml:space="preserve">                                                                                </w:t>
      </w:r>
      <w:r>
        <w:rPr>
          <w:sz w:val="32"/>
          <w:szCs w:val="32"/>
        </w:rPr>
        <w:t xml:space="preserve">      </w:t>
      </w:r>
      <w:r>
        <w:rPr>
          <w:sz w:val="28"/>
          <w:szCs w:val="28"/>
        </w:rPr>
        <w:t xml:space="preserve">                                        </w:t>
      </w:r>
    </w:p>
    <w:p w:rsidR="00C837F7" w:rsidRDefault="00C837F7" w:rsidP="00C837F7">
      <w:pPr>
        <w:pStyle w:val="List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Cresterea</w:t>
      </w:r>
      <w:proofErr w:type="spellEnd"/>
      <w:r>
        <w:rPr>
          <w:rFonts w:ascii="Arial" w:hAnsi="Arial" w:cs="Arial"/>
          <w:sz w:val="24"/>
          <w:szCs w:val="24"/>
        </w:rPr>
        <w:t xml:space="preserve"> si dezvoltarea copilului mic</w:t>
      </w:r>
    </w:p>
    <w:p w:rsidR="00C837F7" w:rsidRDefault="00C837F7" w:rsidP="00C837F7">
      <w:pPr>
        <w:pStyle w:val="List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Alimentatia</w:t>
      </w:r>
      <w:proofErr w:type="spellEnd"/>
      <w:r>
        <w:rPr>
          <w:rFonts w:ascii="Arial" w:hAnsi="Arial" w:cs="Arial"/>
          <w:sz w:val="24"/>
          <w:szCs w:val="24"/>
        </w:rPr>
        <w:t xml:space="preserve"> copilului </w:t>
      </w:r>
      <w:proofErr w:type="spellStart"/>
      <w:r>
        <w:rPr>
          <w:rFonts w:ascii="Arial" w:hAnsi="Arial" w:cs="Arial"/>
          <w:sz w:val="24"/>
          <w:szCs w:val="24"/>
        </w:rPr>
        <w:t>anteprescolar</w:t>
      </w:r>
      <w:proofErr w:type="spellEnd"/>
      <w:r>
        <w:rPr>
          <w:rFonts w:ascii="Arial" w:hAnsi="Arial" w:cs="Arial"/>
          <w:sz w:val="24"/>
          <w:szCs w:val="24"/>
        </w:rPr>
        <w:t xml:space="preserve"> 1-3 ani</w:t>
      </w:r>
    </w:p>
    <w:p w:rsidR="00C837F7" w:rsidRDefault="00C837F7" w:rsidP="00C837F7">
      <w:pPr>
        <w:pStyle w:val="List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Supravegherea si </w:t>
      </w:r>
      <w:proofErr w:type="spellStart"/>
      <w:r>
        <w:rPr>
          <w:rFonts w:ascii="Arial" w:hAnsi="Arial" w:cs="Arial"/>
          <w:sz w:val="24"/>
          <w:szCs w:val="24"/>
        </w:rPr>
        <w:t>ingrijirea</w:t>
      </w:r>
      <w:proofErr w:type="spellEnd"/>
      <w:r>
        <w:rPr>
          <w:rFonts w:ascii="Arial" w:hAnsi="Arial" w:cs="Arial"/>
          <w:sz w:val="24"/>
          <w:szCs w:val="24"/>
        </w:rPr>
        <w:t xml:space="preserve"> copilului </w:t>
      </w:r>
      <w:proofErr w:type="spellStart"/>
      <w:r>
        <w:rPr>
          <w:rFonts w:ascii="Arial" w:hAnsi="Arial" w:cs="Arial"/>
          <w:sz w:val="24"/>
          <w:szCs w:val="24"/>
        </w:rPr>
        <w:t>anteprescolar</w:t>
      </w:r>
      <w:proofErr w:type="spellEnd"/>
      <w:r>
        <w:rPr>
          <w:rFonts w:ascii="Arial" w:hAnsi="Arial" w:cs="Arial"/>
          <w:sz w:val="24"/>
          <w:szCs w:val="24"/>
        </w:rPr>
        <w:t xml:space="preserve"> 1-3 ani</w:t>
      </w:r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Bolile aparatului respirator - Astmul </w:t>
      </w:r>
      <w:proofErr w:type="spellStart"/>
      <w:r>
        <w:rPr>
          <w:rFonts w:ascii="Arial" w:hAnsi="Arial" w:cs="Arial"/>
          <w:sz w:val="24"/>
          <w:szCs w:val="24"/>
        </w:rPr>
        <w:t>bronsic</w:t>
      </w:r>
      <w:proofErr w:type="spellEnd"/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Boli infecto contagioase ale copilului mic - Varicela</w:t>
      </w:r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Criza de astm </w:t>
      </w:r>
      <w:proofErr w:type="spellStart"/>
      <w:r>
        <w:rPr>
          <w:rFonts w:ascii="Arial" w:hAnsi="Arial" w:cs="Arial"/>
          <w:sz w:val="24"/>
          <w:szCs w:val="24"/>
        </w:rPr>
        <w:t>bronsic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Convulsiile in pediatrie</w:t>
      </w:r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Corpi </w:t>
      </w:r>
      <w:proofErr w:type="spellStart"/>
      <w:r>
        <w:rPr>
          <w:rFonts w:ascii="Arial" w:hAnsi="Arial" w:cs="Arial"/>
          <w:sz w:val="24"/>
          <w:szCs w:val="24"/>
        </w:rPr>
        <w:t>straini</w:t>
      </w:r>
      <w:proofErr w:type="spellEnd"/>
      <w:r>
        <w:rPr>
          <w:rFonts w:ascii="Arial" w:hAnsi="Arial" w:cs="Arial"/>
          <w:sz w:val="24"/>
          <w:szCs w:val="24"/>
        </w:rPr>
        <w:t xml:space="preserve"> auriculari, nazali, faringieni, conjunctivali si corneeni</w:t>
      </w:r>
    </w:p>
    <w:p w:rsidR="00C837F7" w:rsidRDefault="00C837F7" w:rsidP="00C837F7">
      <w:pPr>
        <w:pStyle w:val="Listparagraf"/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Socul anafilactic</w:t>
      </w:r>
    </w:p>
    <w:p w:rsidR="00C837F7" w:rsidRDefault="00C837F7" w:rsidP="00C837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10.Principii de conduita profesionala a personalului  contractual ( OUG </w:t>
      </w:r>
    </w:p>
    <w:p w:rsidR="00C837F7" w:rsidRDefault="00C837F7" w:rsidP="00C837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nr.57/2019- Art.368) si </w:t>
      </w:r>
      <w:proofErr w:type="spellStart"/>
      <w:r>
        <w:rPr>
          <w:rFonts w:ascii="Arial" w:hAnsi="Arial" w:cs="Arial"/>
          <w:sz w:val="24"/>
          <w:szCs w:val="24"/>
        </w:rPr>
        <w:t>indatoririle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functionarilor</w:t>
      </w:r>
      <w:proofErr w:type="spellEnd"/>
      <w:r>
        <w:rPr>
          <w:rFonts w:ascii="Arial" w:hAnsi="Arial" w:cs="Arial"/>
          <w:sz w:val="24"/>
          <w:szCs w:val="24"/>
        </w:rPr>
        <w:t xml:space="preserve"> publici aplicabile si  </w:t>
      </w:r>
    </w:p>
    <w:p w:rsidR="00C837F7" w:rsidRDefault="00C837F7" w:rsidP="00C837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personalului contractual ( OUG nr.57/2019 - Art.430;432;433;434;437;</w:t>
      </w:r>
    </w:p>
    <w:p w:rsidR="00C837F7" w:rsidRDefault="00C837F7" w:rsidP="00C837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439;440;441;443;446;447 )</w:t>
      </w:r>
    </w:p>
    <w:p w:rsidR="00C837F7" w:rsidRDefault="00C837F7" w:rsidP="00C837F7">
      <w:pPr>
        <w:pStyle w:val="Listparagraf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837F7" w:rsidRDefault="00C837F7" w:rsidP="00C837F7">
      <w:pPr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837F7" w:rsidRDefault="00C837F7" w:rsidP="00C83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837F7" w:rsidRDefault="00C837F7" w:rsidP="00C837F7">
      <w:pPr>
        <w:rPr>
          <w:rFonts w:ascii="Arial" w:hAnsi="Arial" w:cs="Arial"/>
        </w:rPr>
      </w:pPr>
    </w:p>
    <w:p w:rsidR="00C837F7" w:rsidRDefault="00C837F7" w:rsidP="00C837F7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Intocmit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C837F7" w:rsidRDefault="00C837F7" w:rsidP="00C837F7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As.med.pr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coordon</w:t>
      </w:r>
      <w:proofErr w:type="spellEnd"/>
      <w:r>
        <w:rPr>
          <w:rFonts w:ascii="Arial" w:hAnsi="Arial" w:cs="Arial"/>
          <w:sz w:val="24"/>
          <w:szCs w:val="24"/>
        </w:rPr>
        <w:t>. Rotaru Liana</w:t>
      </w:r>
    </w:p>
    <w:p w:rsidR="00C837F7" w:rsidRDefault="00C837F7" w:rsidP="00C837F7">
      <w:pPr>
        <w:pStyle w:val="Frspaiere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 xml:space="preserve">                      </w:t>
      </w:r>
    </w:p>
    <w:p w:rsidR="00C837F7" w:rsidRDefault="00C837F7" w:rsidP="00C837F7">
      <w:pPr>
        <w:rPr>
          <w:rFonts w:ascii="Arial" w:hAnsi="Arial" w:cs="Arial"/>
        </w:rPr>
      </w:pPr>
    </w:p>
    <w:p w:rsidR="002803D2" w:rsidRDefault="002803D2"/>
    <w:sectPr w:rsidR="002803D2" w:rsidSect="0028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F2F86"/>
    <w:multiLevelType w:val="hybridMultilevel"/>
    <w:tmpl w:val="AAB8E3E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37F7"/>
    <w:rsid w:val="002803D2"/>
    <w:rsid w:val="003A2A87"/>
    <w:rsid w:val="00C837F7"/>
    <w:rsid w:val="00D8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F7"/>
    <w:rPr>
      <w:rFonts w:ascii="Calibri" w:eastAsia="Times New Roman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C837F7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paragraph" w:styleId="Listparagraf">
    <w:name w:val="List Paragraph"/>
    <w:basedOn w:val="Normal"/>
    <w:uiPriority w:val="99"/>
    <w:qFormat/>
    <w:rsid w:val="00C837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1022</Characters>
  <Application>Microsoft Office Word</Application>
  <DocSecurity>0</DocSecurity>
  <Lines>8</Lines>
  <Paragraphs>2</Paragraphs>
  <ScaleCrop>false</ScaleCrop>
  <Company>DMSBN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DMSP1</dc:creator>
  <cp:lastModifiedBy>DMSP1</cp:lastModifiedBy>
  <cp:revision>4</cp:revision>
  <dcterms:created xsi:type="dcterms:W3CDTF">2021-08-19T08:00:00Z</dcterms:created>
  <dcterms:modified xsi:type="dcterms:W3CDTF">2021-08-19T08:01:00Z</dcterms:modified>
</cp:coreProperties>
</file>