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B8EFC" w14:textId="77777777" w:rsidR="0050713B" w:rsidRPr="001D7F44" w:rsidRDefault="0050713B" w:rsidP="0050713B">
      <w:pPr>
        <w:pStyle w:val="Body"/>
        <w:spacing w:after="0" w:line="240" w:lineRule="auto"/>
        <w:jc w:val="both"/>
        <w:rPr>
          <w:rFonts w:ascii="Arial" w:eastAsiaTheme="minorHAnsi" w:hAnsi="Arial" w:cs="Arial"/>
          <w:color w:val="auto"/>
          <w:sz w:val="28"/>
          <w:szCs w:val="28"/>
          <w:bdr w:val="none" w:sz="0" w:space="0" w:color="auto"/>
          <w:lang w:val="ro-RO"/>
          <w14:textOutline w14:w="0" w14:cap="rnd" w14:cmpd="sng" w14:algn="ctr">
            <w14:noFill/>
            <w14:prstDash w14:val="solid"/>
            <w14:bevel/>
          </w14:textOutline>
        </w:rPr>
      </w:pPr>
    </w:p>
    <w:p w14:paraId="489F263B" w14:textId="77777777" w:rsidR="0050713B" w:rsidRPr="001D7F44" w:rsidRDefault="00DF4DD3" w:rsidP="0050713B">
      <w:pPr>
        <w:pStyle w:val="Body"/>
        <w:spacing w:after="0" w:line="240" w:lineRule="auto"/>
        <w:ind w:firstLine="720"/>
        <w:jc w:val="center"/>
        <w:rPr>
          <w:rFonts w:ascii="Arial" w:hAnsi="Arial" w:cs="Arial"/>
          <w:sz w:val="32"/>
          <w:szCs w:val="32"/>
          <w:lang w:val="fr-FR"/>
        </w:rPr>
      </w:pPr>
      <w:r w:rsidRPr="001D7F44">
        <w:rPr>
          <w:rFonts w:ascii="Arial" w:hAnsi="Arial" w:cs="Arial"/>
          <w:sz w:val="32"/>
          <w:szCs w:val="32"/>
          <w:lang w:val="fr-FR"/>
        </w:rPr>
        <w:t>ACORD DE PARTENERIAT</w:t>
      </w:r>
    </w:p>
    <w:p w14:paraId="1C8A6ECA" w14:textId="02EF937A" w:rsidR="0050713B" w:rsidRPr="001D7F44" w:rsidRDefault="00DF4DD3" w:rsidP="0050713B">
      <w:pPr>
        <w:pStyle w:val="Body"/>
        <w:spacing w:after="0" w:line="240" w:lineRule="auto"/>
        <w:ind w:firstLine="720"/>
        <w:jc w:val="center"/>
        <w:rPr>
          <w:rFonts w:ascii="Arial" w:eastAsia="Tahoma Bold" w:hAnsi="Arial" w:cs="Arial"/>
          <w:sz w:val="25"/>
          <w:szCs w:val="25"/>
          <w:lang w:val="fr-FR"/>
        </w:rPr>
      </w:pPr>
      <w:proofErr w:type="spellStart"/>
      <w:r w:rsidRPr="001D7F44">
        <w:rPr>
          <w:rFonts w:ascii="Arial" w:hAnsi="Arial" w:cs="Arial"/>
          <w:sz w:val="25"/>
          <w:szCs w:val="25"/>
          <w:lang w:val="fr-FR"/>
        </w:rPr>
        <w:t>Încheiat</w:t>
      </w:r>
      <w:proofErr w:type="spellEnd"/>
      <w:r w:rsidRPr="001D7F44">
        <w:rPr>
          <w:rFonts w:ascii="Arial" w:hAnsi="Arial" w:cs="Arial"/>
          <w:sz w:val="25"/>
          <w:szCs w:val="25"/>
          <w:lang w:val="fr-FR"/>
        </w:rPr>
        <w:t xml:space="preserve"> </w:t>
      </w:r>
      <w:proofErr w:type="spellStart"/>
      <w:r w:rsidRPr="001D7F44">
        <w:rPr>
          <w:rFonts w:ascii="Arial" w:hAnsi="Arial" w:cs="Arial"/>
          <w:sz w:val="25"/>
          <w:szCs w:val="25"/>
          <w:lang w:val="fr-FR"/>
        </w:rPr>
        <w:t>astăzi</w:t>
      </w:r>
      <w:proofErr w:type="spellEnd"/>
      <w:proofErr w:type="gramStart"/>
      <w:r w:rsidRPr="001D7F44">
        <w:rPr>
          <w:rFonts w:ascii="Arial" w:hAnsi="Arial" w:cs="Arial"/>
          <w:sz w:val="25"/>
          <w:szCs w:val="25"/>
          <w:lang w:val="fr-FR"/>
        </w:rPr>
        <w:t xml:space="preserve"> </w:t>
      </w:r>
      <w:r w:rsidR="001D7F44">
        <w:rPr>
          <w:rFonts w:ascii="Arial" w:hAnsi="Arial" w:cs="Arial"/>
          <w:sz w:val="25"/>
          <w:szCs w:val="25"/>
          <w:lang w:val="fr-FR"/>
        </w:rPr>
        <w:t>..</w:t>
      </w:r>
      <w:proofErr w:type="gramEnd"/>
      <w:r w:rsidR="001D7F44">
        <w:rPr>
          <w:rFonts w:ascii="Arial" w:hAnsi="Arial" w:cs="Arial"/>
          <w:sz w:val="25"/>
          <w:szCs w:val="25"/>
          <w:lang w:val="fr-FR"/>
        </w:rPr>
        <w:t>/../2021</w:t>
      </w:r>
    </w:p>
    <w:p w14:paraId="05C90E8F" w14:textId="77777777" w:rsidR="0050713B" w:rsidRPr="001D7F44" w:rsidRDefault="0050713B" w:rsidP="0050713B">
      <w:pPr>
        <w:pStyle w:val="Body"/>
        <w:spacing w:after="0" w:line="240" w:lineRule="auto"/>
        <w:ind w:firstLine="720"/>
        <w:jc w:val="center"/>
        <w:rPr>
          <w:rFonts w:ascii="Arial" w:eastAsia="Tahoma Bold" w:hAnsi="Arial" w:cs="Arial"/>
          <w:sz w:val="28"/>
          <w:szCs w:val="28"/>
          <w:lang w:val="fr-FR"/>
        </w:rPr>
      </w:pPr>
    </w:p>
    <w:p w14:paraId="0D4028E4" w14:textId="77777777" w:rsidR="0050713B" w:rsidRPr="001D7F44" w:rsidRDefault="0050713B" w:rsidP="0050713B">
      <w:pPr>
        <w:pStyle w:val="Body"/>
        <w:spacing w:after="0" w:line="240" w:lineRule="auto"/>
        <w:ind w:firstLine="720"/>
        <w:jc w:val="center"/>
        <w:rPr>
          <w:rFonts w:ascii="Arial" w:eastAsia="Tahoma Bold" w:hAnsi="Arial" w:cs="Arial"/>
          <w:sz w:val="24"/>
          <w:szCs w:val="24"/>
          <w:lang w:val="fr-FR"/>
        </w:rPr>
      </w:pPr>
    </w:p>
    <w:p w14:paraId="716D7B5B" w14:textId="77777777" w:rsidR="0050713B" w:rsidRPr="001D7F44" w:rsidRDefault="0050713B" w:rsidP="0050713B">
      <w:pPr>
        <w:pStyle w:val="Body"/>
        <w:spacing w:after="0" w:line="240" w:lineRule="auto"/>
        <w:rPr>
          <w:rFonts w:ascii="Arial" w:eastAsia="Tahoma" w:hAnsi="Arial" w:cs="Arial"/>
          <w:sz w:val="26"/>
          <w:szCs w:val="26"/>
          <w:lang w:val="fr-FR"/>
        </w:rPr>
      </w:pPr>
      <w:r w:rsidRPr="001D7F44">
        <w:rPr>
          <w:rFonts w:ascii="Arial" w:eastAsia="Tahoma" w:hAnsi="Arial" w:cs="Arial"/>
          <w:sz w:val="26"/>
          <w:szCs w:val="26"/>
          <w:lang w:val="fr-FR"/>
        </w:rPr>
        <w:t xml:space="preserve">Art 1. </w:t>
      </w:r>
      <w:proofErr w:type="spellStart"/>
      <w:r w:rsidRPr="001D7F44">
        <w:rPr>
          <w:rFonts w:ascii="Arial" w:eastAsia="Tahoma" w:hAnsi="Arial" w:cs="Arial"/>
          <w:b/>
          <w:sz w:val="26"/>
          <w:szCs w:val="26"/>
          <w:lang w:val="fr-FR"/>
        </w:rPr>
        <w:t>Între</w:t>
      </w:r>
      <w:proofErr w:type="spellEnd"/>
      <w:r w:rsidRPr="001D7F44">
        <w:rPr>
          <w:rFonts w:ascii="Arial" w:eastAsia="Tahoma" w:hAnsi="Arial" w:cs="Arial"/>
          <w:b/>
          <w:sz w:val="26"/>
          <w:szCs w:val="26"/>
          <w:lang w:val="fr-FR"/>
        </w:rPr>
        <w:t xml:space="preserve"> </w:t>
      </w:r>
      <w:proofErr w:type="gramStart"/>
      <w:r w:rsidRPr="001D7F44">
        <w:rPr>
          <w:rFonts w:ascii="Arial" w:eastAsia="Tahoma" w:hAnsi="Arial" w:cs="Arial"/>
          <w:b/>
          <w:sz w:val="26"/>
          <w:szCs w:val="26"/>
          <w:lang w:val="fr-FR"/>
        </w:rPr>
        <w:t>p</w:t>
      </w:r>
      <w:r w:rsidRPr="001D7F44">
        <w:rPr>
          <w:rFonts w:ascii="Arial" w:eastAsia="Tahoma" w:hAnsi="Arial" w:cs="Arial"/>
          <w:b/>
          <w:sz w:val="26"/>
          <w:szCs w:val="26"/>
          <w:lang w:val="ro-RO"/>
        </w:rPr>
        <w:t>ărțile</w:t>
      </w:r>
      <w:r w:rsidRPr="001D7F44">
        <w:rPr>
          <w:rFonts w:ascii="Arial" w:eastAsia="Tahoma" w:hAnsi="Arial" w:cs="Arial"/>
          <w:b/>
          <w:sz w:val="26"/>
          <w:szCs w:val="26"/>
          <w:lang w:val="fr-FR"/>
        </w:rPr>
        <w:t>:</w:t>
      </w:r>
      <w:proofErr w:type="gramEnd"/>
      <w:r w:rsidRPr="001D7F44">
        <w:rPr>
          <w:rFonts w:ascii="Arial" w:eastAsia="Tahoma" w:hAnsi="Arial" w:cs="Arial"/>
          <w:sz w:val="26"/>
          <w:szCs w:val="26"/>
          <w:lang w:val="fr-FR"/>
        </w:rPr>
        <w:t xml:space="preserve"> </w:t>
      </w:r>
    </w:p>
    <w:p w14:paraId="10224BAC" w14:textId="77777777" w:rsidR="0050713B" w:rsidRPr="001D7F44" w:rsidRDefault="0050713B" w:rsidP="0050713B">
      <w:pPr>
        <w:pStyle w:val="Body"/>
        <w:spacing w:after="0" w:line="240" w:lineRule="auto"/>
        <w:rPr>
          <w:rFonts w:ascii="Arial" w:eastAsia="Tahoma" w:hAnsi="Arial" w:cs="Arial"/>
          <w:sz w:val="26"/>
          <w:szCs w:val="26"/>
          <w:lang w:val="fr-FR"/>
        </w:rPr>
      </w:pPr>
    </w:p>
    <w:p w14:paraId="0954B422" w14:textId="6B414768" w:rsidR="0050713B" w:rsidRPr="001D7F44" w:rsidRDefault="001D7F44" w:rsidP="0050713B">
      <w:pPr>
        <w:pStyle w:val="Body"/>
        <w:spacing w:after="0" w:line="240" w:lineRule="auto"/>
        <w:rPr>
          <w:rFonts w:ascii="Arial" w:eastAsia="Tahoma" w:hAnsi="Arial" w:cs="Arial"/>
          <w:sz w:val="26"/>
          <w:szCs w:val="26"/>
        </w:rPr>
      </w:pPr>
      <w:proofErr w:type="spellStart"/>
      <w:r>
        <w:rPr>
          <w:rFonts w:ascii="Arial" w:eastAsia="Tahoma" w:hAnsi="Arial" w:cs="Arial"/>
          <w:sz w:val="26"/>
          <w:szCs w:val="26"/>
        </w:rPr>
        <w:t>Ș</w:t>
      </w:r>
      <w:r w:rsidR="0050713B" w:rsidRPr="001D7F44">
        <w:rPr>
          <w:rFonts w:ascii="Arial" w:eastAsia="Tahoma" w:hAnsi="Arial" w:cs="Arial"/>
          <w:sz w:val="26"/>
          <w:szCs w:val="26"/>
        </w:rPr>
        <w:t>i</w:t>
      </w:r>
      <w:proofErr w:type="spellEnd"/>
    </w:p>
    <w:p w14:paraId="3C16B61A" w14:textId="77777777" w:rsidR="0050713B" w:rsidRPr="001D7F44" w:rsidRDefault="0050713B" w:rsidP="0050713B">
      <w:pPr>
        <w:pStyle w:val="Body"/>
        <w:spacing w:after="0" w:line="240" w:lineRule="auto"/>
        <w:ind w:left="360"/>
        <w:rPr>
          <w:rFonts w:ascii="Arial" w:eastAsia="Tahoma" w:hAnsi="Arial" w:cs="Arial"/>
          <w:b/>
          <w:sz w:val="26"/>
          <w:szCs w:val="26"/>
        </w:rPr>
      </w:pPr>
    </w:p>
    <w:p w14:paraId="4E54E8D3" w14:textId="41E0CC45" w:rsidR="0050713B" w:rsidRPr="00EB7D77" w:rsidRDefault="0050713B" w:rsidP="00162BC7">
      <w:pPr>
        <w:pStyle w:val="Body"/>
        <w:numPr>
          <w:ilvl w:val="0"/>
          <w:numId w:val="14"/>
        </w:numPr>
        <w:spacing w:after="0" w:line="240" w:lineRule="auto"/>
        <w:jc w:val="both"/>
        <w:rPr>
          <w:rFonts w:ascii="Arial" w:eastAsia="Tahoma" w:hAnsi="Arial" w:cs="Arial"/>
          <w:b/>
          <w:sz w:val="26"/>
          <w:szCs w:val="26"/>
        </w:rPr>
      </w:pPr>
      <w:r w:rsidRPr="001D7F44">
        <w:rPr>
          <w:rFonts w:ascii="Arial" w:eastAsia="Tahoma" w:hAnsi="Arial" w:cs="Arial"/>
          <w:b/>
          <w:sz w:val="26"/>
          <w:szCs w:val="26"/>
        </w:rPr>
        <w:t>M</w:t>
      </w:r>
      <w:r w:rsidR="00C77E7A" w:rsidRPr="001D7F44">
        <w:rPr>
          <w:rFonts w:ascii="Arial" w:eastAsia="Tahoma" w:hAnsi="Arial" w:cs="Arial"/>
          <w:b/>
          <w:sz w:val="26"/>
          <w:szCs w:val="26"/>
        </w:rPr>
        <w:t>UNICIPIUL BISTRIȚA</w:t>
      </w:r>
      <w:r w:rsidRPr="001D7F44">
        <w:rPr>
          <w:rFonts w:ascii="Arial" w:eastAsia="Tahoma" w:hAnsi="Arial" w:cs="Arial"/>
          <w:b/>
          <w:sz w:val="26"/>
          <w:szCs w:val="26"/>
        </w:rPr>
        <w:t xml:space="preserve">, </w:t>
      </w:r>
      <w:r w:rsidRPr="001D7F44">
        <w:rPr>
          <w:rFonts w:ascii="Arial" w:eastAsia="Tahoma" w:hAnsi="Arial" w:cs="Arial"/>
          <w:sz w:val="26"/>
          <w:szCs w:val="26"/>
        </w:rPr>
        <w:t xml:space="preserve">cu </w:t>
      </w:r>
      <w:proofErr w:type="spellStart"/>
      <w:r w:rsidRPr="001D7F44">
        <w:rPr>
          <w:rFonts w:ascii="Arial" w:eastAsia="Tahoma" w:hAnsi="Arial" w:cs="Arial"/>
          <w:sz w:val="26"/>
          <w:szCs w:val="26"/>
        </w:rPr>
        <w:t>sediul</w:t>
      </w:r>
      <w:proofErr w:type="spellEnd"/>
      <w:r w:rsidRPr="001D7F44">
        <w:rPr>
          <w:rFonts w:ascii="Arial" w:eastAsia="Tahoma" w:hAnsi="Arial" w:cs="Arial"/>
          <w:sz w:val="26"/>
          <w:szCs w:val="26"/>
        </w:rPr>
        <w:t xml:space="preserve"> </w:t>
      </w:r>
      <w:r w:rsidRPr="001D7F44">
        <w:rPr>
          <w:rFonts w:ascii="Arial" w:eastAsia="Tahoma" w:hAnsi="Arial" w:cs="Arial"/>
          <w:sz w:val="26"/>
          <w:szCs w:val="26"/>
          <w:lang w:val="ro-RO"/>
        </w:rPr>
        <w:t xml:space="preserve">în </w:t>
      </w:r>
      <w:r w:rsidR="00162BC7">
        <w:rPr>
          <w:rFonts w:ascii="Arial" w:eastAsia="Tahoma" w:hAnsi="Arial" w:cs="Arial"/>
          <w:sz w:val="26"/>
          <w:szCs w:val="26"/>
          <w:lang w:val="ro-RO"/>
        </w:rPr>
        <w:t xml:space="preserve">municipiul </w:t>
      </w:r>
      <w:r w:rsidRPr="001D7F44">
        <w:rPr>
          <w:rFonts w:ascii="Arial" w:eastAsia="Tahoma" w:hAnsi="Arial" w:cs="Arial"/>
          <w:sz w:val="26"/>
          <w:szCs w:val="26"/>
          <w:lang w:val="ro-RO"/>
        </w:rPr>
        <w:t xml:space="preserve">Bistrița, Piața Centrală nr 6, jud Bistrița-Năsăud, având CIF </w:t>
      </w:r>
      <w:r w:rsidR="00C77E7A" w:rsidRPr="001D7F44">
        <w:rPr>
          <w:rFonts w:ascii="Arial" w:eastAsia="Tahoma" w:hAnsi="Arial" w:cs="Arial"/>
          <w:sz w:val="26"/>
          <w:szCs w:val="26"/>
          <w:lang w:val="ro-RO"/>
        </w:rPr>
        <w:t>4347569</w:t>
      </w:r>
      <w:r w:rsidRPr="001D7F44">
        <w:rPr>
          <w:rFonts w:ascii="Arial" w:eastAsia="Tahoma" w:hAnsi="Arial" w:cs="Arial"/>
          <w:sz w:val="26"/>
          <w:szCs w:val="26"/>
          <w:lang w:val="ro-RO"/>
        </w:rPr>
        <w:t>, reprezentată prin d</w:t>
      </w:r>
      <w:r w:rsidR="00162BC7">
        <w:rPr>
          <w:rFonts w:ascii="Arial" w:eastAsia="Tahoma" w:hAnsi="Arial" w:cs="Arial"/>
          <w:sz w:val="26"/>
          <w:szCs w:val="26"/>
          <w:lang w:val="ro-RO"/>
        </w:rPr>
        <w:t>omnu</w:t>
      </w:r>
      <w:r w:rsidRPr="001D7F44">
        <w:rPr>
          <w:rFonts w:ascii="Arial" w:eastAsia="Tahoma" w:hAnsi="Arial" w:cs="Arial"/>
          <w:sz w:val="26"/>
          <w:szCs w:val="26"/>
          <w:lang w:val="ro-RO"/>
        </w:rPr>
        <w:t xml:space="preserve">l </w:t>
      </w:r>
      <w:r w:rsidR="00C77E7A" w:rsidRPr="001D7F44">
        <w:rPr>
          <w:rFonts w:ascii="Arial" w:eastAsia="Tahoma" w:hAnsi="Arial" w:cs="Arial"/>
          <w:b/>
          <w:sz w:val="26"/>
          <w:szCs w:val="26"/>
          <w:lang w:val="ro-RO"/>
        </w:rPr>
        <w:t>Ioan Turc</w:t>
      </w:r>
      <w:r w:rsidRPr="001D7F44">
        <w:rPr>
          <w:rFonts w:ascii="Arial" w:eastAsia="Tahoma" w:hAnsi="Arial" w:cs="Arial"/>
          <w:sz w:val="26"/>
          <w:szCs w:val="26"/>
          <w:lang w:val="ro-RO"/>
        </w:rPr>
        <w:t>, în calitate de Primar</w:t>
      </w:r>
    </w:p>
    <w:p w14:paraId="68094316" w14:textId="5DF9075A" w:rsidR="00EB7D77" w:rsidRPr="00EB7D77" w:rsidRDefault="00EB7D77" w:rsidP="00EB7D77">
      <w:pPr>
        <w:pStyle w:val="Body"/>
        <w:spacing w:after="0" w:line="240" w:lineRule="auto"/>
        <w:ind w:left="720"/>
        <w:jc w:val="both"/>
        <w:rPr>
          <w:rFonts w:ascii="Arial" w:eastAsia="Tahoma" w:hAnsi="Arial" w:cs="Arial"/>
          <w:b/>
          <w:sz w:val="26"/>
          <w:szCs w:val="26"/>
        </w:rPr>
      </w:pPr>
      <w:proofErr w:type="spellStart"/>
      <w:r>
        <w:rPr>
          <w:rFonts w:ascii="Arial" w:eastAsia="Tahoma" w:hAnsi="Arial" w:cs="Arial"/>
          <w:b/>
          <w:sz w:val="26"/>
          <w:szCs w:val="26"/>
        </w:rPr>
        <w:t>și</w:t>
      </w:r>
      <w:proofErr w:type="spellEnd"/>
    </w:p>
    <w:p w14:paraId="75A864E3" w14:textId="77777777" w:rsidR="00EB7D77" w:rsidRPr="00162BC7" w:rsidRDefault="00EB7D77" w:rsidP="00EB7D77">
      <w:pPr>
        <w:pStyle w:val="Body"/>
        <w:numPr>
          <w:ilvl w:val="0"/>
          <w:numId w:val="14"/>
        </w:numPr>
        <w:spacing w:after="0" w:line="240" w:lineRule="auto"/>
        <w:jc w:val="both"/>
        <w:rPr>
          <w:rFonts w:ascii="Arial" w:eastAsia="Tahoma" w:hAnsi="Arial" w:cs="Arial"/>
          <w:sz w:val="26"/>
          <w:szCs w:val="26"/>
          <w:lang w:val="pt-PT"/>
        </w:rPr>
      </w:pPr>
      <w:r w:rsidRPr="001D7F44">
        <w:rPr>
          <w:rFonts w:ascii="Arial" w:hAnsi="Arial" w:cs="Arial"/>
          <w:b/>
          <w:sz w:val="26"/>
          <w:szCs w:val="26"/>
          <w:lang w:val="es-ES_tradnl"/>
        </w:rPr>
        <w:t>ASOCIA</w:t>
      </w:r>
      <w:r w:rsidRPr="001D7F44">
        <w:rPr>
          <w:rFonts w:ascii="Arial" w:hAnsi="Arial" w:cs="Arial"/>
          <w:b/>
          <w:sz w:val="26"/>
          <w:szCs w:val="26"/>
          <w:lang w:val="fr-FR"/>
        </w:rPr>
        <w:t>Ţ</w:t>
      </w:r>
      <w:r w:rsidRPr="001D7F44">
        <w:rPr>
          <w:rFonts w:ascii="Arial" w:hAnsi="Arial" w:cs="Arial"/>
          <w:b/>
          <w:sz w:val="26"/>
          <w:szCs w:val="26"/>
          <w:lang w:val="es-ES_tradnl"/>
        </w:rPr>
        <w:t>IA MOC</w:t>
      </w:r>
      <w:r w:rsidRPr="001D7F44">
        <w:rPr>
          <w:rFonts w:ascii="Arial" w:hAnsi="Arial" w:cs="Arial"/>
          <w:b/>
          <w:sz w:val="26"/>
          <w:szCs w:val="26"/>
          <w:lang w:val="fr-FR"/>
        </w:rPr>
        <w:t>ĂNIŢA TRANSILVANIEI</w:t>
      </w:r>
      <w:r w:rsidRPr="001D7F44">
        <w:rPr>
          <w:rFonts w:ascii="Arial" w:hAnsi="Arial" w:cs="Arial"/>
          <w:sz w:val="26"/>
          <w:szCs w:val="26"/>
          <w:lang w:val="fr-FR"/>
        </w:rPr>
        <w:t>,</w:t>
      </w:r>
      <w:r w:rsidRPr="001D7F44">
        <w:rPr>
          <w:rFonts w:ascii="Arial" w:hAnsi="Arial" w:cs="Arial"/>
          <w:sz w:val="26"/>
          <w:szCs w:val="26"/>
          <w:lang w:val="es-ES_tradnl"/>
        </w:rPr>
        <w:t xml:space="preserve"> asocia</w:t>
      </w:r>
      <w:proofErr w:type="spellStart"/>
      <w:r w:rsidRPr="001D7F44">
        <w:rPr>
          <w:rFonts w:ascii="Arial" w:hAnsi="Arial" w:cs="Arial"/>
          <w:sz w:val="26"/>
          <w:szCs w:val="26"/>
          <w:lang w:val="fr-FR"/>
        </w:rPr>
        <w:t>ţie</w:t>
      </w:r>
      <w:proofErr w:type="spellEnd"/>
      <w:r w:rsidRPr="001D7F44">
        <w:rPr>
          <w:rFonts w:ascii="Arial" w:hAnsi="Arial" w:cs="Arial"/>
          <w:sz w:val="26"/>
          <w:szCs w:val="26"/>
          <w:lang w:val="fr-FR"/>
        </w:rPr>
        <w:t xml:space="preserve"> non-profit, </w:t>
      </w:r>
      <w:proofErr w:type="spellStart"/>
      <w:r w:rsidRPr="001D7F44">
        <w:rPr>
          <w:rFonts w:ascii="Arial" w:hAnsi="Arial" w:cs="Arial"/>
          <w:sz w:val="26"/>
          <w:szCs w:val="26"/>
          <w:lang w:val="fr-FR"/>
        </w:rPr>
        <w:t>cu</w:t>
      </w:r>
      <w:proofErr w:type="spellEnd"/>
      <w:r w:rsidRPr="001D7F44">
        <w:rPr>
          <w:rFonts w:ascii="Arial" w:hAnsi="Arial" w:cs="Arial"/>
          <w:sz w:val="26"/>
          <w:szCs w:val="26"/>
          <w:lang w:val="fr-FR"/>
        </w:rPr>
        <w:t xml:space="preserve"> </w:t>
      </w:r>
      <w:proofErr w:type="spellStart"/>
      <w:r w:rsidRPr="001D7F44">
        <w:rPr>
          <w:rFonts w:ascii="Arial" w:hAnsi="Arial" w:cs="Arial"/>
          <w:sz w:val="26"/>
          <w:szCs w:val="26"/>
          <w:lang w:val="fr-FR"/>
        </w:rPr>
        <w:t>sediul</w:t>
      </w:r>
      <w:proofErr w:type="spellEnd"/>
      <w:r w:rsidRPr="001D7F44">
        <w:rPr>
          <w:rFonts w:ascii="Arial" w:hAnsi="Arial" w:cs="Arial"/>
          <w:sz w:val="26"/>
          <w:szCs w:val="26"/>
          <w:lang w:val="fr-FR"/>
        </w:rPr>
        <w:t xml:space="preserve"> î</w:t>
      </w:r>
      <w:r w:rsidRPr="001D7F44">
        <w:rPr>
          <w:rFonts w:ascii="Arial" w:hAnsi="Arial" w:cs="Arial"/>
          <w:sz w:val="26"/>
          <w:szCs w:val="26"/>
          <w:lang w:val="pt-PT"/>
        </w:rPr>
        <w:t xml:space="preserve">n </w:t>
      </w:r>
      <w:r>
        <w:rPr>
          <w:rFonts w:ascii="Arial" w:hAnsi="Arial" w:cs="Arial"/>
          <w:sz w:val="26"/>
          <w:szCs w:val="26"/>
          <w:lang w:val="pt-PT"/>
        </w:rPr>
        <w:t xml:space="preserve">municipiul </w:t>
      </w:r>
      <w:r w:rsidRPr="001D7F44">
        <w:rPr>
          <w:rFonts w:ascii="Arial" w:hAnsi="Arial" w:cs="Arial"/>
          <w:sz w:val="26"/>
          <w:szCs w:val="26"/>
          <w:lang w:val="pt-PT"/>
        </w:rPr>
        <w:t>Bistrita, str. Lempe</w:t>
      </w:r>
      <w:r w:rsidRPr="00162BC7">
        <w:rPr>
          <w:rFonts w:ascii="Arial" w:hAnsi="Arial" w:cs="Arial"/>
          <w:sz w:val="26"/>
          <w:szCs w:val="26"/>
          <w:lang w:val="pt-PT"/>
        </w:rPr>
        <w:t xml:space="preserve">ș nr. 31A, județul Bistrita – </w:t>
      </w:r>
      <w:r w:rsidRPr="001D7F44">
        <w:rPr>
          <w:rFonts w:ascii="Arial" w:hAnsi="Arial" w:cs="Arial"/>
          <w:sz w:val="26"/>
          <w:szCs w:val="26"/>
          <w:lang w:val="pt-PT"/>
        </w:rPr>
        <w:t xml:space="preserve">Nasaud, CIF 34829349, </w:t>
      </w:r>
      <w:r w:rsidRPr="00162BC7">
        <w:rPr>
          <w:rFonts w:ascii="Arial" w:hAnsi="Arial" w:cs="Arial"/>
          <w:sz w:val="26"/>
          <w:szCs w:val="26"/>
          <w:lang w:val="pt-PT"/>
        </w:rPr>
        <w:t>Registrul Asociațiilor ș</w:t>
      </w:r>
      <w:r w:rsidRPr="001D7F44">
        <w:rPr>
          <w:rFonts w:ascii="Arial" w:hAnsi="Arial" w:cs="Arial"/>
          <w:sz w:val="26"/>
          <w:szCs w:val="26"/>
          <w:lang w:val="pt-PT"/>
        </w:rPr>
        <w:t>i Funda</w:t>
      </w:r>
      <w:r w:rsidRPr="00162BC7">
        <w:rPr>
          <w:rFonts w:ascii="Arial" w:hAnsi="Arial" w:cs="Arial"/>
          <w:sz w:val="26"/>
          <w:szCs w:val="26"/>
          <w:lang w:val="pt-PT"/>
        </w:rPr>
        <w:t xml:space="preserve">țiilor nr. 20301/A/2015 reprezentată de domnul </w:t>
      </w:r>
      <w:r w:rsidRPr="00162BC7">
        <w:rPr>
          <w:rFonts w:ascii="Arial" w:hAnsi="Arial" w:cs="Arial"/>
          <w:b/>
          <w:sz w:val="26"/>
          <w:szCs w:val="26"/>
          <w:lang w:val="pt-PT"/>
        </w:rPr>
        <w:t xml:space="preserve">Moldovan Cristian-Augustin </w:t>
      </w:r>
      <w:r w:rsidRPr="00162BC7">
        <w:rPr>
          <w:rFonts w:ascii="Arial" w:hAnsi="Arial" w:cs="Arial"/>
          <w:sz w:val="26"/>
          <w:szCs w:val="26"/>
          <w:lang w:val="pt-PT"/>
        </w:rPr>
        <w:t>în calitate de membru fondator și Președinte,</w:t>
      </w:r>
    </w:p>
    <w:p w14:paraId="5A9A89E1" w14:textId="77777777" w:rsidR="00EB7D77" w:rsidRPr="00C3641D" w:rsidRDefault="00EB7D77" w:rsidP="00EB7D77">
      <w:pPr>
        <w:pStyle w:val="Body"/>
        <w:spacing w:after="0" w:line="240" w:lineRule="auto"/>
        <w:ind w:left="720"/>
        <w:jc w:val="both"/>
        <w:rPr>
          <w:rFonts w:ascii="Arial" w:eastAsia="Tahoma" w:hAnsi="Arial" w:cs="Arial"/>
          <w:b/>
          <w:sz w:val="26"/>
          <w:szCs w:val="26"/>
          <w:lang w:val="pt-PT"/>
        </w:rPr>
      </w:pPr>
    </w:p>
    <w:p w14:paraId="2A74B747" w14:textId="77777777" w:rsidR="0050713B" w:rsidRPr="001D7F44" w:rsidRDefault="0050713B" w:rsidP="0050713B">
      <w:pPr>
        <w:pStyle w:val="Body"/>
        <w:spacing w:after="0" w:line="240" w:lineRule="auto"/>
        <w:rPr>
          <w:rFonts w:ascii="Arial" w:eastAsia="Tahoma" w:hAnsi="Arial" w:cs="Arial"/>
          <w:b/>
          <w:sz w:val="26"/>
          <w:szCs w:val="26"/>
          <w:lang w:val="ro-RO"/>
        </w:rPr>
      </w:pPr>
    </w:p>
    <w:p w14:paraId="75C9D540" w14:textId="77777777" w:rsidR="00DF4DD3" w:rsidRPr="001D7F44" w:rsidRDefault="00DF4DD3" w:rsidP="0050713B">
      <w:pPr>
        <w:pStyle w:val="Body"/>
        <w:spacing w:after="0" w:line="240" w:lineRule="auto"/>
        <w:rPr>
          <w:rFonts w:ascii="Arial" w:eastAsia="Tahoma" w:hAnsi="Arial" w:cs="Arial"/>
          <w:sz w:val="26"/>
          <w:szCs w:val="26"/>
        </w:rPr>
      </w:pPr>
      <w:proofErr w:type="spellStart"/>
      <w:r w:rsidRPr="001D7F44">
        <w:rPr>
          <w:rFonts w:ascii="Arial" w:eastAsia="Tahoma" w:hAnsi="Arial" w:cs="Arial"/>
          <w:sz w:val="26"/>
          <w:szCs w:val="26"/>
        </w:rPr>
        <w:t>Având</w:t>
      </w:r>
      <w:proofErr w:type="spellEnd"/>
      <w:r w:rsidRPr="001D7F44">
        <w:rPr>
          <w:rFonts w:ascii="Arial" w:eastAsia="Tahoma" w:hAnsi="Arial" w:cs="Arial"/>
          <w:sz w:val="26"/>
          <w:szCs w:val="26"/>
        </w:rPr>
        <w:t xml:space="preserve"> </w:t>
      </w:r>
      <w:proofErr w:type="spellStart"/>
      <w:r w:rsidRPr="001D7F44">
        <w:rPr>
          <w:rFonts w:ascii="Arial" w:eastAsia="Tahoma" w:hAnsi="Arial" w:cs="Arial"/>
          <w:sz w:val="26"/>
          <w:szCs w:val="26"/>
        </w:rPr>
        <w:t>în</w:t>
      </w:r>
      <w:proofErr w:type="spellEnd"/>
      <w:r w:rsidRPr="001D7F44">
        <w:rPr>
          <w:rFonts w:ascii="Arial" w:eastAsia="Tahoma" w:hAnsi="Arial" w:cs="Arial"/>
          <w:sz w:val="26"/>
          <w:szCs w:val="26"/>
        </w:rPr>
        <w:t xml:space="preserve"> </w:t>
      </w:r>
      <w:proofErr w:type="spellStart"/>
      <w:r w:rsidRPr="001D7F44">
        <w:rPr>
          <w:rFonts w:ascii="Arial" w:eastAsia="Tahoma" w:hAnsi="Arial" w:cs="Arial"/>
          <w:sz w:val="26"/>
          <w:szCs w:val="26"/>
        </w:rPr>
        <w:t>vedere</w:t>
      </w:r>
      <w:proofErr w:type="spellEnd"/>
      <w:r w:rsidRPr="001D7F44">
        <w:rPr>
          <w:rFonts w:ascii="Arial" w:eastAsia="Tahoma" w:hAnsi="Arial" w:cs="Arial"/>
          <w:sz w:val="26"/>
          <w:szCs w:val="26"/>
        </w:rPr>
        <w:t xml:space="preserve"> </w:t>
      </w:r>
      <w:proofErr w:type="spellStart"/>
      <w:r w:rsidRPr="001D7F44">
        <w:rPr>
          <w:rFonts w:ascii="Arial" w:eastAsia="Tahoma" w:hAnsi="Arial" w:cs="Arial"/>
          <w:sz w:val="26"/>
          <w:szCs w:val="26"/>
        </w:rPr>
        <w:t>faptul</w:t>
      </w:r>
      <w:proofErr w:type="spellEnd"/>
      <w:r w:rsidRPr="001D7F44">
        <w:rPr>
          <w:rFonts w:ascii="Arial" w:eastAsia="Tahoma" w:hAnsi="Arial" w:cs="Arial"/>
          <w:sz w:val="26"/>
          <w:szCs w:val="26"/>
        </w:rPr>
        <w:t xml:space="preserve"> </w:t>
      </w:r>
      <w:proofErr w:type="spellStart"/>
      <w:r w:rsidRPr="001D7F44">
        <w:rPr>
          <w:rFonts w:ascii="Arial" w:eastAsia="Tahoma" w:hAnsi="Arial" w:cs="Arial"/>
          <w:sz w:val="26"/>
          <w:szCs w:val="26"/>
        </w:rPr>
        <w:t>că</w:t>
      </w:r>
      <w:proofErr w:type="spellEnd"/>
      <w:r w:rsidR="00DA118C" w:rsidRPr="001D7F44">
        <w:rPr>
          <w:rFonts w:ascii="Arial" w:eastAsia="Tahoma" w:hAnsi="Arial" w:cs="Arial"/>
          <w:sz w:val="26"/>
          <w:szCs w:val="26"/>
        </w:rPr>
        <w:t>:</w:t>
      </w:r>
    </w:p>
    <w:p w14:paraId="5B06E51F" w14:textId="77777777" w:rsidR="00DA118C" w:rsidRPr="001D7F44" w:rsidRDefault="00DA118C" w:rsidP="0050713B">
      <w:pPr>
        <w:pStyle w:val="Body"/>
        <w:spacing w:after="0" w:line="240" w:lineRule="auto"/>
        <w:rPr>
          <w:rFonts w:ascii="Arial" w:eastAsia="Tahoma" w:hAnsi="Arial" w:cs="Arial"/>
          <w:sz w:val="26"/>
          <w:szCs w:val="26"/>
        </w:rPr>
      </w:pPr>
    </w:p>
    <w:p w14:paraId="73536C07" w14:textId="77777777" w:rsidR="007B7F04" w:rsidRPr="001D7F44" w:rsidRDefault="00DF4DD3" w:rsidP="007B7F04">
      <w:pPr>
        <w:pStyle w:val="NormalWeb"/>
        <w:numPr>
          <w:ilvl w:val="0"/>
          <w:numId w:val="13"/>
        </w:numPr>
        <w:spacing w:before="0" w:beforeAutospacing="0" w:after="0" w:afterAutospacing="0"/>
        <w:jc w:val="both"/>
        <w:rPr>
          <w:rFonts w:ascii="Arial" w:hAnsi="Arial" w:cs="Arial"/>
          <w:color w:val="000000"/>
          <w:sz w:val="26"/>
          <w:szCs w:val="26"/>
        </w:rPr>
      </w:pPr>
      <w:r w:rsidRPr="001D7F44">
        <w:rPr>
          <w:rFonts w:ascii="Arial" w:eastAsia="Tahoma" w:hAnsi="Arial" w:cs="Arial"/>
          <w:b/>
          <w:sz w:val="26"/>
          <w:szCs w:val="26"/>
        </w:rPr>
        <w:t xml:space="preserve">Asociația Mocănița Transilvaniei </w:t>
      </w:r>
      <w:r w:rsidRPr="001D7F44">
        <w:rPr>
          <w:rFonts w:ascii="Arial" w:eastAsia="Tahoma" w:hAnsi="Arial" w:cs="Arial"/>
          <w:sz w:val="26"/>
          <w:szCs w:val="26"/>
        </w:rPr>
        <w:t xml:space="preserve">are printre obiective </w:t>
      </w:r>
      <w:r w:rsidRPr="001D7F44">
        <w:rPr>
          <w:rFonts w:ascii="Arial" w:hAnsi="Arial" w:cs="Arial"/>
          <w:color w:val="000000"/>
          <w:sz w:val="26"/>
          <w:szCs w:val="26"/>
        </w:rPr>
        <w:t xml:space="preserve">protejarea și punerea în valoare a  patrimoniului industrial, architectural, cultural sau de altă natură, precum și </w:t>
      </w:r>
      <w:r w:rsidRPr="001D7F44">
        <w:rPr>
          <w:rFonts w:ascii="Arial" w:eastAsia="Tahoma" w:hAnsi="Arial" w:cs="Arial"/>
          <w:sz w:val="26"/>
          <w:szCs w:val="26"/>
        </w:rPr>
        <w:t xml:space="preserve">dezvoltarea </w:t>
      </w:r>
      <w:r w:rsidRPr="001D7F44">
        <w:rPr>
          <w:rFonts w:ascii="Arial" w:hAnsi="Arial" w:cs="Arial"/>
          <w:color w:val="000000"/>
          <w:sz w:val="26"/>
          <w:szCs w:val="26"/>
        </w:rPr>
        <w:t>un proiect turistic integrat care să conecteze Municipiul Bistrița – un burg medieval autentic, de zo</w:t>
      </w:r>
      <w:r w:rsidR="007B7F04" w:rsidRPr="001D7F44">
        <w:rPr>
          <w:rFonts w:ascii="Arial" w:hAnsi="Arial" w:cs="Arial"/>
          <w:color w:val="000000"/>
          <w:sz w:val="26"/>
          <w:szCs w:val="26"/>
        </w:rPr>
        <w:t>na mocăniței</w:t>
      </w:r>
      <w:r w:rsidRPr="001D7F44">
        <w:rPr>
          <w:rFonts w:ascii="Arial" w:hAnsi="Arial" w:cs="Arial"/>
          <w:color w:val="000000"/>
          <w:sz w:val="26"/>
          <w:szCs w:val="26"/>
        </w:rPr>
        <w:t xml:space="preserve"> de la Teaca –</w:t>
      </w:r>
      <w:r w:rsidR="007B7F04" w:rsidRPr="001D7F44">
        <w:rPr>
          <w:rFonts w:ascii="Arial" w:hAnsi="Arial" w:cs="Arial"/>
          <w:color w:val="000000"/>
          <w:sz w:val="26"/>
          <w:szCs w:val="26"/>
        </w:rPr>
        <w:t xml:space="preserve"> un areal </w:t>
      </w:r>
      <w:r w:rsidRPr="001D7F44">
        <w:rPr>
          <w:rFonts w:ascii="Arial" w:hAnsi="Arial" w:cs="Arial"/>
          <w:color w:val="000000"/>
          <w:sz w:val="26"/>
          <w:szCs w:val="26"/>
        </w:rPr>
        <w:t>cu specific săse</w:t>
      </w:r>
      <w:r w:rsidR="007B7F04" w:rsidRPr="001D7F44">
        <w:rPr>
          <w:rFonts w:ascii="Arial" w:hAnsi="Arial" w:cs="Arial"/>
          <w:color w:val="000000"/>
          <w:sz w:val="26"/>
          <w:szCs w:val="26"/>
        </w:rPr>
        <w:t>sc, ambele localități făcând parte</w:t>
      </w:r>
      <w:r w:rsidRPr="001D7F44">
        <w:rPr>
          <w:rFonts w:ascii="Arial" w:hAnsi="Arial" w:cs="Arial"/>
          <w:color w:val="000000"/>
          <w:sz w:val="26"/>
          <w:szCs w:val="26"/>
        </w:rPr>
        <w:t xml:space="preserve"> din </w:t>
      </w:r>
      <w:r w:rsidR="007B7F04" w:rsidRPr="001D7F44">
        <w:rPr>
          <w:rFonts w:ascii="Arial" w:hAnsi="Arial" w:cs="Arial"/>
          <w:color w:val="000000"/>
          <w:sz w:val="26"/>
          <w:szCs w:val="26"/>
        </w:rPr>
        <w:t>teritoriul</w:t>
      </w:r>
      <w:r w:rsidRPr="001D7F44">
        <w:rPr>
          <w:rFonts w:ascii="Arial" w:hAnsi="Arial" w:cs="Arial"/>
          <w:color w:val="000000"/>
          <w:sz w:val="26"/>
          <w:szCs w:val="26"/>
        </w:rPr>
        <w:t xml:space="preserve"> local Nosnerland.</w:t>
      </w:r>
    </w:p>
    <w:p w14:paraId="3CAF147A" w14:textId="77777777" w:rsidR="007B7F04" w:rsidRPr="001D7F44" w:rsidRDefault="007B7F04" w:rsidP="007B7F04">
      <w:pPr>
        <w:pStyle w:val="NormalWeb"/>
        <w:spacing w:before="0" w:beforeAutospacing="0" w:after="0" w:afterAutospacing="0"/>
        <w:ind w:left="720"/>
        <w:jc w:val="both"/>
        <w:rPr>
          <w:rFonts w:ascii="Arial" w:hAnsi="Arial" w:cs="Arial"/>
          <w:color w:val="000000"/>
          <w:sz w:val="26"/>
          <w:szCs w:val="26"/>
        </w:rPr>
      </w:pPr>
    </w:p>
    <w:p w14:paraId="1D9A7041" w14:textId="2EADAAB5" w:rsidR="00233D07" w:rsidRPr="00B76D1E" w:rsidRDefault="007B7F04" w:rsidP="007B7F04">
      <w:pPr>
        <w:pStyle w:val="NormalWeb"/>
        <w:numPr>
          <w:ilvl w:val="0"/>
          <w:numId w:val="13"/>
        </w:numPr>
        <w:spacing w:before="0" w:beforeAutospacing="0" w:after="0" w:afterAutospacing="0"/>
        <w:jc w:val="both"/>
        <w:rPr>
          <w:rFonts w:ascii="Arial" w:hAnsi="Arial" w:cs="Arial"/>
          <w:color w:val="000000"/>
          <w:sz w:val="26"/>
          <w:szCs w:val="26"/>
        </w:rPr>
      </w:pPr>
      <w:r w:rsidRPr="00233D07">
        <w:rPr>
          <w:rFonts w:ascii="Arial" w:hAnsi="Arial" w:cs="Arial"/>
          <w:b/>
          <w:color w:val="000000"/>
          <w:sz w:val="26"/>
          <w:szCs w:val="26"/>
        </w:rPr>
        <w:t xml:space="preserve">Municipiul Bistrița, </w:t>
      </w:r>
      <w:r w:rsidRPr="00233D07">
        <w:rPr>
          <w:rFonts w:ascii="Arial" w:hAnsi="Arial" w:cs="Arial"/>
          <w:color w:val="000000"/>
          <w:sz w:val="26"/>
          <w:szCs w:val="26"/>
        </w:rPr>
        <w:t>prin strategia locală de dezvoltare și-a propus susținerea acțiunilor de voluntariat, implicare civică precum și încurajarea parteneriatului public-privat.</w:t>
      </w:r>
      <w:r w:rsidR="00233D07" w:rsidRPr="00233D07">
        <w:rPr>
          <w:rFonts w:ascii="Arial" w:hAnsi="Arial" w:cs="Arial"/>
          <w:color w:val="000000"/>
          <w:sz w:val="26"/>
          <w:szCs w:val="26"/>
        </w:rPr>
        <w:t xml:space="preserve"> Municipiul Bistrița este unul din cele 100 de orașe Intelligent Cities Challenge, inițiativă a Comisiei Europene</w:t>
      </w:r>
      <w:r w:rsidR="00233D07">
        <w:rPr>
          <w:rFonts w:ascii="Arial" w:hAnsi="Arial" w:cs="Arial"/>
          <w:color w:val="000000"/>
          <w:sz w:val="26"/>
          <w:szCs w:val="26"/>
        </w:rPr>
        <w:t xml:space="preserve"> care</w:t>
      </w:r>
      <w:r w:rsidR="00233D07" w:rsidRPr="00B76D1E">
        <w:rPr>
          <w:rFonts w:ascii="Arial" w:hAnsi="Arial" w:cs="Arial"/>
          <w:color w:val="000000"/>
          <w:sz w:val="26"/>
          <w:szCs w:val="26"/>
        </w:rPr>
        <w:t xml:space="preserve"> sprijină orașele în utilizarea tehnologiilor de vârf pentru o redresare inteligentă, ecologică și responsabilă din punct de vedere social astfel încât orașele ICC și ecosistemele lor locale să devină motoare pentru redresarea economiei locale, prin crearea de noi locuri de muncă și consolidarea participarii și bunăstării cetățenilor.</w:t>
      </w:r>
    </w:p>
    <w:p w14:paraId="2A92354A" w14:textId="77777777" w:rsidR="00B76D1E" w:rsidRDefault="00B76D1E" w:rsidP="00233D07">
      <w:pPr>
        <w:spacing w:after="0" w:line="240" w:lineRule="auto"/>
        <w:ind w:left="360" w:firstLine="360"/>
        <w:jc w:val="both"/>
        <w:rPr>
          <w:rFonts w:ascii="Arial" w:hAnsi="Arial" w:cs="Arial"/>
          <w:color w:val="000000"/>
          <w:sz w:val="26"/>
          <w:szCs w:val="26"/>
          <w:lang w:val="ro-RO"/>
        </w:rPr>
      </w:pPr>
    </w:p>
    <w:p w14:paraId="3F73D1D4" w14:textId="648DAF7D" w:rsidR="00DA118C" w:rsidRPr="00162BC7" w:rsidRDefault="007B7F04" w:rsidP="00233D07">
      <w:pPr>
        <w:spacing w:after="0" w:line="240" w:lineRule="auto"/>
        <w:ind w:left="360" w:firstLine="360"/>
        <w:jc w:val="both"/>
        <w:rPr>
          <w:rFonts w:ascii="Arial" w:hAnsi="Arial" w:cs="Arial"/>
          <w:b/>
          <w:bCs/>
          <w:sz w:val="26"/>
          <w:szCs w:val="26"/>
          <w:lang w:val="ro-RO"/>
        </w:rPr>
      </w:pPr>
      <w:r w:rsidRPr="001D7F44">
        <w:rPr>
          <w:rFonts w:ascii="Arial" w:hAnsi="Arial" w:cs="Arial"/>
          <w:color w:val="000000"/>
          <w:sz w:val="26"/>
          <w:szCs w:val="26"/>
          <w:lang w:val="ro-RO"/>
        </w:rPr>
        <w:t xml:space="preserve">a intervenit prezentul </w:t>
      </w:r>
      <w:r w:rsidRPr="00162BC7">
        <w:rPr>
          <w:rFonts w:ascii="Arial" w:hAnsi="Arial" w:cs="Arial"/>
          <w:b/>
          <w:bCs/>
          <w:color w:val="000000"/>
          <w:sz w:val="26"/>
          <w:szCs w:val="26"/>
          <w:lang w:val="ro-RO"/>
        </w:rPr>
        <w:t>Acord de parteneriat</w:t>
      </w:r>
      <w:r w:rsidR="00DA118C" w:rsidRPr="00162BC7">
        <w:rPr>
          <w:rFonts w:ascii="Arial" w:hAnsi="Arial" w:cs="Arial"/>
          <w:b/>
          <w:bCs/>
          <w:color w:val="000000"/>
          <w:sz w:val="26"/>
          <w:szCs w:val="26"/>
          <w:lang w:val="ro-RO"/>
        </w:rPr>
        <w:t xml:space="preserve"> </w:t>
      </w:r>
    </w:p>
    <w:p w14:paraId="59459B5D" w14:textId="77777777" w:rsidR="007B7F04" w:rsidRPr="001D7F44" w:rsidRDefault="007B7F04" w:rsidP="007B7F04">
      <w:pPr>
        <w:pStyle w:val="NormalWeb"/>
        <w:spacing w:before="0" w:beforeAutospacing="0" w:after="0" w:afterAutospacing="0"/>
        <w:jc w:val="both"/>
        <w:rPr>
          <w:rFonts w:ascii="Arial" w:hAnsi="Arial" w:cs="Arial"/>
          <w:color w:val="000000"/>
          <w:sz w:val="26"/>
          <w:szCs w:val="26"/>
        </w:rPr>
      </w:pPr>
    </w:p>
    <w:p w14:paraId="1E01E8DA" w14:textId="77777777" w:rsidR="0050713B" w:rsidRPr="004E772F" w:rsidRDefault="0050713B" w:rsidP="0050713B">
      <w:pPr>
        <w:pStyle w:val="Body"/>
        <w:spacing w:after="0" w:line="240" w:lineRule="auto"/>
        <w:jc w:val="both"/>
        <w:rPr>
          <w:rFonts w:ascii="Arial" w:eastAsia="Tahoma" w:hAnsi="Arial" w:cs="Arial"/>
          <w:sz w:val="26"/>
          <w:szCs w:val="26"/>
          <w:lang w:val="fr-FR"/>
        </w:rPr>
      </w:pPr>
      <w:r w:rsidRPr="004E772F">
        <w:rPr>
          <w:rFonts w:ascii="Arial" w:eastAsia="Tahoma" w:hAnsi="Arial" w:cs="Arial"/>
          <w:sz w:val="26"/>
          <w:szCs w:val="26"/>
          <w:lang w:val="fr-FR"/>
        </w:rPr>
        <w:t xml:space="preserve">Art 2. </w:t>
      </w:r>
      <w:r w:rsidR="00D56F7D" w:rsidRPr="00162BC7">
        <w:rPr>
          <w:rFonts w:ascii="Arial" w:eastAsia="Tahoma" w:hAnsi="Arial" w:cs="Arial"/>
          <w:b/>
          <w:color w:val="auto"/>
          <w:sz w:val="26"/>
          <w:szCs w:val="26"/>
          <w:lang w:val="fr-FR"/>
        </w:rPr>
        <w:t>OBIECTIVU</w:t>
      </w:r>
      <w:r w:rsidR="00D56F7D" w:rsidRPr="004E772F">
        <w:rPr>
          <w:rFonts w:ascii="Arial" w:eastAsia="Tahoma" w:hAnsi="Arial" w:cs="Arial"/>
          <w:b/>
          <w:sz w:val="26"/>
          <w:szCs w:val="26"/>
          <w:lang w:val="fr-FR"/>
        </w:rPr>
        <w:t>L ACORDULUI DE PARTENERIAT</w:t>
      </w:r>
    </w:p>
    <w:p w14:paraId="4A4EBEDF" w14:textId="77777777" w:rsidR="0050713B" w:rsidRPr="004E772F" w:rsidRDefault="0050713B" w:rsidP="0050713B">
      <w:pPr>
        <w:pStyle w:val="Body"/>
        <w:spacing w:after="0" w:line="240" w:lineRule="auto"/>
        <w:jc w:val="both"/>
        <w:rPr>
          <w:rFonts w:ascii="Arial" w:eastAsia="Tahoma" w:hAnsi="Arial" w:cs="Arial"/>
          <w:sz w:val="26"/>
          <w:szCs w:val="26"/>
          <w:lang w:val="fr-FR"/>
        </w:rPr>
      </w:pPr>
    </w:p>
    <w:p w14:paraId="5A12E542" w14:textId="77777777" w:rsidR="003A4D15" w:rsidRPr="00162BC7" w:rsidRDefault="003A4D15" w:rsidP="003A4D15">
      <w:pPr>
        <w:pStyle w:val="Listparagraf"/>
        <w:numPr>
          <w:ilvl w:val="1"/>
          <w:numId w:val="14"/>
        </w:numPr>
        <w:spacing w:after="0" w:line="240" w:lineRule="auto"/>
        <w:jc w:val="both"/>
        <w:rPr>
          <w:rFonts w:ascii="Arial" w:hAnsi="Arial" w:cs="Arial"/>
          <w:sz w:val="26"/>
          <w:szCs w:val="26"/>
          <w:lang w:val="ro-RO"/>
        </w:rPr>
      </w:pPr>
      <w:r w:rsidRPr="00162BC7">
        <w:rPr>
          <w:rFonts w:ascii="Arial" w:hAnsi="Arial" w:cs="Arial"/>
          <w:color w:val="000000"/>
          <w:sz w:val="26"/>
          <w:szCs w:val="26"/>
          <w:lang w:val="ro-RO"/>
        </w:rPr>
        <w:t>Acordul de parteneriat are</w:t>
      </w:r>
      <w:r w:rsidRPr="00162BC7">
        <w:rPr>
          <w:rFonts w:ascii="Arial" w:hAnsi="Arial" w:cs="Arial"/>
          <w:b/>
          <w:sz w:val="26"/>
          <w:szCs w:val="26"/>
          <w:lang w:val="ro-RO"/>
        </w:rPr>
        <w:t xml:space="preserve"> </w:t>
      </w:r>
      <w:r w:rsidRPr="00162BC7">
        <w:rPr>
          <w:rFonts w:ascii="Arial" w:hAnsi="Arial" w:cs="Arial"/>
          <w:bCs/>
          <w:sz w:val="26"/>
          <w:szCs w:val="26"/>
          <w:lang w:val="ro-RO"/>
        </w:rPr>
        <w:t>ca scop</w:t>
      </w:r>
      <w:r w:rsidRPr="00162BC7">
        <w:rPr>
          <w:rFonts w:ascii="Arial" w:hAnsi="Arial" w:cs="Arial"/>
          <w:b/>
          <w:sz w:val="26"/>
          <w:szCs w:val="26"/>
          <w:lang w:val="ro-RO"/>
        </w:rPr>
        <w:t xml:space="preserve"> </w:t>
      </w:r>
      <w:r w:rsidRPr="003A4D15">
        <w:rPr>
          <w:rFonts w:ascii="Arial" w:hAnsi="Arial" w:cs="Arial"/>
          <w:sz w:val="26"/>
          <w:szCs w:val="26"/>
          <w:lang w:val="ro-RO"/>
        </w:rPr>
        <w:t>dinamizarea zonei pietonale, creșterea nivelului de notorietate al Axei Breslelor, promovarea elementelor de istorie și cultură a Cetății Bistriței și totodată promovarea traseului de cale ferată îngustă a Mocăniței Transilvaniei.</w:t>
      </w:r>
    </w:p>
    <w:p w14:paraId="49FD5C62" w14:textId="30D28876" w:rsidR="00DA118C" w:rsidRDefault="0050713B" w:rsidP="00DA118C">
      <w:pPr>
        <w:pStyle w:val="Body"/>
        <w:numPr>
          <w:ilvl w:val="1"/>
          <w:numId w:val="14"/>
        </w:numPr>
        <w:spacing w:after="0" w:line="240" w:lineRule="auto"/>
        <w:jc w:val="both"/>
        <w:rPr>
          <w:rFonts w:ascii="Arial" w:eastAsia="Tahoma" w:hAnsi="Arial" w:cs="Arial"/>
          <w:sz w:val="26"/>
          <w:szCs w:val="26"/>
          <w:lang w:val="ro-RO"/>
        </w:rPr>
      </w:pPr>
      <w:r w:rsidRPr="00C3641D">
        <w:rPr>
          <w:rFonts w:ascii="Arial" w:eastAsia="Tahoma" w:hAnsi="Arial" w:cs="Arial"/>
          <w:sz w:val="26"/>
          <w:szCs w:val="26"/>
          <w:lang w:val="ro-RO"/>
        </w:rPr>
        <w:lastRenderedPageBreak/>
        <w:t xml:space="preserve">Obiectivul </w:t>
      </w:r>
      <w:r w:rsidR="00EB7D77" w:rsidRPr="00C3641D">
        <w:rPr>
          <w:rFonts w:ascii="Arial" w:eastAsia="Tahoma" w:hAnsi="Arial" w:cs="Arial"/>
          <w:sz w:val="26"/>
          <w:szCs w:val="26"/>
          <w:lang w:val="ro-RO"/>
        </w:rPr>
        <w:t>parteneria</w:t>
      </w:r>
      <w:r w:rsidRPr="00C3641D">
        <w:rPr>
          <w:rFonts w:ascii="Arial" w:eastAsia="Tahoma" w:hAnsi="Arial" w:cs="Arial"/>
          <w:sz w:val="26"/>
          <w:szCs w:val="26"/>
          <w:lang w:val="ro-RO"/>
        </w:rPr>
        <w:t>t</w:t>
      </w:r>
      <w:r w:rsidR="00EB7D77" w:rsidRPr="00C3641D">
        <w:rPr>
          <w:rFonts w:ascii="Arial" w:eastAsia="Tahoma" w:hAnsi="Arial" w:cs="Arial"/>
          <w:sz w:val="26"/>
          <w:szCs w:val="26"/>
          <w:lang w:val="ro-RO"/>
        </w:rPr>
        <w:t>ului</w:t>
      </w:r>
      <w:r w:rsidRPr="00C3641D">
        <w:rPr>
          <w:rFonts w:ascii="Arial" w:eastAsia="Tahoma" w:hAnsi="Arial" w:cs="Arial"/>
          <w:sz w:val="26"/>
          <w:szCs w:val="26"/>
          <w:lang w:val="ro-RO"/>
        </w:rPr>
        <w:t xml:space="preserve"> este colaborarea părților </w:t>
      </w:r>
      <w:r w:rsidR="00DF4DD3" w:rsidRPr="00C3641D">
        <w:rPr>
          <w:rFonts w:ascii="Arial" w:eastAsia="Tahoma" w:hAnsi="Arial" w:cs="Arial"/>
          <w:sz w:val="26"/>
          <w:szCs w:val="26"/>
          <w:lang w:val="ro-RO"/>
        </w:rPr>
        <w:t>în vederea</w:t>
      </w:r>
      <w:r w:rsidRPr="00C3641D">
        <w:rPr>
          <w:rFonts w:ascii="Arial" w:eastAsia="Tahoma" w:hAnsi="Arial" w:cs="Arial"/>
          <w:sz w:val="26"/>
          <w:szCs w:val="26"/>
          <w:lang w:val="ro-RO"/>
        </w:rPr>
        <w:t xml:space="preserve"> “</w:t>
      </w:r>
      <w:r w:rsidR="003A4D15" w:rsidRPr="00C3641D">
        <w:rPr>
          <w:rFonts w:ascii="Arial" w:eastAsia="Tahoma" w:hAnsi="Arial" w:cs="Arial"/>
          <w:sz w:val="26"/>
          <w:szCs w:val="26"/>
          <w:lang w:val="ro-RO"/>
        </w:rPr>
        <w:t>a</w:t>
      </w:r>
      <w:r w:rsidR="00DF4DD3" w:rsidRPr="00C3641D">
        <w:rPr>
          <w:rFonts w:ascii="Arial" w:eastAsia="Tahoma" w:hAnsi="Arial" w:cs="Arial"/>
          <w:sz w:val="26"/>
          <w:szCs w:val="26"/>
          <w:lang w:val="ro-RO"/>
        </w:rPr>
        <w:t>doptării</w:t>
      </w:r>
      <w:r w:rsidR="003A4D15" w:rsidRPr="00C3641D">
        <w:rPr>
          <w:rFonts w:ascii="Arial" w:eastAsia="Tahoma" w:hAnsi="Arial" w:cs="Arial"/>
          <w:sz w:val="26"/>
          <w:szCs w:val="26"/>
          <w:lang w:val="ro-RO"/>
        </w:rPr>
        <w:t>”</w:t>
      </w:r>
      <w:r w:rsidR="00C77E7A" w:rsidRPr="00C3641D">
        <w:rPr>
          <w:rFonts w:ascii="Arial" w:eastAsia="Tahoma" w:hAnsi="Arial" w:cs="Arial"/>
          <w:sz w:val="26"/>
          <w:szCs w:val="26"/>
          <w:lang w:val="ro-RO"/>
        </w:rPr>
        <w:t xml:space="preserve"> pasajului Axa Breslelor din </w:t>
      </w:r>
      <w:r w:rsidR="00162BC7" w:rsidRPr="00C3641D">
        <w:rPr>
          <w:rFonts w:ascii="Arial" w:eastAsia="Tahoma" w:hAnsi="Arial" w:cs="Arial"/>
          <w:sz w:val="26"/>
          <w:szCs w:val="26"/>
          <w:lang w:val="ro-RO"/>
        </w:rPr>
        <w:t>m</w:t>
      </w:r>
      <w:r w:rsidR="00C77E7A" w:rsidRPr="00C3641D">
        <w:rPr>
          <w:rFonts w:ascii="Arial" w:eastAsia="Tahoma" w:hAnsi="Arial" w:cs="Arial"/>
          <w:sz w:val="26"/>
          <w:szCs w:val="26"/>
          <w:lang w:val="ro-RO"/>
        </w:rPr>
        <w:t>unicipiul Bistri</w:t>
      </w:r>
      <w:r w:rsidR="00C77E7A" w:rsidRPr="003A4D15">
        <w:rPr>
          <w:rFonts w:ascii="Arial" w:eastAsia="Tahoma" w:hAnsi="Arial" w:cs="Arial"/>
          <w:sz w:val="26"/>
          <w:szCs w:val="26"/>
          <w:lang w:val="ro-RO"/>
        </w:rPr>
        <w:t>ța</w:t>
      </w:r>
      <w:r w:rsidR="00DF4DD3" w:rsidRPr="003A4D15">
        <w:rPr>
          <w:rFonts w:ascii="Arial" w:eastAsia="Tahoma" w:hAnsi="Arial" w:cs="Arial"/>
          <w:sz w:val="26"/>
          <w:szCs w:val="26"/>
          <w:lang w:val="ro-RO"/>
        </w:rPr>
        <w:t xml:space="preserve"> de către Asociația Mocănița Transilvaniei</w:t>
      </w:r>
      <w:r w:rsidRPr="00C3641D">
        <w:rPr>
          <w:rFonts w:ascii="Arial" w:eastAsia="Tahoma" w:hAnsi="Arial" w:cs="Arial"/>
          <w:sz w:val="26"/>
          <w:szCs w:val="26"/>
          <w:lang w:val="ro-RO"/>
        </w:rPr>
        <w:t xml:space="preserve">”, </w:t>
      </w:r>
      <w:r w:rsidR="00C77E7A" w:rsidRPr="00C3641D">
        <w:rPr>
          <w:rFonts w:ascii="Arial" w:eastAsia="Tahoma" w:hAnsi="Arial" w:cs="Arial"/>
          <w:sz w:val="26"/>
          <w:szCs w:val="26"/>
          <w:lang w:val="ro-RO"/>
        </w:rPr>
        <w:t xml:space="preserve">prin implicarea civică și acțiuni de voluntariat pentru punerea în valoare </w:t>
      </w:r>
      <w:r w:rsidR="00162BC7" w:rsidRPr="00C3641D">
        <w:rPr>
          <w:rFonts w:ascii="Arial" w:eastAsia="Tahoma" w:hAnsi="Arial" w:cs="Arial"/>
          <w:sz w:val="26"/>
          <w:szCs w:val="26"/>
          <w:lang w:val="ro-RO"/>
        </w:rPr>
        <w:t xml:space="preserve">a </w:t>
      </w:r>
      <w:r w:rsidR="00C77E7A" w:rsidRPr="00C3641D">
        <w:rPr>
          <w:rFonts w:ascii="Arial" w:eastAsia="Tahoma" w:hAnsi="Arial" w:cs="Arial"/>
          <w:sz w:val="26"/>
          <w:szCs w:val="26"/>
          <w:lang w:val="ro-RO"/>
        </w:rPr>
        <w:t xml:space="preserve">zonei pietonale precum și pentru </w:t>
      </w:r>
      <w:r w:rsidRPr="00C3641D">
        <w:rPr>
          <w:rFonts w:ascii="Arial" w:eastAsia="Tahoma" w:hAnsi="Arial" w:cs="Arial"/>
          <w:sz w:val="26"/>
          <w:szCs w:val="26"/>
          <w:lang w:val="ro-RO"/>
        </w:rPr>
        <w:t xml:space="preserve">dezvoltarea turismului </w:t>
      </w:r>
      <w:r w:rsidRPr="001D7F44">
        <w:rPr>
          <w:rFonts w:ascii="Arial" w:eastAsia="Tahoma" w:hAnsi="Arial" w:cs="Arial"/>
          <w:sz w:val="26"/>
          <w:szCs w:val="26"/>
          <w:lang w:val="ro-RO"/>
        </w:rPr>
        <w:t>într-un mod sustenabil bazat pe politici de</w:t>
      </w:r>
      <w:r w:rsidR="00DA118C" w:rsidRPr="001D7F44">
        <w:rPr>
          <w:rFonts w:ascii="Arial" w:eastAsia="Tahoma" w:hAnsi="Arial" w:cs="Arial"/>
          <w:sz w:val="26"/>
          <w:szCs w:val="26"/>
          <w:lang w:val="ro-RO"/>
        </w:rPr>
        <w:t xml:space="preserve"> susținere a specificului local.</w:t>
      </w:r>
    </w:p>
    <w:p w14:paraId="18290ADE" w14:textId="77777777" w:rsidR="00162BC7" w:rsidRDefault="00162BC7" w:rsidP="00162BC7">
      <w:pPr>
        <w:pStyle w:val="NormalWeb"/>
        <w:spacing w:before="0" w:beforeAutospacing="0" w:after="0" w:afterAutospacing="0"/>
        <w:ind w:left="1080"/>
        <w:jc w:val="both"/>
        <w:rPr>
          <w:rFonts w:ascii="Arial" w:hAnsi="Arial" w:cs="Arial"/>
          <w:color w:val="000000"/>
          <w:sz w:val="25"/>
          <w:szCs w:val="25"/>
        </w:rPr>
      </w:pPr>
    </w:p>
    <w:p w14:paraId="17CE009C" w14:textId="541080C6" w:rsidR="000942FC" w:rsidRPr="001D7F44" w:rsidRDefault="000942FC" w:rsidP="000942FC">
      <w:pPr>
        <w:pStyle w:val="NormalWeb"/>
        <w:numPr>
          <w:ilvl w:val="1"/>
          <w:numId w:val="14"/>
        </w:numPr>
        <w:spacing w:before="0" w:beforeAutospacing="0" w:after="0" w:afterAutospacing="0"/>
        <w:jc w:val="both"/>
        <w:rPr>
          <w:rFonts w:ascii="Arial" w:hAnsi="Arial" w:cs="Arial"/>
          <w:color w:val="000000"/>
          <w:sz w:val="25"/>
          <w:szCs w:val="25"/>
        </w:rPr>
      </w:pPr>
      <w:r w:rsidRPr="001D7F44">
        <w:rPr>
          <w:rFonts w:ascii="Arial" w:hAnsi="Arial" w:cs="Arial"/>
          <w:color w:val="000000"/>
          <w:sz w:val="25"/>
          <w:szCs w:val="25"/>
        </w:rPr>
        <w:t>Axa Breslelor, este definită ca fiind traseul turistic cu plecare din Str. Republicii - Pasajul II - str. Gh</w:t>
      </w:r>
      <w:r w:rsidR="0022360B" w:rsidRPr="001D7F44">
        <w:rPr>
          <w:rFonts w:ascii="Arial" w:hAnsi="Arial" w:cs="Arial"/>
          <w:color w:val="000000"/>
          <w:sz w:val="25"/>
          <w:szCs w:val="25"/>
        </w:rPr>
        <w:t>. Ș</w:t>
      </w:r>
      <w:r w:rsidRPr="001D7F44">
        <w:rPr>
          <w:rFonts w:ascii="Arial" w:hAnsi="Arial" w:cs="Arial"/>
          <w:color w:val="000000"/>
          <w:sz w:val="25"/>
          <w:szCs w:val="25"/>
        </w:rPr>
        <w:t>incai -  conexiune S</w:t>
      </w:r>
      <w:r w:rsidR="0022360B" w:rsidRPr="001D7F44">
        <w:rPr>
          <w:rFonts w:ascii="Arial" w:hAnsi="Arial" w:cs="Arial"/>
          <w:color w:val="000000"/>
          <w:sz w:val="25"/>
          <w:szCs w:val="25"/>
        </w:rPr>
        <w:t>tr. Țibleșului - Str. George Coș</w:t>
      </w:r>
      <w:r w:rsidRPr="001D7F44">
        <w:rPr>
          <w:rFonts w:ascii="Arial" w:hAnsi="Arial" w:cs="Arial"/>
          <w:color w:val="000000"/>
          <w:sz w:val="25"/>
          <w:szCs w:val="25"/>
        </w:rPr>
        <w:t>buc - conexiune str. Nicolae Titulescu - conexiune str. Mihail Kogălniceanu - str. Dogarilor - Turnul Dogarilor, cu poienița dinspre parc - str. Parcului - Str. Vadului - punte peste râul Bistrița - str. Codrișor.</w:t>
      </w:r>
    </w:p>
    <w:p w14:paraId="54FA0E74" w14:textId="77777777" w:rsidR="000942FC" w:rsidRPr="001D7F44" w:rsidRDefault="000942FC" w:rsidP="000942FC">
      <w:pPr>
        <w:pStyle w:val="Body"/>
        <w:spacing w:after="0" w:line="240" w:lineRule="auto"/>
        <w:jc w:val="both"/>
        <w:rPr>
          <w:rFonts w:ascii="Arial" w:eastAsia="Tahoma" w:hAnsi="Arial" w:cs="Arial"/>
          <w:sz w:val="26"/>
          <w:szCs w:val="26"/>
          <w:lang w:val="ro-RO"/>
        </w:rPr>
      </w:pPr>
    </w:p>
    <w:p w14:paraId="3880FD05" w14:textId="77777777" w:rsidR="00DA118C" w:rsidRPr="001D7F44" w:rsidRDefault="00DA118C" w:rsidP="00DA118C">
      <w:pPr>
        <w:pStyle w:val="Body"/>
        <w:spacing w:after="0" w:line="240" w:lineRule="auto"/>
        <w:jc w:val="both"/>
        <w:rPr>
          <w:rFonts w:ascii="Arial" w:eastAsia="Tahoma" w:hAnsi="Arial" w:cs="Arial"/>
          <w:b/>
          <w:sz w:val="26"/>
          <w:szCs w:val="26"/>
          <w:lang w:val="ro-RO"/>
        </w:rPr>
      </w:pPr>
      <w:r w:rsidRPr="001D7F44">
        <w:rPr>
          <w:rFonts w:ascii="Arial" w:eastAsia="Tahoma" w:hAnsi="Arial" w:cs="Arial"/>
          <w:sz w:val="26"/>
          <w:szCs w:val="26"/>
          <w:lang w:val="ro-RO"/>
        </w:rPr>
        <w:t xml:space="preserve">Art. 3. </w:t>
      </w:r>
      <w:r w:rsidRPr="001D7F44">
        <w:rPr>
          <w:rFonts w:ascii="Arial" w:eastAsia="Tahoma" w:hAnsi="Arial" w:cs="Arial"/>
          <w:b/>
          <w:sz w:val="26"/>
          <w:szCs w:val="26"/>
        </w:rPr>
        <w:t>P</w:t>
      </w:r>
      <w:r w:rsidR="00D56F7D" w:rsidRPr="001D7F44">
        <w:rPr>
          <w:rFonts w:ascii="Arial" w:eastAsia="Tahoma" w:hAnsi="Arial" w:cs="Arial"/>
          <w:b/>
          <w:sz w:val="26"/>
          <w:szCs w:val="26"/>
        </w:rPr>
        <w:t>RINCIPII DE BUNĂ PRACTICĂ</w:t>
      </w:r>
    </w:p>
    <w:p w14:paraId="477780EF" w14:textId="77777777" w:rsidR="00DA118C" w:rsidRPr="001D7F44" w:rsidRDefault="00DA118C" w:rsidP="00DA118C">
      <w:pPr>
        <w:pStyle w:val="Body"/>
        <w:spacing w:after="0" w:line="240" w:lineRule="auto"/>
        <w:jc w:val="both"/>
        <w:rPr>
          <w:rFonts w:ascii="Arial" w:eastAsia="Tahoma" w:hAnsi="Arial" w:cs="Arial"/>
          <w:b/>
          <w:sz w:val="26"/>
          <w:szCs w:val="26"/>
          <w:lang w:val="ro-RO"/>
        </w:rPr>
      </w:pPr>
    </w:p>
    <w:p w14:paraId="4E9A1BAD" w14:textId="77777777" w:rsidR="00DA118C" w:rsidRPr="001D7F44" w:rsidRDefault="00DA118C" w:rsidP="00DA118C">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3.1</w:t>
      </w:r>
      <w:r w:rsidRPr="001D7F44">
        <w:rPr>
          <w:rFonts w:ascii="Arial" w:eastAsia="Tahoma" w:hAnsi="Arial" w:cs="Arial"/>
          <w:sz w:val="26"/>
          <w:szCs w:val="26"/>
          <w:lang w:val="ro-RO"/>
        </w:rPr>
        <w:tab/>
        <w:t>Ambele Părți trebuie să contribuie la realizarea proiectelor derulate și să își asume rolul în cadrul acestora, așa cum se stabilește de comun acord.</w:t>
      </w:r>
    </w:p>
    <w:p w14:paraId="0924A74C" w14:textId="77777777" w:rsidR="00DA118C" w:rsidRPr="001D7F44" w:rsidRDefault="00DA118C" w:rsidP="00DA118C">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3.2</w:t>
      </w:r>
      <w:r w:rsidRPr="001D7F44">
        <w:rPr>
          <w:rFonts w:ascii="Arial" w:eastAsia="Tahoma" w:hAnsi="Arial" w:cs="Arial"/>
          <w:sz w:val="26"/>
          <w:szCs w:val="26"/>
          <w:lang w:val="ro-RO"/>
        </w:rPr>
        <w:tab/>
        <w:t>Părțile trebuie să desemneze câte un reprezentant care să comunice, să se consulte în mod periodic și să se informeze reciproc asupra tuturor aspectelor privind evoluția proiectului în curs.</w:t>
      </w:r>
    </w:p>
    <w:p w14:paraId="5E32D437" w14:textId="77777777" w:rsidR="00DA118C" w:rsidRPr="001D7F44" w:rsidRDefault="00DA118C" w:rsidP="00DA118C">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3.3</w:t>
      </w:r>
      <w:r w:rsidRPr="001D7F44">
        <w:rPr>
          <w:rFonts w:ascii="Arial" w:eastAsia="Tahoma" w:hAnsi="Arial" w:cs="Arial"/>
          <w:sz w:val="26"/>
          <w:szCs w:val="26"/>
          <w:lang w:val="ro-RO"/>
        </w:rPr>
        <w:tab/>
        <w:t>Părțile trebuie să se informeze cu privire la oportunitatea implementării de proiecte de interes comun și să dezvolte astfel de proiecte.</w:t>
      </w:r>
    </w:p>
    <w:p w14:paraId="5F04385E" w14:textId="77777777" w:rsidR="000942FC" w:rsidRPr="001D7F44" w:rsidRDefault="000942FC" w:rsidP="00DA118C">
      <w:pPr>
        <w:pStyle w:val="Body"/>
        <w:spacing w:after="0" w:line="240" w:lineRule="auto"/>
        <w:jc w:val="both"/>
        <w:rPr>
          <w:rFonts w:ascii="Arial" w:eastAsia="Tahoma" w:hAnsi="Arial" w:cs="Arial"/>
          <w:sz w:val="26"/>
          <w:szCs w:val="26"/>
          <w:lang w:val="ro-RO"/>
        </w:rPr>
      </w:pPr>
    </w:p>
    <w:p w14:paraId="3FF347B0" w14:textId="77777777" w:rsidR="0050713B" w:rsidRPr="001D7F44" w:rsidRDefault="0050713B" w:rsidP="0050713B">
      <w:pPr>
        <w:pStyle w:val="Body"/>
        <w:spacing w:after="0" w:line="240" w:lineRule="auto"/>
        <w:jc w:val="both"/>
        <w:rPr>
          <w:rFonts w:ascii="Arial" w:eastAsia="Tahoma" w:hAnsi="Arial" w:cs="Arial"/>
          <w:sz w:val="26"/>
          <w:szCs w:val="26"/>
          <w:lang w:val="fr-FR"/>
        </w:rPr>
      </w:pPr>
    </w:p>
    <w:p w14:paraId="73120719" w14:textId="77777777" w:rsidR="0050713B" w:rsidRPr="001D7F44" w:rsidRDefault="00DA118C" w:rsidP="0050713B">
      <w:pPr>
        <w:pStyle w:val="Body"/>
        <w:spacing w:after="0" w:line="240" w:lineRule="auto"/>
        <w:rPr>
          <w:rFonts w:ascii="Arial" w:eastAsia="Tahoma" w:hAnsi="Arial" w:cs="Arial"/>
          <w:b/>
          <w:sz w:val="26"/>
          <w:szCs w:val="26"/>
          <w:lang w:val="fr-FR"/>
        </w:rPr>
      </w:pPr>
      <w:r w:rsidRPr="001D7F44">
        <w:rPr>
          <w:rFonts w:ascii="Arial" w:eastAsia="Tahoma" w:hAnsi="Arial" w:cs="Arial"/>
          <w:sz w:val="26"/>
          <w:szCs w:val="26"/>
          <w:lang w:val="fr-FR"/>
        </w:rPr>
        <w:t>Art 4</w:t>
      </w:r>
      <w:r w:rsidR="0050713B" w:rsidRPr="001D7F44">
        <w:rPr>
          <w:rFonts w:ascii="Arial" w:eastAsia="Tahoma" w:hAnsi="Arial" w:cs="Arial"/>
          <w:sz w:val="26"/>
          <w:szCs w:val="26"/>
          <w:lang w:val="fr-FR"/>
        </w:rPr>
        <w:t xml:space="preserve">. </w:t>
      </w:r>
      <w:r w:rsidR="00D56F7D" w:rsidRPr="001D7F44">
        <w:rPr>
          <w:rFonts w:ascii="Arial" w:eastAsia="Tahoma" w:hAnsi="Arial" w:cs="Arial"/>
          <w:b/>
          <w:sz w:val="26"/>
          <w:szCs w:val="26"/>
          <w:lang w:val="fr-FR"/>
        </w:rPr>
        <w:t>DURATA ȘI VALABILITATEA</w:t>
      </w:r>
      <w:r w:rsidR="0050713B" w:rsidRPr="001D7F44">
        <w:rPr>
          <w:rFonts w:ascii="Arial" w:eastAsia="Tahoma" w:hAnsi="Arial" w:cs="Arial"/>
          <w:b/>
          <w:sz w:val="26"/>
          <w:szCs w:val="26"/>
          <w:lang w:val="fr-FR"/>
        </w:rPr>
        <w:t xml:space="preserve"> </w:t>
      </w:r>
    </w:p>
    <w:p w14:paraId="15A733F5" w14:textId="77777777" w:rsidR="0050713B" w:rsidRPr="001D7F44" w:rsidRDefault="0050713B" w:rsidP="0050713B">
      <w:pPr>
        <w:pStyle w:val="Body"/>
        <w:spacing w:after="0" w:line="240" w:lineRule="auto"/>
        <w:rPr>
          <w:rFonts w:ascii="Arial" w:eastAsia="Tahoma" w:hAnsi="Arial" w:cs="Arial"/>
          <w:b/>
          <w:sz w:val="26"/>
          <w:szCs w:val="26"/>
          <w:lang w:val="fr-FR"/>
        </w:rPr>
      </w:pPr>
    </w:p>
    <w:p w14:paraId="4A810ACE" w14:textId="35961E92" w:rsidR="0050713B" w:rsidRPr="001D7F44" w:rsidRDefault="00DA118C" w:rsidP="00162BC7">
      <w:pPr>
        <w:pStyle w:val="Body"/>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4</w:t>
      </w:r>
      <w:r w:rsidR="0050713B" w:rsidRPr="001D7F44">
        <w:rPr>
          <w:rFonts w:ascii="Arial" w:eastAsia="Tahoma" w:hAnsi="Arial" w:cs="Arial"/>
          <w:sz w:val="26"/>
          <w:szCs w:val="26"/>
          <w:lang w:val="fr-FR"/>
        </w:rPr>
        <w:t>.1</w:t>
      </w:r>
      <w:r w:rsidRPr="001D7F44">
        <w:rPr>
          <w:rFonts w:ascii="Arial" w:eastAsia="Tahoma" w:hAnsi="Arial" w:cs="Arial"/>
          <w:sz w:val="26"/>
          <w:szCs w:val="26"/>
          <w:lang w:val="fr-FR"/>
        </w:rPr>
        <w:t>.</w:t>
      </w:r>
      <w:r w:rsidR="0050713B" w:rsidRPr="001D7F44">
        <w:rPr>
          <w:rFonts w:ascii="Arial" w:eastAsia="Tahoma" w:hAnsi="Arial" w:cs="Arial"/>
          <w:sz w:val="26"/>
          <w:szCs w:val="26"/>
          <w:lang w:val="fr-FR"/>
        </w:rPr>
        <w:t xml:space="preserve"> </w:t>
      </w:r>
      <w:proofErr w:type="spellStart"/>
      <w:r w:rsidR="0050713B" w:rsidRPr="001D7F44">
        <w:rPr>
          <w:rFonts w:ascii="Arial" w:eastAsia="Tahoma" w:hAnsi="Arial" w:cs="Arial"/>
          <w:sz w:val="26"/>
          <w:szCs w:val="26"/>
          <w:lang w:val="fr-FR"/>
        </w:rPr>
        <w:t>Prezentul</w:t>
      </w:r>
      <w:proofErr w:type="spellEnd"/>
      <w:r w:rsidR="0050713B" w:rsidRPr="001D7F44">
        <w:rPr>
          <w:rFonts w:ascii="Arial" w:eastAsia="Tahoma" w:hAnsi="Arial" w:cs="Arial"/>
          <w:sz w:val="26"/>
          <w:szCs w:val="26"/>
          <w:lang w:val="fr-FR"/>
        </w:rPr>
        <w:t xml:space="preserve"> </w:t>
      </w:r>
      <w:proofErr w:type="spellStart"/>
      <w:r w:rsidR="0050713B" w:rsidRPr="001D7F44">
        <w:rPr>
          <w:rFonts w:ascii="Arial" w:eastAsia="Tahoma" w:hAnsi="Arial" w:cs="Arial"/>
          <w:sz w:val="26"/>
          <w:szCs w:val="26"/>
          <w:lang w:val="fr-FR"/>
        </w:rPr>
        <w:t>acord</w:t>
      </w:r>
      <w:proofErr w:type="spellEnd"/>
      <w:r w:rsidR="0050713B" w:rsidRPr="001D7F44">
        <w:rPr>
          <w:rFonts w:ascii="Arial" w:eastAsia="Tahoma" w:hAnsi="Arial" w:cs="Arial"/>
          <w:sz w:val="26"/>
          <w:szCs w:val="26"/>
          <w:lang w:val="fr-FR"/>
        </w:rPr>
        <w:t xml:space="preserve"> de </w:t>
      </w:r>
      <w:proofErr w:type="spellStart"/>
      <w:r w:rsidRPr="001D7F44">
        <w:rPr>
          <w:rFonts w:ascii="Arial" w:eastAsia="Tahoma" w:hAnsi="Arial" w:cs="Arial"/>
          <w:sz w:val="26"/>
          <w:szCs w:val="26"/>
          <w:lang w:val="fr-FR"/>
        </w:rPr>
        <w:t>parteneriat</w:t>
      </w:r>
      <w:proofErr w:type="spellEnd"/>
      <w:r w:rsidR="0050713B" w:rsidRPr="001D7F44">
        <w:rPr>
          <w:rFonts w:ascii="Arial" w:eastAsia="Tahoma" w:hAnsi="Arial" w:cs="Arial"/>
          <w:sz w:val="26"/>
          <w:szCs w:val="26"/>
          <w:lang w:val="fr-FR"/>
        </w:rPr>
        <w:t xml:space="preserve"> </w:t>
      </w:r>
      <w:proofErr w:type="spellStart"/>
      <w:r w:rsidR="0050713B" w:rsidRPr="001D7F44">
        <w:rPr>
          <w:rFonts w:ascii="Arial" w:eastAsia="Tahoma" w:hAnsi="Arial" w:cs="Arial"/>
          <w:sz w:val="26"/>
          <w:szCs w:val="26"/>
          <w:lang w:val="fr-FR"/>
        </w:rPr>
        <w:t>intră</w:t>
      </w:r>
      <w:proofErr w:type="spellEnd"/>
      <w:r w:rsidR="0050713B" w:rsidRPr="001D7F44">
        <w:rPr>
          <w:rFonts w:ascii="Arial" w:eastAsia="Tahoma" w:hAnsi="Arial" w:cs="Arial"/>
          <w:sz w:val="26"/>
          <w:szCs w:val="26"/>
          <w:lang w:val="fr-FR"/>
        </w:rPr>
        <w:t xml:space="preserve"> </w:t>
      </w:r>
      <w:proofErr w:type="spellStart"/>
      <w:r w:rsidR="00162BC7">
        <w:rPr>
          <w:rFonts w:ascii="Arial" w:eastAsia="Tahoma" w:hAnsi="Arial" w:cs="Arial"/>
          <w:sz w:val="26"/>
          <w:szCs w:val="26"/>
          <w:lang w:val="fr-FR"/>
        </w:rPr>
        <w:t>î</w:t>
      </w:r>
      <w:r w:rsidR="0050713B" w:rsidRPr="001D7F44">
        <w:rPr>
          <w:rFonts w:ascii="Arial" w:eastAsia="Tahoma" w:hAnsi="Arial" w:cs="Arial"/>
          <w:sz w:val="26"/>
          <w:szCs w:val="26"/>
          <w:lang w:val="fr-FR"/>
        </w:rPr>
        <w:t>n</w:t>
      </w:r>
      <w:proofErr w:type="spellEnd"/>
      <w:r w:rsidR="0050713B" w:rsidRPr="001D7F44">
        <w:rPr>
          <w:rFonts w:ascii="Arial" w:eastAsia="Tahoma" w:hAnsi="Arial" w:cs="Arial"/>
          <w:sz w:val="26"/>
          <w:szCs w:val="26"/>
          <w:lang w:val="fr-FR"/>
        </w:rPr>
        <w:t xml:space="preserve"> </w:t>
      </w:r>
      <w:proofErr w:type="spellStart"/>
      <w:r w:rsidR="0050713B" w:rsidRPr="001D7F44">
        <w:rPr>
          <w:rFonts w:ascii="Arial" w:eastAsia="Tahoma" w:hAnsi="Arial" w:cs="Arial"/>
          <w:sz w:val="26"/>
          <w:szCs w:val="26"/>
          <w:lang w:val="fr-FR"/>
        </w:rPr>
        <w:t>vigoare</w:t>
      </w:r>
      <w:proofErr w:type="spellEnd"/>
      <w:r w:rsidR="0050713B" w:rsidRPr="001D7F44">
        <w:rPr>
          <w:rFonts w:ascii="Arial" w:eastAsia="Tahoma" w:hAnsi="Arial" w:cs="Arial"/>
          <w:sz w:val="26"/>
          <w:szCs w:val="26"/>
          <w:lang w:val="fr-FR"/>
        </w:rPr>
        <w:t xml:space="preserve"> la data </w:t>
      </w:r>
      <w:proofErr w:type="spellStart"/>
      <w:r w:rsidR="0050713B" w:rsidRPr="001D7F44">
        <w:rPr>
          <w:rFonts w:ascii="Arial" w:eastAsia="Tahoma" w:hAnsi="Arial" w:cs="Arial"/>
          <w:sz w:val="26"/>
          <w:szCs w:val="26"/>
          <w:lang w:val="fr-FR"/>
        </w:rPr>
        <w:t>semnării</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acestuia</w:t>
      </w:r>
      <w:proofErr w:type="spellEnd"/>
      <w:r w:rsidRPr="001D7F44">
        <w:rPr>
          <w:rFonts w:ascii="Arial" w:eastAsia="Tahoma" w:hAnsi="Arial" w:cs="Arial"/>
          <w:sz w:val="26"/>
          <w:szCs w:val="26"/>
          <w:lang w:val="fr-FR"/>
        </w:rPr>
        <w:t xml:space="preserve"> de </w:t>
      </w:r>
      <w:proofErr w:type="spellStart"/>
      <w:r w:rsidRPr="001D7F44">
        <w:rPr>
          <w:rFonts w:ascii="Arial" w:eastAsia="Tahoma" w:hAnsi="Arial" w:cs="Arial"/>
          <w:sz w:val="26"/>
          <w:szCs w:val="26"/>
          <w:lang w:val="fr-FR"/>
        </w:rPr>
        <w:t>către</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părți</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și</w:t>
      </w:r>
      <w:proofErr w:type="spellEnd"/>
      <w:r w:rsidRPr="001D7F44">
        <w:rPr>
          <w:rFonts w:ascii="Arial" w:eastAsia="Tahoma" w:hAnsi="Arial" w:cs="Arial"/>
          <w:sz w:val="26"/>
          <w:szCs w:val="26"/>
          <w:lang w:val="fr-FR"/>
        </w:rPr>
        <w:t xml:space="preserve"> are </w:t>
      </w:r>
      <w:proofErr w:type="spellStart"/>
      <w:r w:rsidRPr="001D7F44">
        <w:rPr>
          <w:rFonts w:ascii="Arial" w:eastAsia="Tahoma" w:hAnsi="Arial" w:cs="Arial"/>
          <w:sz w:val="26"/>
          <w:szCs w:val="26"/>
          <w:lang w:val="fr-FR"/>
        </w:rPr>
        <w:t>valabilitate</w:t>
      </w:r>
      <w:proofErr w:type="spellEnd"/>
      <w:r w:rsidR="0050713B" w:rsidRPr="001D7F44">
        <w:rPr>
          <w:rFonts w:ascii="Arial" w:eastAsia="Tahoma" w:hAnsi="Arial" w:cs="Arial"/>
          <w:sz w:val="26"/>
          <w:szCs w:val="26"/>
          <w:lang w:val="fr-FR"/>
        </w:rPr>
        <w:t xml:space="preserve"> </w:t>
      </w:r>
      <w:proofErr w:type="spellStart"/>
      <w:r w:rsidR="0050713B" w:rsidRPr="001D7F44">
        <w:rPr>
          <w:rFonts w:ascii="Arial" w:eastAsia="Tahoma" w:hAnsi="Arial" w:cs="Arial"/>
          <w:sz w:val="26"/>
          <w:szCs w:val="26"/>
          <w:lang w:val="fr-FR"/>
        </w:rPr>
        <w:t>pe</w:t>
      </w:r>
      <w:proofErr w:type="spellEnd"/>
      <w:r w:rsidR="0050713B" w:rsidRPr="001D7F44">
        <w:rPr>
          <w:rFonts w:ascii="Arial" w:eastAsia="Tahoma" w:hAnsi="Arial" w:cs="Arial"/>
          <w:sz w:val="26"/>
          <w:szCs w:val="26"/>
          <w:lang w:val="fr-FR"/>
        </w:rPr>
        <w:t xml:space="preserve"> o </w:t>
      </w:r>
      <w:proofErr w:type="spellStart"/>
      <w:r w:rsidR="0050713B" w:rsidRPr="001D7F44">
        <w:rPr>
          <w:rFonts w:ascii="Arial" w:eastAsia="Tahoma" w:hAnsi="Arial" w:cs="Arial"/>
          <w:sz w:val="26"/>
          <w:szCs w:val="26"/>
          <w:lang w:val="fr-FR"/>
        </w:rPr>
        <w:t>perioadă</w:t>
      </w:r>
      <w:proofErr w:type="spellEnd"/>
      <w:r w:rsidR="0050713B" w:rsidRPr="001D7F44">
        <w:rPr>
          <w:rFonts w:ascii="Arial" w:eastAsia="Tahoma" w:hAnsi="Arial" w:cs="Arial"/>
          <w:sz w:val="26"/>
          <w:szCs w:val="26"/>
          <w:lang w:val="fr-FR"/>
        </w:rPr>
        <w:t xml:space="preserve"> </w:t>
      </w:r>
      <w:r w:rsidR="00C77E7A" w:rsidRPr="001D7F44">
        <w:rPr>
          <w:rFonts w:ascii="Arial" w:eastAsia="Tahoma" w:hAnsi="Arial" w:cs="Arial"/>
          <w:sz w:val="26"/>
          <w:szCs w:val="26"/>
          <w:lang w:val="fr-FR"/>
        </w:rPr>
        <w:t xml:space="preserve">de 5 </w:t>
      </w:r>
      <w:proofErr w:type="spellStart"/>
      <w:r w:rsidR="00C77E7A" w:rsidRPr="001D7F44">
        <w:rPr>
          <w:rFonts w:ascii="Arial" w:eastAsia="Tahoma" w:hAnsi="Arial" w:cs="Arial"/>
          <w:sz w:val="26"/>
          <w:szCs w:val="26"/>
          <w:lang w:val="fr-FR"/>
        </w:rPr>
        <w:t>ani</w:t>
      </w:r>
      <w:proofErr w:type="spellEnd"/>
      <w:r w:rsidR="00C77E7A"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urmând</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să</w:t>
      </w:r>
      <w:proofErr w:type="spellEnd"/>
      <w:r w:rsidRPr="001D7F44">
        <w:rPr>
          <w:rFonts w:ascii="Arial" w:eastAsia="Tahoma" w:hAnsi="Arial" w:cs="Arial"/>
          <w:sz w:val="26"/>
          <w:szCs w:val="26"/>
          <w:lang w:val="fr-FR"/>
        </w:rPr>
        <w:t xml:space="preserve"> se </w:t>
      </w:r>
      <w:proofErr w:type="spellStart"/>
      <w:r w:rsidRPr="001D7F44">
        <w:rPr>
          <w:rFonts w:ascii="Arial" w:eastAsia="Tahoma" w:hAnsi="Arial" w:cs="Arial"/>
          <w:sz w:val="26"/>
          <w:szCs w:val="26"/>
          <w:lang w:val="fr-FR"/>
        </w:rPr>
        <w:t>prelungească</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automat</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dacă</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niciuna</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dintre</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părți</w:t>
      </w:r>
      <w:proofErr w:type="spellEnd"/>
      <w:r w:rsidRPr="001D7F44">
        <w:rPr>
          <w:rFonts w:ascii="Arial" w:eastAsia="Tahoma" w:hAnsi="Arial" w:cs="Arial"/>
          <w:sz w:val="26"/>
          <w:szCs w:val="26"/>
          <w:lang w:val="fr-FR"/>
        </w:rPr>
        <w:t xml:space="preserve"> nu </w:t>
      </w:r>
      <w:proofErr w:type="spellStart"/>
      <w:r w:rsidRPr="001D7F44">
        <w:rPr>
          <w:rFonts w:ascii="Arial" w:eastAsia="Tahoma" w:hAnsi="Arial" w:cs="Arial"/>
          <w:sz w:val="26"/>
          <w:szCs w:val="26"/>
          <w:lang w:val="fr-FR"/>
        </w:rPr>
        <w:t>îl</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denunță</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cu</w:t>
      </w:r>
      <w:proofErr w:type="spellEnd"/>
      <w:r w:rsidRPr="001D7F44">
        <w:rPr>
          <w:rFonts w:ascii="Arial" w:eastAsia="Tahoma" w:hAnsi="Arial" w:cs="Arial"/>
          <w:sz w:val="26"/>
          <w:szCs w:val="26"/>
          <w:lang w:val="fr-FR"/>
        </w:rPr>
        <w:t xml:space="preserve"> 30 de </w:t>
      </w:r>
      <w:proofErr w:type="spellStart"/>
      <w:r w:rsidRPr="001D7F44">
        <w:rPr>
          <w:rFonts w:ascii="Arial" w:eastAsia="Tahoma" w:hAnsi="Arial" w:cs="Arial"/>
          <w:sz w:val="26"/>
          <w:szCs w:val="26"/>
          <w:lang w:val="fr-FR"/>
        </w:rPr>
        <w:t>zile</w:t>
      </w:r>
      <w:proofErr w:type="spellEnd"/>
      <w:r w:rsidRPr="001D7F44">
        <w:rPr>
          <w:rFonts w:ascii="Arial" w:eastAsia="Tahoma" w:hAnsi="Arial" w:cs="Arial"/>
          <w:sz w:val="26"/>
          <w:szCs w:val="26"/>
          <w:lang w:val="fr-FR"/>
        </w:rPr>
        <w:t xml:space="preserve"> </w:t>
      </w:r>
      <w:proofErr w:type="spellStart"/>
      <w:r w:rsidR="00EF0087" w:rsidRPr="001D7F44">
        <w:rPr>
          <w:rFonts w:ascii="Arial" w:eastAsia="Tahoma" w:hAnsi="Arial" w:cs="Arial"/>
          <w:sz w:val="26"/>
          <w:szCs w:val="26"/>
          <w:lang w:val="fr-FR"/>
        </w:rPr>
        <w:t>lucrătoare</w:t>
      </w:r>
      <w:proofErr w:type="spellEnd"/>
      <w:r w:rsidR="00EF0087"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înainte</w:t>
      </w:r>
      <w:proofErr w:type="spellEnd"/>
      <w:r w:rsidRPr="001D7F44">
        <w:rPr>
          <w:rFonts w:ascii="Arial" w:eastAsia="Tahoma" w:hAnsi="Arial" w:cs="Arial"/>
          <w:sz w:val="26"/>
          <w:szCs w:val="26"/>
          <w:lang w:val="fr-FR"/>
        </w:rPr>
        <w:t xml:space="preserve"> de </w:t>
      </w:r>
      <w:proofErr w:type="spellStart"/>
      <w:r w:rsidRPr="001D7F44">
        <w:rPr>
          <w:rFonts w:ascii="Arial" w:eastAsia="Tahoma" w:hAnsi="Arial" w:cs="Arial"/>
          <w:sz w:val="26"/>
          <w:szCs w:val="26"/>
          <w:lang w:val="fr-FR"/>
        </w:rPr>
        <w:t>expirare</w:t>
      </w:r>
      <w:proofErr w:type="spellEnd"/>
      <w:r w:rsidRPr="001D7F44">
        <w:rPr>
          <w:rFonts w:ascii="Arial" w:eastAsia="Tahoma" w:hAnsi="Arial" w:cs="Arial"/>
          <w:sz w:val="26"/>
          <w:szCs w:val="26"/>
          <w:lang w:val="fr-FR"/>
        </w:rPr>
        <w:t xml:space="preserve">. </w:t>
      </w:r>
    </w:p>
    <w:p w14:paraId="538861A4" w14:textId="77777777" w:rsidR="00DA118C" w:rsidRPr="001D7F44" w:rsidRDefault="00DA118C" w:rsidP="00162BC7">
      <w:pPr>
        <w:pStyle w:val="Body"/>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 xml:space="preserve">4.2. </w:t>
      </w:r>
      <w:proofErr w:type="spellStart"/>
      <w:r w:rsidRPr="001D7F44">
        <w:rPr>
          <w:rFonts w:ascii="Arial" w:eastAsia="Tahoma" w:hAnsi="Arial" w:cs="Arial"/>
          <w:sz w:val="26"/>
          <w:szCs w:val="26"/>
          <w:lang w:val="fr-FR"/>
        </w:rPr>
        <w:t>În</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funcție</w:t>
      </w:r>
      <w:proofErr w:type="spellEnd"/>
      <w:r w:rsidRPr="001D7F44">
        <w:rPr>
          <w:rFonts w:ascii="Arial" w:eastAsia="Tahoma" w:hAnsi="Arial" w:cs="Arial"/>
          <w:sz w:val="26"/>
          <w:szCs w:val="26"/>
          <w:lang w:val="fr-FR"/>
        </w:rPr>
        <w:t xml:space="preserve"> de </w:t>
      </w:r>
      <w:proofErr w:type="spellStart"/>
      <w:r w:rsidRPr="001D7F44">
        <w:rPr>
          <w:rFonts w:ascii="Arial" w:eastAsia="Tahoma" w:hAnsi="Arial" w:cs="Arial"/>
          <w:sz w:val="26"/>
          <w:szCs w:val="26"/>
          <w:lang w:val="fr-FR"/>
        </w:rPr>
        <w:t>necesități</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parteneriatul</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poate</w:t>
      </w:r>
      <w:proofErr w:type="spellEnd"/>
      <w:r w:rsidRPr="001D7F44">
        <w:rPr>
          <w:rFonts w:ascii="Arial" w:eastAsia="Tahoma" w:hAnsi="Arial" w:cs="Arial"/>
          <w:sz w:val="26"/>
          <w:szCs w:val="26"/>
          <w:lang w:val="fr-FR"/>
        </w:rPr>
        <w:t xml:space="preserve"> fi </w:t>
      </w:r>
      <w:proofErr w:type="spellStart"/>
      <w:r w:rsidRPr="001D7F44">
        <w:rPr>
          <w:rFonts w:ascii="Arial" w:eastAsia="Tahoma" w:hAnsi="Arial" w:cs="Arial"/>
          <w:sz w:val="26"/>
          <w:szCs w:val="26"/>
          <w:lang w:val="fr-FR"/>
        </w:rPr>
        <w:t>modificat</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pe</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perioada</w:t>
      </w:r>
      <w:proofErr w:type="spellEnd"/>
      <w:r w:rsidRPr="001D7F44">
        <w:rPr>
          <w:rFonts w:ascii="Arial" w:eastAsia="Tahoma" w:hAnsi="Arial" w:cs="Arial"/>
          <w:sz w:val="26"/>
          <w:szCs w:val="26"/>
          <w:lang w:val="fr-FR"/>
        </w:rPr>
        <w:t xml:space="preserve"> de </w:t>
      </w:r>
      <w:proofErr w:type="spellStart"/>
      <w:r w:rsidRPr="001D7F44">
        <w:rPr>
          <w:rFonts w:ascii="Arial" w:eastAsia="Tahoma" w:hAnsi="Arial" w:cs="Arial"/>
          <w:sz w:val="26"/>
          <w:szCs w:val="26"/>
          <w:lang w:val="fr-FR"/>
        </w:rPr>
        <w:t>valabilitate</w:t>
      </w:r>
      <w:proofErr w:type="spellEnd"/>
      <w:r w:rsidRPr="001D7F44">
        <w:rPr>
          <w:rFonts w:ascii="Arial" w:eastAsia="Tahoma" w:hAnsi="Arial" w:cs="Arial"/>
          <w:sz w:val="26"/>
          <w:szCs w:val="26"/>
          <w:lang w:val="fr-FR"/>
        </w:rPr>
        <w:t xml:space="preserve">, la </w:t>
      </w:r>
      <w:proofErr w:type="spellStart"/>
      <w:r w:rsidRPr="001D7F44">
        <w:rPr>
          <w:rFonts w:ascii="Arial" w:eastAsia="Tahoma" w:hAnsi="Arial" w:cs="Arial"/>
          <w:sz w:val="26"/>
          <w:szCs w:val="26"/>
          <w:lang w:val="fr-FR"/>
        </w:rPr>
        <w:t>propunerea</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uneia</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dintre</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Părți</w:t>
      </w:r>
      <w:proofErr w:type="spellEnd"/>
      <w:r w:rsidRPr="001D7F44">
        <w:rPr>
          <w:rFonts w:ascii="Arial" w:eastAsia="Tahoma" w:hAnsi="Arial" w:cs="Arial"/>
          <w:sz w:val="26"/>
          <w:szCs w:val="26"/>
          <w:lang w:val="fr-FR"/>
        </w:rPr>
        <w:t>.</w:t>
      </w:r>
    </w:p>
    <w:p w14:paraId="3216C47E" w14:textId="77777777" w:rsidR="000942FC" w:rsidRPr="001D7F44" w:rsidRDefault="000942FC" w:rsidP="0050713B">
      <w:pPr>
        <w:pStyle w:val="Listparagraf"/>
        <w:spacing w:after="0" w:line="240" w:lineRule="auto"/>
        <w:jc w:val="both"/>
        <w:rPr>
          <w:rFonts w:ascii="Arial" w:eastAsia="Tahoma" w:hAnsi="Arial" w:cs="Arial"/>
          <w:sz w:val="26"/>
          <w:szCs w:val="26"/>
          <w:lang w:val="fr-FR"/>
        </w:rPr>
      </w:pPr>
    </w:p>
    <w:p w14:paraId="2E7CEF8A" w14:textId="77777777" w:rsidR="00C77E7A" w:rsidRPr="001D7F44" w:rsidRDefault="00C77E7A" w:rsidP="00C77E7A">
      <w:pPr>
        <w:spacing w:after="0" w:line="240" w:lineRule="auto"/>
        <w:rPr>
          <w:rFonts w:ascii="Arial" w:eastAsia="Tahoma" w:hAnsi="Arial" w:cs="Arial"/>
          <w:sz w:val="26"/>
          <w:szCs w:val="26"/>
          <w:lang w:val="fr-FR"/>
        </w:rPr>
      </w:pPr>
    </w:p>
    <w:p w14:paraId="09FE4BD7" w14:textId="77777777" w:rsidR="00C77E7A" w:rsidRPr="001D7F44" w:rsidRDefault="007C0231" w:rsidP="007C0231">
      <w:pPr>
        <w:pStyle w:val="Body"/>
        <w:spacing w:after="0" w:line="240" w:lineRule="auto"/>
        <w:rPr>
          <w:rFonts w:ascii="Arial" w:eastAsia="Tahoma" w:hAnsi="Arial" w:cs="Arial"/>
          <w:b/>
          <w:sz w:val="26"/>
          <w:szCs w:val="26"/>
        </w:rPr>
      </w:pPr>
      <w:r w:rsidRPr="001D7F44">
        <w:rPr>
          <w:rFonts w:ascii="Arial" w:eastAsia="Tahoma" w:hAnsi="Arial" w:cs="Arial"/>
          <w:sz w:val="26"/>
          <w:szCs w:val="26"/>
        </w:rPr>
        <w:t>Art 5</w:t>
      </w:r>
      <w:r w:rsidR="00C77E7A" w:rsidRPr="001D7F44">
        <w:rPr>
          <w:rFonts w:ascii="Arial" w:eastAsia="Tahoma" w:hAnsi="Arial" w:cs="Arial"/>
          <w:sz w:val="26"/>
          <w:szCs w:val="26"/>
        </w:rPr>
        <w:t xml:space="preserve">. </w:t>
      </w:r>
      <w:r w:rsidR="00D56F7D" w:rsidRPr="001D7F44">
        <w:rPr>
          <w:rFonts w:ascii="Arial" w:eastAsia="Tahoma" w:hAnsi="Arial" w:cs="Arial"/>
          <w:b/>
          <w:sz w:val="26"/>
          <w:szCs w:val="26"/>
        </w:rPr>
        <w:t>ANGAJAMENTELE PĂRȚILOR</w:t>
      </w:r>
    </w:p>
    <w:p w14:paraId="7BB02E40" w14:textId="77777777" w:rsidR="00D56F7D" w:rsidRPr="001D7F44" w:rsidRDefault="00D56F7D" w:rsidP="007C0231">
      <w:pPr>
        <w:pStyle w:val="Body"/>
        <w:spacing w:after="0" w:line="240" w:lineRule="auto"/>
        <w:rPr>
          <w:rFonts w:ascii="Arial" w:eastAsia="Tahoma" w:hAnsi="Arial" w:cs="Arial"/>
          <w:b/>
          <w:sz w:val="26"/>
          <w:szCs w:val="26"/>
        </w:rPr>
      </w:pPr>
    </w:p>
    <w:p w14:paraId="30EB4177" w14:textId="77777777" w:rsidR="00D56F7D" w:rsidRPr="001D7F44" w:rsidRDefault="007C0231" w:rsidP="007C0231">
      <w:pPr>
        <w:pStyle w:val="Body"/>
        <w:spacing w:after="0" w:line="240" w:lineRule="auto"/>
        <w:rPr>
          <w:rFonts w:ascii="Arial" w:eastAsia="Tahoma" w:hAnsi="Arial" w:cs="Arial"/>
          <w:sz w:val="26"/>
          <w:szCs w:val="26"/>
        </w:rPr>
      </w:pPr>
      <w:r w:rsidRPr="001D7F44">
        <w:rPr>
          <w:rFonts w:ascii="Arial" w:eastAsia="Tahoma" w:hAnsi="Arial" w:cs="Arial"/>
          <w:sz w:val="26"/>
          <w:szCs w:val="26"/>
        </w:rPr>
        <w:t>5</w:t>
      </w:r>
      <w:r w:rsidR="00D56F7D" w:rsidRPr="001D7F44">
        <w:rPr>
          <w:rFonts w:ascii="Arial" w:eastAsia="Tahoma" w:hAnsi="Arial" w:cs="Arial"/>
          <w:sz w:val="26"/>
          <w:szCs w:val="26"/>
        </w:rPr>
        <w:t xml:space="preserve">.1 </w:t>
      </w:r>
      <w:proofErr w:type="spellStart"/>
      <w:r w:rsidR="00D56F7D" w:rsidRPr="001D7F44">
        <w:rPr>
          <w:rFonts w:ascii="Arial" w:eastAsia="Tahoma" w:hAnsi="Arial" w:cs="Arial"/>
          <w:sz w:val="26"/>
          <w:szCs w:val="26"/>
        </w:rPr>
        <w:t>Angajamente</w:t>
      </w:r>
      <w:proofErr w:type="spellEnd"/>
      <w:r w:rsidR="00D56F7D" w:rsidRPr="001D7F44">
        <w:rPr>
          <w:rFonts w:ascii="Arial" w:eastAsia="Tahoma" w:hAnsi="Arial" w:cs="Arial"/>
          <w:sz w:val="26"/>
          <w:szCs w:val="26"/>
        </w:rPr>
        <w:t xml:space="preserve"> ale </w:t>
      </w:r>
      <w:proofErr w:type="spellStart"/>
      <w:r w:rsidR="00D56F7D" w:rsidRPr="001D7F44">
        <w:rPr>
          <w:rFonts w:ascii="Arial" w:eastAsia="Tahoma" w:hAnsi="Arial" w:cs="Arial"/>
          <w:sz w:val="26"/>
          <w:szCs w:val="26"/>
        </w:rPr>
        <w:t>Asociației</w:t>
      </w:r>
      <w:proofErr w:type="spellEnd"/>
      <w:r w:rsidR="00D56F7D" w:rsidRPr="001D7F44">
        <w:rPr>
          <w:rFonts w:ascii="Arial" w:eastAsia="Tahoma" w:hAnsi="Arial" w:cs="Arial"/>
          <w:sz w:val="26"/>
          <w:szCs w:val="26"/>
        </w:rPr>
        <w:t xml:space="preserve"> </w:t>
      </w:r>
      <w:proofErr w:type="spellStart"/>
      <w:r w:rsidR="00D56F7D" w:rsidRPr="001D7F44">
        <w:rPr>
          <w:rFonts w:ascii="Arial" w:eastAsia="Tahoma" w:hAnsi="Arial" w:cs="Arial"/>
          <w:sz w:val="26"/>
          <w:szCs w:val="26"/>
        </w:rPr>
        <w:t>Mocănița</w:t>
      </w:r>
      <w:proofErr w:type="spellEnd"/>
      <w:r w:rsidR="00D56F7D" w:rsidRPr="001D7F44">
        <w:rPr>
          <w:rFonts w:ascii="Arial" w:eastAsia="Tahoma" w:hAnsi="Arial" w:cs="Arial"/>
          <w:sz w:val="26"/>
          <w:szCs w:val="26"/>
        </w:rPr>
        <w:t xml:space="preserve"> </w:t>
      </w:r>
      <w:proofErr w:type="spellStart"/>
      <w:r w:rsidR="00D56F7D" w:rsidRPr="001D7F44">
        <w:rPr>
          <w:rFonts w:ascii="Arial" w:eastAsia="Tahoma" w:hAnsi="Arial" w:cs="Arial"/>
          <w:sz w:val="26"/>
          <w:szCs w:val="26"/>
        </w:rPr>
        <w:t>Transilvaniei</w:t>
      </w:r>
      <w:proofErr w:type="spellEnd"/>
      <w:r w:rsidR="00D56F7D" w:rsidRPr="001D7F44">
        <w:rPr>
          <w:rFonts w:ascii="Arial" w:eastAsia="Tahoma" w:hAnsi="Arial" w:cs="Arial"/>
          <w:sz w:val="26"/>
          <w:szCs w:val="26"/>
        </w:rPr>
        <w:t>:</w:t>
      </w:r>
    </w:p>
    <w:p w14:paraId="4C3B4194" w14:textId="77777777" w:rsidR="00D56F7D" w:rsidRPr="001D7F44" w:rsidRDefault="00D56F7D" w:rsidP="007C0231">
      <w:pPr>
        <w:pStyle w:val="Body"/>
        <w:spacing w:after="0" w:line="240" w:lineRule="auto"/>
        <w:rPr>
          <w:rFonts w:ascii="Arial" w:eastAsia="Tahoma" w:hAnsi="Arial" w:cs="Arial"/>
          <w:sz w:val="26"/>
          <w:szCs w:val="26"/>
        </w:rPr>
      </w:pPr>
    </w:p>
    <w:p w14:paraId="184FB252" w14:textId="77777777" w:rsidR="00685D40" w:rsidRPr="001D7F44" w:rsidRDefault="00685D40" w:rsidP="00162BC7">
      <w:pPr>
        <w:pStyle w:val="Body"/>
        <w:numPr>
          <w:ilvl w:val="0"/>
          <w:numId w:val="21"/>
        </w:numPr>
        <w:spacing w:after="0" w:line="240" w:lineRule="auto"/>
        <w:jc w:val="both"/>
        <w:rPr>
          <w:rFonts w:ascii="Arial" w:eastAsia="Tahoma" w:hAnsi="Arial" w:cs="Arial"/>
          <w:sz w:val="26"/>
          <w:szCs w:val="26"/>
          <w:lang w:val="fr-FR"/>
        </w:rPr>
      </w:pPr>
      <w:proofErr w:type="spellStart"/>
      <w:r w:rsidRPr="001D7F44">
        <w:rPr>
          <w:rFonts w:ascii="Arial" w:eastAsia="Tahoma" w:hAnsi="Arial" w:cs="Arial"/>
          <w:sz w:val="26"/>
          <w:szCs w:val="26"/>
          <w:lang w:val="fr-FR"/>
        </w:rPr>
        <w:t>Să</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organizeze</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activități</w:t>
      </w:r>
      <w:proofErr w:type="spellEnd"/>
      <w:r w:rsidRPr="001D7F44">
        <w:rPr>
          <w:rFonts w:ascii="Arial" w:eastAsia="Tahoma" w:hAnsi="Arial" w:cs="Arial"/>
          <w:sz w:val="26"/>
          <w:szCs w:val="26"/>
          <w:lang w:val="fr-FR"/>
        </w:rPr>
        <w:t xml:space="preserve"> de </w:t>
      </w:r>
      <w:proofErr w:type="spellStart"/>
      <w:r w:rsidRPr="001D7F44">
        <w:rPr>
          <w:rFonts w:ascii="Arial" w:eastAsia="Tahoma" w:hAnsi="Arial" w:cs="Arial"/>
          <w:sz w:val="26"/>
          <w:szCs w:val="26"/>
          <w:lang w:val="fr-FR"/>
        </w:rPr>
        <w:t>voluntariat</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și</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evenimente</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pentru</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îndeplinirea</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scopului</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w:t>
      </w:r>
      <w:r w:rsidR="007C0231" w:rsidRPr="001D7F44">
        <w:rPr>
          <w:rFonts w:ascii="Arial" w:eastAsia="Tahoma" w:hAnsi="Arial" w:cs="Arial"/>
          <w:sz w:val="26"/>
          <w:szCs w:val="26"/>
          <w:lang w:val="fr-FR"/>
        </w:rPr>
        <w:t>rezentului</w:t>
      </w:r>
      <w:proofErr w:type="spellEnd"/>
      <w:r w:rsidR="007C0231" w:rsidRPr="001D7F44">
        <w:rPr>
          <w:rFonts w:ascii="Arial" w:eastAsia="Tahoma" w:hAnsi="Arial" w:cs="Arial"/>
          <w:sz w:val="26"/>
          <w:szCs w:val="26"/>
          <w:lang w:val="fr-FR"/>
        </w:rPr>
        <w:t xml:space="preserve"> </w:t>
      </w:r>
      <w:proofErr w:type="spellStart"/>
      <w:r w:rsidR="007C0231" w:rsidRPr="001D7F44">
        <w:rPr>
          <w:rFonts w:ascii="Arial" w:eastAsia="Tahoma" w:hAnsi="Arial" w:cs="Arial"/>
          <w:sz w:val="26"/>
          <w:szCs w:val="26"/>
          <w:lang w:val="fr-FR"/>
        </w:rPr>
        <w:t>acord</w:t>
      </w:r>
      <w:proofErr w:type="spellEnd"/>
      <w:r w:rsidR="007C0231" w:rsidRPr="001D7F44">
        <w:rPr>
          <w:rFonts w:ascii="Arial" w:eastAsia="Tahoma" w:hAnsi="Arial" w:cs="Arial"/>
          <w:sz w:val="26"/>
          <w:szCs w:val="26"/>
          <w:lang w:val="fr-FR"/>
        </w:rPr>
        <w:t xml:space="preserve"> de </w:t>
      </w:r>
      <w:proofErr w:type="spellStart"/>
      <w:r w:rsidR="007C0231" w:rsidRPr="001D7F44">
        <w:rPr>
          <w:rFonts w:ascii="Arial" w:eastAsia="Tahoma" w:hAnsi="Arial" w:cs="Arial"/>
          <w:sz w:val="26"/>
          <w:szCs w:val="26"/>
          <w:lang w:val="fr-FR"/>
        </w:rPr>
        <w:t>parteneriat</w:t>
      </w:r>
      <w:proofErr w:type="spellEnd"/>
      <w:r w:rsidR="007C0231" w:rsidRPr="001D7F44">
        <w:rPr>
          <w:rFonts w:ascii="Arial" w:eastAsia="Tahoma" w:hAnsi="Arial" w:cs="Arial"/>
          <w:sz w:val="26"/>
          <w:szCs w:val="26"/>
          <w:lang w:val="fr-FR"/>
        </w:rPr>
        <w:t>.</w:t>
      </w:r>
      <w:r w:rsidR="007C0231" w:rsidRPr="001D7F44">
        <w:rPr>
          <w:rFonts w:ascii="Arial" w:eastAsia="Tahoma" w:hAnsi="Arial" w:cs="Arial"/>
          <w:sz w:val="26"/>
          <w:szCs w:val="26"/>
          <w:lang w:val="ro-RO"/>
        </w:rPr>
        <w:t xml:space="preserve"> </w:t>
      </w:r>
    </w:p>
    <w:p w14:paraId="4478A850" w14:textId="77777777" w:rsidR="007C0231" w:rsidRPr="001D7F44" w:rsidRDefault="007C0231" w:rsidP="00162BC7">
      <w:pPr>
        <w:pStyle w:val="Body"/>
        <w:numPr>
          <w:ilvl w:val="0"/>
          <w:numId w:val="21"/>
        </w:numPr>
        <w:spacing w:after="0" w:line="240" w:lineRule="auto"/>
        <w:jc w:val="both"/>
        <w:rPr>
          <w:rFonts w:ascii="Arial" w:eastAsia="Tahoma" w:hAnsi="Arial" w:cs="Arial"/>
          <w:sz w:val="26"/>
          <w:szCs w:val="26"/>
        </w:rPr>
      </w:pPr>
      <w:r w:rsidRPr="001D7F44">
        <w:rPr>
          <w:rFonts w:ascii="Arial" w:eastAsia="Tahoma" w:hAnsi="Arial" w:cs="Arial"/>
          <w:sz w:val="26"/>
          <w:szCs w:val="26"/>
          <w:lang w:val="ro-RO"/>
        </w:rPr>
        <w:t>Să organizeze acțiuni de voluntariat pentru întreținerea și repararea mobilierului urban deteriorat, în colaboarare cu partenerul.</w:t>
      </w:r>
    </w:p>
    <w:p w14:paraId="63DDEB90" w14:textId="77777777" w:rsidR="007C0231" w:rsidRPr="001D7F44" w:rsidRDefault="007C0231" w:rsidP="00162BC7">
      <w:pPr>
        <w:pStyle w:val="Body"/>
        <w:numPr>
          <w:ilvl w:val="0"/>
          <w:numId w:val="21"/>
        </w:numPr>
        <w:spacing w:after="0" w:line="240" w:lineRule="auto"/>
        <w:jc w:val="both"/>
        <w:rPr>
          <w:rFonts w:ascii="Arial" w:eastAsia="Tahoma" w:hAnsi="Arial" w:cs="Arial"/>
          <w:sz w:val="26"/>
          <w:szCs w:val="26"/>
        </w:rPr>
      </w:pPr>
      <w:r w:rsidRPr="001D7F44">
        <w:rPr>
          <w:rFonts w:ascii="Arial" w:eastAsia="Tahoma" w:hAnsi="Arial" w:cs="Arial"/>
          <w:sz w:val="26"/>
          <w:szCs w:val="26"/>
          <w:lang w:val="ro-RO"/>
        </w:rPr>
        <w:t>Să organizeze tururi ghidate pe Axa Breslelor atât pentru cetățenii orașului cât și pentru turiștii străini, în vederea promovării și punerii în valoare a pasajului.</w:t>
      </w:r>
    </w:p>
    <w:p w14:paraId="53A2DFBC" w14:textId="77777777" w:rsidR="007C0231" w:rsidRPr="001D7F44" w:rsidRDefault="007C0231" w:rsidP="00685D40">
      <w:pPr>
        <w:pStyle w:val="Body"/>
        <w:numPr>
          <w:ilvl w:val="0"/>
          <w:numId w:val="21"/>
        </w:numPr>
        <w:spacing w:after="0" w:line="240" w:lineRule="auto"/>
        <w:rPr>
          <w:rFonts w:ascii="Arial" w:eastAsia="Tahoma" w:hAnsi="Arial" w:cs="Arial"/>
          <w:sz w:val="26"/>
          <w:szCs w:val="26"/>
        </w:rPr>
      </w:pPr>
      <w:r w:rsidRPr="001D7F44">
        <w:rPr>
          <w:rFonts w:ascii="Arial" w:eastAsia="Tahoma" w:hAnsi="Arial" w:cs="Arial"/>
          <w:sz w:val="26"/>
          <w:szCs w:val="26"/>
          <w:lang w:val="ro-RO"/>
        </w:rPr>
        <w:t>Să realizeze periodic materiale de promovare video, foto și text, privind acțiunile desfășurate conform acordului de parteneriat.</w:t>
      </w:r>
    </w:p>
    <w:p w14:paraId="2A6E02C5"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lastRenderedPageBreak/>
        <w:t>S</w:t>
      </w:r>
      <w:r w:rsidRPr="001D7F44">
        <w:rPr>
          <w:rFonts w:ascii="Arial" w:eastAsia="Tahoma" w:hAnsi="Arial" w:cs="Arial"/>
          <w:sz w:val="26"/>
          <w:szCs w:val="26"/>
          <w:lang w:val="ro-RO"/>
        </w:rPr>
        <w:t xml:space="preserve">ă comunice în timp util detaliile cu privire la proiectele propuse, care urmează să fie </w:t>
      </w:r>
      <w:proofErr w:type="gramStart"/>
      <w:r w:rsidRPr="001D7F44">
        <w:rPr>
          <w:rFonts w:ascii="Arial" w:eastAsia="Tahoma" w:hAnsi="Arial" w:cs="Arial"/>
          <w:sz w:val="26"/>
          <w:szCs w:val="26"/>
          <w:lang w:val="ro-RO"/>
        </w:rPr>
        <w:t>implementate</w:t>
      </w:r>
      <w:r w:rsidRPr="001D7F44">
        <w:rPr>
          <w:rFonts w:ascii="Arial" w:eastAsia="Tahoma" w:hAnsi="Arial" w:cs="Arial"/>
          <w:sz w:val="26"/>
          <w:szCs w:val="26"/>
          <w:lang w:val="fr-FR"/>
        </w:rPr>
        <w:t>;</w:t>
      </w:r>
      <w:proofErr w:type="gramEnd"/>
    </w:p>
    <w:p w14:paraId="596D0061"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S</w:t>
      </w:r>
      <w:r w:rsidRPr="001D7F44">
        <w:rPr>
          <w:rFonts w:ascii="Arial" w:eastAsia="Tahoma" w:hAnsi="Arial" w:cs="Arial"/>
          <w:sz w:val="26"/>
          <w:szCs w:val="26"/>
          <w:lang w:val="ro-RO"/>
        </w:rPr>
        <w:t xml:space="preserve">ă se consulte cu partenerul asupra comunicatelor de presă pre și post eveniment, dacă acestea îl implică și pe </w:t>
      </w:r>
      <w:proofErr w:type="gramStart"/>
      <w:r w:rsidRPr="001D7F44">
        <w:rPr>
          <w:rFonts w:ascii="Arial" w:eastAsia="Tahoma" w:hAnsi="Arial" w:cs="Arial"/>
          <w:sz w:val="26"/>
          <w:szCs w:val="26"/>
          <w:lang w:val="ro-RO"/>
        </w:rPr>
        <w:t>partener</w:t>
      </w:r>
      <w:r w:rsidRPr="001D7F44">
        <w:rPr>
          <w:rFonts w:ascii="Arial" w:eastAsia="Tahoma" w:hAnsi="Arial" w:cs="Arial"/>
          <w:sz w:val="26"/>
          <w:szCs w:val="26"/>
          <w:lang w:val="fr-FR"/>
        </w:rPr>
        <w:t>;</w:t>
      </w:r>
      <w:proofErr w:type="gramEnd"/>
    </w:p>
    <w:p w14:paraId="45B467A6"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rPr>
      </w:pPr>
      <w:r w:rsidRPr="001D7F44">
        <w:rPr>
          <w:rFonts w:ascii="Arial" w:eastAsia="Tahoma" w:hAnsi="Arial" w:cs="Arial"/>
          <w:sz w:val="26"/>
          <w:szCs w:val="26"/>
        </w:rPr>
        <w:t>S</w:t>
      </w:r>
      <w:r w:rsidRPr="001D7F44">
        <w:rPr>
          <w:rFonts w:ascii="Arial" w:eastAsia="Tahoma" w:hAnsi="Arial" w:cs="Arial"/>
          <w:sz w:val="26"/>
          <w:szCs w:val="26"/>
          <w:lang w:val="ro-RO"/>
        </w:rPr>
        <w:t xml:space="preserve">ă agreeze cu partenerul mijloacele de promovare </w:t>
      </w:r>
      <w:proofErr w:type="gramStart"/>
      <w:r w:rsidRPr="001D7F44">
        <w:rPr>
          <w:rFonts w:ascii="Arial" w:eastAsia="Tahoma" w:hAnsi="Arial" w:cs="Arial"/>
          <w:sz w:val="26"/>
          <w:szCs w:val="26"/>
          <w:lang w:val="ro-RO"/>
        </w:rPr>
        <w:t>a</w:t>
      </w:r>
      <w:proofErr w:type="gramEnd"/>
      <w:r w:rsidRPr="001D7F44">
        <w:rPr>
          <w:rFonts w:ascii="Arial" w:eastAsia="Tahoma" w:hAnsi="Arial" w:cs="Arial"/>
          <w:sz w:val="26"/>
          <w:szCs w:val="26"/>
          <w:lang w:val="ro-RO"/>
        </w:rPr>
        <w:t xml:space="preserve"> evenimentului</w:t>
      </w:r>
      <w:r w:rsidRPr="001D7F44">
        <w:rPr>
          <w:rFonts w:ascii="Arial" w:eastAsia="Tahoma" w:hAnsi="Arial" w:cs="Arial"/>
          <w:sz w:val="26"/>
          <w:szCs w:val="26"/>
        </w:rPr>
        <w:t>;</w:t>
      </w:r>
    </w:p>
    <w:p w14:paraId="34F9200D"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rPr>
      </w:pPr>
      <w:r w:rsidRPr="001D7F44">
        <w:rPr>
          <w:rFonts w:ascii="Arial" w:eastAsia="Tahoma" w:hAnsi="Arial" w:cs="Arial"/>
          <w:sz w:val="26"/>
          <w:szCs w:val="26"/>
          <w:lang w:val="ro-RO"/>
        </w:rPr>
        <w:t>Să informeze asupra altor parteneri implicați în proiect</w:t>
      </w:r>
      <w:r w:rsidRPr="001D7F44">
        <w:rPr>
          <w:rFonts w:ascii="Arial" w:eastAsia="Tahoma" w:hAnsi="Arial" w:cs="Arial"/>
          <w:sz w:val="26"/>
          <w:szCs w:val="26"/>
        </w:rPr>
        <w:t>;</w:t>
      </w:r>
    </w:p>
    <w:p w14:paraId="544F56E8" w14:textId="00E8BEB6" w:rsidR="00D56F7D" w:rsidRPr="00162BC7" w:rsidRDefault="00D56F7D" w:rsidP="00162BC7">
      <w:pPr>
        <w:pStyle w:val="Body"/>
        <w:numPr>
          <w:ilvl w:val="0"/>
          <w:numId w:val="18"/>
        </w:numPr>
        <w:spacing w:after="0" w:line="240" w:lineRule="auto"/>
        <w:jc w:val="both"/>
        <w:rPr>
          <w:rFonts w:ascii="Arial" w:eastAsia="Tahoma" w:hAnsi="Arial" w:cs="Arial"/>
          <w:sz w:val="26"/>
          <w:szCs w:val="26"/>
          <w:lang w:val="fr-FR"/>
        </w:rPr>
      </w:pPr>
      <w:r w:rsidRPr="00162BC7">
        <w:rPr>
          <w:rFonts w:ascii="Arial" w:eastAsia="Tahoma" w:hAnsi="Arial" w:cs="Arial"/>
          <w:sz w:val="26"/>
          <w:szCs w:val="26"/>
          <w:lang w:val="fr-FR"/>
        </w:rPr>
        <w:t>S</w:t>
      </w:r>
      <w:r w:rsidRPr="001D7F44">
        <w:rPr>
          <w:rFonts w:ascii="Arial" w:eastAsia="Tahoma" w:hAnsi="Arial" w:cs="Arial"/>
          <w:sz w:val="26"/>
          <w:szCs w:val="26"/>
          <w:lang w:val="ro-RO"/>
        </w:rPr>
        <w:t xml:space="preserve">ă comunice orice modificări </w:t>
      </w:r>
      <w:r w:rsidR="00162BC7">
        <w:rPr>
          <w:rFonts w:ascii="Arial" w:eastAsia="Tahoma" w:hAnsi="Arial" w:cs="Arial"/>
          <w:sz w:val="26"/>
          <w:szCs w:val="26"/>
          <w:lang w:val="ro-RO"/>
        </w:rPr>
        <w:t>apărute</w:t>
      </w:r>
      <w:r w:rsidRPr="001D7F44">
        <w:rPr>
          <w:rFonts w:ascii="Arial" w:eastAsia="Tahoma" w:hAnsi="Arial" w:cs="Arial"/>
          <w:sz w:val="26"/>
          <w:szCs w:val="26"/>
          <w:lang w:val="ro-RO"/>
        </w:rPr>
        <w:t xml:space="preserve"> în derularea </w:t>
      </w:r>
      <w:proofErr w:type="gramStart"/>
      <w:r w:rsidRPr="001D7F44">
        <w:rPr>
          <w:rFonts w:ascii="Arial" w:eastAsia="Tahoma" w:hAnsi="Arial" w:cs="Arial"/>
          <w:sz w:val="26"/>
          <w:szCs w:val="26"/>
          <w:lang w:val="ro-RO"/>
        </w:rPr>
        <w:t>proiectului</w:t>
      </w:r>
      <w:r w:rsidRPr="00162BC7">
        <w:rPr>
          <w:rFonts w:ascii="Arial" w:eastAsia="Tahoma" w:hAnsi="Arial" w:cs="Arial"/>
          <w:sz w:val="26"/>
          <w:szCs w:val="26"/>
          <w:lang w:val="fr-FR"/>
        </w:rPr>
        <w:t>;</w:t>
      </w:r>
      <w:proofErr w:type="gramEnd"/>
    </w:p>
    <w:p w14:paraId="02C5E75D"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rPr>
      </w:pPr>
      <w:r w:rsidRPr="001D7F44">
        <w:rPr>
          <w:rFonts w:ascii="Arial" w:eastAsia="Tahoma" w:hAnsi="Arial" w:cs="Arial"/>
          <w:sz w:val="26"/>
          <w:szCs w:val="26"/>
        </w:rPr>
        <w:t>S</w:t>
      </w:r>
      <w:r w:rsidRPr="001D7F44">
        <w:rPr>
          <w:rFonts w:ascii="Arial" w:eastAsia="Tahoma" w:hAnsi="Arial" w:cs="Arial"/>
          <w:sz w:val="26"/>
          <w:szCs w:val="26"/>
          <w:lang w:val="ro-RO"/>
        </w:rPr>
        <w:t>ă desemneze o persoană de contact cu partenerul</w:t>
      </w:r>
      <w:r w:rsidRPr="001D7F44">
        <w:rPr>
          <w:rFonts w:ascii="Arial" w:eastAsia="Tahoma" w:hAnsi="Arial" w:cs="Arial"/>
          <w:sz w:val="26"/>
          <w:szCs w:val="26"/>
        </w:rPr>
        <w:t>;</w:t>
      </w:r>
    </w:p>
    <w:p w14:paraId="7D498F88"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S</w:t>
      </w:r>
      <w:r w:rsidRPr="001D7F44">
        <w:rPr>
          <w:rFonts w:ascii="Arial" w:eastAsia="Tahoma" w:hAnsi="Arial" w:cs="Arial"/>
          <w:sz w:val="26"/>
          <w:szCs w:val="26"/>
          <w:lang w:val="ro-RO"/>
        </w:rPr>
        <w:t xml:space="preserve">ă fie reprezentată la evenimentele la care partenerul face </w:t>
      </w:r>
      <w:proofErr w:type="gramStart"/>
      <w:r w:rsidRPr="001D7F44">
        <w:rPr>
          <w:rFonts w:ascii="Arial" w:eastAsia="Tahoma" w:hAnsi="Arial" w:cs="Arial"/>
          <w:sz w:val="26"/>
          <w:szCs w:val="26"/>
          <w:lang w:val="ro-RO"/>
        </w:rPr>
        <w:t>invitații</w:t>
      </w:r>
      <w:r w:rsidRPr="001D7F44">
        <w:rPr>
          <w:rFonts w:ascii="Arial" w:eastAsia="Tahoma" w:hAnsi="Arial" w:cs="Arial"/>
          <w:sz w:val="26"/>
          <w:szCs w:val="26"/>
          <w:lang w:val="fr-FR"/>
        </w:rPr>
        <w:t>;</w:t>
      </w:r>
      <w:proofErr w:type="gramEnd"/>
    </w:p>
    <w:p w14:paraId="0A144FD2"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S</w:t>
      </w:r>
      <w:r w:rsidRPr="001D7F44">
        <w:rPr>
          <w:rFonts w:ascii="Arial" w:eastAsia="Tahoma" w:hAnsi="Arial" w:cs="Arial"/>
          <w:sz w:val="26"/>
          <w:szCs w:val="26"/>
          <w:lang w:val="ro-RO"/>
        </w:rPr>
        <w:t xml:space="preserve">ă propună proiecte ce pot interesa partenerul și care urmează să fie implementate în </w:t>
      </w:r>
      <w:proofErr w:type="gramStart"/>
      <w:r w:rsidRPr="001D7F44">
        <w:rPr>
          <w:rFonts w:ascii="Arial" w:eastAsia="Tahoma" w:hAnsi="Arial" w:cs="Arial"/>
          <w:sz w:val="26"/>
          <w:szCs w:val="26"/>
          <w:lang w:val="ro-RO"/>
        </w:rPr>
        <w:t>parteneriat</w:t>
      </w:r>
      <w:r w:rsidRPr="001D7F44">
        <w:rPr>
          <w:rFonts w:ascii="Arial" w:eastAsia="Tahoma" w:hAnsi="Arial" w:cs="Arial"/>
          <w:sz w:val="26"/>
          <w:szCs w:val="26"/>
          <w:lang w:val="fr-FR"/>
        </w:rPr>
        <w:t>;</w:t>
      </w:r>
      <w:proofErr w:type="gramEnd"/>
    </w:p>
    <w:p w14:paraId="4846D5A0" w14:textId="77777777" w:rsidR="00D56F7D" w:rsidRPr="001D7F44" w:rsidRDefault="00D56F7D"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S</w:t>
      </w:r>
      <w:r w:rsidRPr="001D7F44">
        <w:rPr>
          <w:rFonts w:ascii="Arial" w:eastAsia="Tahoma" w:hAnsi="Arial" w:cs="Arial"/>
          <w:sz w:val="26"/>
          <w:szCs w:val="26"/>
          <w:lang w:val="ro-RO"/>
        </w:rPr>
        <w:t xml:space="preserve">ă redacteze materiale de informare pe care să le agreeze cu </w:t>
      </w:r>
      <w:proofErr w:type="gramStart"/>
      <w:r w:rsidRPr="001D7F44">
        <w:rPr>
          <w:rFonts w:ascii="Arial" w:eastAsia="Tahoma" w:hAnsi="Arial" w:cs="Arial"/>
          <w:sz w:val="26"/>
          <w:szCs w:val="26"/>
          <w:lang w:val="ro-RO"/>
        </w:rPr>
        <w:t>partenerul</w:t>
      </w:r>
      <w:r w:rsidRPr="001D7F44">
        <w:rPr>
          <w:rFonts w:ascii="Arial" w:eastAsia="Tahoma" w:hAnsi="Arial" w:cs="Arial"/>
          <w:sz w:val="26"/>
          <w:szCs w:val="26"/>
          <w:lang w:val="fr-FR"/>
        </w:rPr>
        <w:t>;</w:t>
      </w:r>
      <w:proofErr w:type="gramEnd"/>
    </w:p>
    <w:p w14:paraId="607E26A7" w14:textId="388EB3C2" w:rsidR="00D56F7D" w:rsidRPr="001D7F44" w:rsidRDefault="00D56F7D"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S</w:t>
      </w:r>
      <w:r w:rsidRPr="001D7F44">
        <w:rPr>
          <w:rFonts w:ascii="Arial" w:eastAsia="Tahoma" w:hAnsi="Arial" w:cs="Arial"/>
          <w:sz w:val="26"/>
          <w:szCs w:val="26"/>
          <w:lang w:val="ro-RO"/>
        </w:rPr>
        <w:t xml:space="preserve">ă promoveze proiectele prin toate mijloacele la dispoziție, către membrii comunităților în care </w:t>
      </w:r>
      <w:r w:rsidR="00162BC7">
        <w:rPr>
          <w:rFonts w:ascii="Arial" w:eastAsia="Tahoma" w:hAnsi="Arial" w:cs="Arial"/>
          <w:sz w:val="26"/>
          <w:szCs w:val="26"/>
          <w:lang w:val="ro-RO"/>
        </w:rPr>
        <w:t xml:space="preserve">acestea </w:t>
      </w:r>
      <w:r w:rsidRPr="001D7F44">
        <w:rPr>
          <w:rFonts w:ascii="Arial" w:eastAsia="Tahoma" w:hAnsi="Arial" w:cs="Arial"/>
          <w:sz w:val="26"/>
          <w:szCs w:val="26"/>
          <w:lang w:val="ro-RO"/>
        </w:rPr>
        <w:t xml:space="preserve">se </w:t>
      </w:r>
      <w:proofErr w:type="gramStart"/>
      <w:r w:rsidRPr="001D7F44">
        <w:rPr>
          <w:rFonts w:ascii="Arial" w:eastAsia="Tahoma" w:hAnsi="Arial" w:cs="Arial"/>
          <w:sz w:val="26"/>
          <w:szCs w:val="26"/>
          <w:lang w:val="ro-RO"/>
        </w:rPr>
        <w:t>implementează</w:t>
      </w:r>
      <w:r w:rsidR="00162BC7">
        <w:rPr>
          <w:rFonts w:ascii="Arial" w:eastAsia="Tahoma" w:hAnsi="Arial" w:cs="Arial"/>
          <w:sz w:val="26"/>
          <w:szCs w:val="26"/>
          <w:lang w:val="ro-RO"/>
        </w:rPr>
        <w:t>;</w:t>
      </w:r>
      <w:proofErr w:type="gramEnd"/>
    </w:p>
    <w:p w14:paraId="629DB21A" w14:textId="166197AA" w:rsidR="00CE1DBA" w:rsidRPr="001D7F44" w:rsidRDefault="00CE1DBA" w:rsidP="00162BC7">
      <w:pPr>
        <w:pStyle w:val="Body"/>
        <w:numPr>
          <w:ilvl w:val="0"/>
          <w:numId w:val="18"/>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ro-RO"/>
        </w:rPr>
        <w:t xml:space="preserve">Să </w:t>
      </w:r>
      <w:r w:rsidR="00162BC7">
        <w:rPr>
          <w:rFonts w:ascii="Arial" w:eastAsia="Tahoma" w:hAnsi="Arial" w:cs="Arial"/>
          <w:sz w:val="26"/>
          <w:szCs w:val="26"/>
          <w:lang w:val="ro-RO"/>
        </w:rPr>
        <w:t>i</w:t>
      </w:r>
      <w:r w:rsidRPr="001D7F44">
        <w:rPr>
          <w:rFonts w:ascii="Arial" w:eastAsia="Tahoma" w:hAnsi="Arial" w:cs="Arial"/>
          <w:sz w:val="26"/>
          <w:szCs w:val="26"/>
          <w:lang w:val="ro-RO"/>
        </w:rPr>
        <w:t>nvite reprezentanții partenerului la acțiunile și evenimentele organizate în baza acestui acord de parten</w:t>
      </w:r>
      <w:r w:rsidR="00162BC7">
        <w:rPr>
          <w:rFonts w:ascii="Arial" w:eastAsia="Tahoma" w:hAnsi="Arial" w:cs="Arial"/>
          <w:sz w:val="26"/>
          <w:szCs w:val="26"/>
          <w:lang w:val="ro-RO"/>
        </w:rPr>
        <w:t>e</w:t>
      </w:r>
      <w:r w:rsidRPr="001D7F44">
        <w:rPr>
          <w:rFonts w:ascii="Arial" w:eastAsia="Tahoma" w:hAnsi="Arial" w:cs="Arial"/>
          <w:sz w:val="26"/>
          <w:szCs w:val="26"/>
          <w:lang w:val="ro-RO"/>
        </w:rPr>
        <w:t>riat.</w:t>
      </w:r>
    </w:p>
    <w:p w14:paraId="56C67CB1" w14:textId="77777777" w:rsidR="00D56F7D" w:rsidRPr="00162BC7" w:rsidRDefault="00D56F7D" w:rsidP="00D56F7D">
      <w:pPr>
        <w:pStyle w:val="Body"/>
        <w:spacing w:after="0" w:line="240" w:lineRule="auto"/>
        <w:rPr>
          <w:rFonts w:ascii="Arial" w:eastAsia="Tahoma" w:hAnsi="Arial" w:cs="Arial"/>
          <w:sz w:val="26"/>
          <w:szCs w:val="26"/>
          <w:lang w:val="fr-FR"/>
        </w:rPr>
      </w:pPr>
    </w:p>
    <w:p w14:paraId="17AA65B3" w14:textId="77777777" w:rsidR="00D56F7D" w:rsidRPr="001D7F44" w:rsidRDefault="007C0231" w:rsidP="00D56F7D">
      <w:pPr>
        <w:pStyle w:val="Body"/>
        <w:spacing w:after="0" w:line="240" w:lineRule="auto"/>
        <w:rPr>
          <w:rFonts w:ascii="Arial" w:eastAsia="Tahoma" w:hAnsi="Arial" w:cs="Arial"/>
          <w:sz w:val="26"/>
          <w:szCs w:val="26"/>
          <w:lang w:val="ro-RO"/>
        </w:rPr>
      </w:pPr>
      <w:r w:rsidRPr="001D7F44">
        <w:rPr>
          <w:rFonts w:ascii="Arial" w:eastAsia="Tahoma" w:hAnsi="Arial" w:cs="Arial"/>
          <w:sz w:val="26"/>
          <w:szCs w:val="26"/>
          <w:lang w:val="ro-RO"/>
        </w:rPr>
        <w:t>5</w:t>
      </w:r>
      <w:r w:rsidR="00D56F7D" w:rsidRPr="001D7F44">
        <w:rPr>
          <w:rFonts w:ascii="Arial" w:eastAsia="Tahoma" w:hAnsi="Arial" w:cs="Arial"/>
          <w:sz w:val="26"/>
          <w:szCs w:val="26"/>
          <w:lang w:val="ro-RO"/>
        </w:rPr>
        <w:t>.2. Angajamente ale Municipiului Bistrița</w:t>
      </w:r>
      <w:r w:rsidR="00D56F7D" w:rsidRPr="001D7F44">
        <w:rPr>
          <w:rFonts w:ascii="Arial" w:eastAsia="Tahoma" w:hAnsi="Arial" w:cs="Arial"/>
          <w:sz w:val="26"/>
          <w:szCs w:val="26"/>
        </w:rPr>
        <w:t>:</w:t>
      </w:r>
    </w:p>
    <w:p w14:paraId="7F0C3DDE" w14:textId="77777777" w:rsidR="00D56F7D" w:rsidRPr="001D7F44" w:rsidRDefault="00D56F7D" w:rsidP="00D56F7D">
      <w:pPr>
        <w:pStyle w:val="Body"/>
        <w:spacing w:after="0" w:line="240" w:lineRule="auto"/>
        <w:rPr>
          <w:rFonts w:ascii="Arial" w:eastAsia="Tahoma" w:hAnsi="Arial" w:cs="Arial"/>
          <w:sz w:val="26"/>
          <w:szCs w:val="26"/>
          <w:lang w:val="ro-RO"/>
        </w:rPr>
      </w:pPr>
    </w:p>
    <w:p w14:paraId="13AE768C" w14:textId="77777777" w:rsidR="00D56F7D" w:rsidRPr="001D7F44" w:rsidRDefault="00D56F7D" w:rsidP="009C10E6">
      <w:pPr>
        <w:pStyle w:val="Body"/>
        <w:numPr>
          <w:ilvl w:val="0"/>
          <w:numId w:val="19"/>
        </w:numPr>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Să susțină logistic derularea proiectelor conform structurii acțiunilor și evenimentelor și în funcție de ce se agreează de comun acord cu partenerul;</w:t>
      </w:r>
    </w:p>
    <w:p w14:paraId="270686F1" w14:textId="77777777" w:rsidR="00685D40" w:rsidRPr="001D7F44" w:rsidRDefault="00685D40" w:rsidP="009C10E6">
      <w:pPr>
        <w:pStyle w:val="Body"/>
        <w:numPr>
          <w:ilvl w:val="0"/>
          <w:numId w:val="19"/>
        </w:numPr>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Să faciliteze obținerea avizelor și autorizațiilor necesare pentru derularea activităților de voluntariat și evenimentel</w:t>
      </w:r>
      <w:r w:rsidR="007C0231" w:rsidRPr="001D7F44">
        <w:rPr>
          <w:rFonts w:ascii="Arial" w:eastAsia="Tahoma" w:hAnsi="Arial" w:cs="Arial"/>
          <w:sz w:val="26"/>
          <w:szCs w:val="26"/>
          <w:lang w:val="ro-RO"/>
        </w:rPr>
        <w:t>or în perimetrul Axei Breslelor;</w:t>
      </w:r>
    </w:p>
    <w:p w14:paraId="40739A3A" w14:textId="77777777" w:rsidR="007C0231" w:rsidRPr="001D7F44" w:rsidRDefault="007C0231" w:rsidP="00D56F7D">
      <w:pPr>
        <w:pStyle w:val="Body"/>
        <w:numPr>
          <w:ilvl w:val="0"/>
          <w:numId w:val="19"/>
        </w:numPr>
        <w:spacing w:after="0" w:line="240" w:lineRule="auto"/>
        <w:rPr>
          <w:rFonts w:ascii="Arial" w:eastAsia="Tahoma" w:hAnsi="Arial" w:cs="Arial"/>
          <w:sz w:val="26"/>
          <w:szCs w:val="26"/>
          <w:lang w:val="ro-RO"/>
        </w:rPr>
      </w:pPr>
      <w:r w:rsidRPr="001D7F44">
        <w:rPr>
          <w:rFonts w:ascii="Arial" w:eastAsia="Tahoma" w:hAnsi="Arial" w:cs="Arial"/>
          <w:sz w:val="26"/>
          <w:szCs w:val="26"/>
          <w:lang w:val="ro-RO"/>
        </w:rPr>
        <w:t xml:space="preserve">Să ofere spațiu de expunere cu titlu gratuit pe panourile de afișaj de pe pasaj, pentru promovarea acțiunilor și evenimentelor derulate în parteneriat. </w:t>
      </w:r>
    </w:p>
    <w:p w14:paraId="2DF07245" w14:textId="77777777" w:rsidR="00D56F7D" w:rsidRPr="001D7F44" w:rsidRDefault="00D56F7D" w:rsidP="009C10E6">
      <w:pPr>
        <w:pStyle w:val="Body"/>
        <w:numPr>
          <w:ilvl w:val="0"/>
          <w:numId w:val="19"/>
        </w:numPr>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Să desemneze o persoană de contact cu Asociația Mocănița Transilvaniei;</w:t>
      </w:r>
    </w:p>
    <w:p w14:paraId="7C5C9AAD" w14:textId="77777777" w:rsidR="00D56F7D" w:rsidRPr="001D7F44" w:rsidRDefault="00D56F7D" w:rsidP="009C10E6">
      <w:pPr>
        <w:pStyle w:val="Body"/>
        <w:numPr>
          <w:ilvl w:val="0"/>
          <w:numId w:val="19"/>
        </w:numPr>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Să informeze și să promoveze prezentul acord și proiectele comune, către cetățenii Municipiului Bistrița;</w:t>
      </w:r>
    </w:p>
    <w:p w14:paraId="07A6E858" w14:textId="17FB581C" w:rsidR="00685D40" w:rsidRPr="001D7F44" w:rsidRDefault="00685D40" w:rsidP="009C10E6">
      <w:pPr>
        <w:pStyle w:val="Body"/>
        <w:numPr>
          <w:ilvl w:val="0"/>
          <w:numId w:val="19"/>
        </w:numPr>
        <w:spacing w:after="0" w:line="240" w:lineRule="auto"/>
        <w:jc w:val="both"/>
        <w:rPr>
          <w:rFonts w:ascii="Arial" w:eastAsia="Tahoma" w:hAnsi="Arial" w:cs="Arial"/>
          <w:sz w:val="26"/>
          <w:szCs w:val="26"/>
          <w:lang w:val="fr-FR"/>
        </w:rPr>
      </w:pPr>
      <w:r w:rsidRPr="001D7F44">
        <w:rPr>
          <w:rFonts w:ascii="Arial" w:eastAsia="Tahoma" w:hAnsi="Arial" w:cs="Arial"/>
          <w:sz w:val="26"/>
          <w:szCs w:val="26"/>
          <w:lang w:val="fr-FR"/>
        </w:rPr>
        <w:t>S</w:t>
      </w:r>
      <w:r w:rsidRPr="001D7F44">
        <w:rPr>
          <w:rFonts w:ascii="Arial" w:eastAsia="Tahoma" w:hAnsi="Arial" w:cs="Arial"/>
          <w:sz w:val="26"/>
          <w:szCs w:val="26"/>
          <w:lang w:val="ro-RO"/>
        </w:rPr>
        <w:t>ă propună proiecte ce pot interesa partenerul și care urmează să fie implementate în parteneriat</w:t>
      </w:r>
      <w:r w:rsidR="009C10E6">
        <w:rPr>
          <w:rFonts w:ascii="Arial" w:eastAsia="Tahoma" w:hAnsi="Arial" w:cs="Arial"/>
          <w:sz w:val="26"/>
          <w:szCs w:val="26"/>
          <w:lang w:val="fr-FR"/>
        </w:rPr>
        <w:t>.</w:t>
      </w:r>
    </w:p>
    <w:p w14:paraId="292C376F" w14:textId="77777777" w:rsidR="00C77E7A" w:rsidRPr="001D7F44" w:rsidRDefault="00C77E7A" w:rsidP="007C0231">
      <w:pPr>
        <w:pStyle w:val="Body"/>
        <w:spacing w:after="0" w:line="240" w:lineRule="auto"/>
        <w:ind w:left="720"/>
        <w:rPr>
          <w:rFonts w:ascii="Arial" w:eastAsia="Tahoma" w:hAnsi="Arial" w:cs="Arial"/>
          <w:sz w:val="26"/>
          <w:szCs w:val="26"/>
          <w:lang w:val="ro-RO"/>
        </w:rPr>
      </w:pPr>
    </w:p>
    <w:p w14:paraId="55A601E3" w14:textId="77777777" w:rsidR="007C0231" w:rsidRPr="001D7F44" w:rsidRDefault="007C0231" w:rsidP="007C0231">
      <w:pPr>
        <w:pStyle w:val="Body"/>
        <w:spacing w:after="0" w:line="240" w:lineRule="auto"/>
        <w:ind w:left="720"/>
        <w:rPr>
          <w:rFonts w:ascii="Arial" w:eastAsia="Tahoma" w:hAnsi="Arial" w:cs="Arial"/>
          <w:sz w:val="26"/>
          <w:szCs w:val="26"/>
          <w:lang w:val="ro-RO"/>
        </w:rPr>
      </w:pPr>
    </w:p>
    <w:p w14:paraId="5CA34545" w14:textId="77777777" w:rsidR="007C0231" w:rsidRPr="001D7F44" w:rsidRDefault="007C0231" w:rsidP="007C0231">
      <w:pPr>
        <w:pStyle w:val="Body"/>
        <w:spacing w:after="0" w:line="240" w:lineRule="auto"/>
        <w:rPr>
          <w:rFonts w:ascii="Arial" w:eastAsia="Tahoma" w:hAnsi="Arial" w:cs="Arial"/>
          <w:b/>
          <w:sz w:val="26"/>
          <w:szCs w:val="26"/>
          <w:lang w:val="ro-RO"/>
        </w:rPr>
      </w:pPr>
      <w:r w:rsidRPr="001D7F44">
        <w:rPr>
          <w:rFonts w:ascii="Arial" w:eastAsia="Tahoma" w:hAnsi="Arial" w:cs="Arial"/>
          <w:sz w:val="26"/>
          <w:szCs w:val="26"/>
          <w:lang w:val="ro-RO"/>
        </w:rPr>
        <w:t xml:space="preserve">Art 6. </w:t>
      </w:r>
      <w:r w:rsidRPr="001D7F44">
        <w:rPr>
          <w:rFonts w:ascii="Arial" w:eastAsia="Tahoma" w:hAnsi="Arial" w:cs="Arial"/>
          <w:b/>
          <w:sz w:val="26"/>
          <w:szCs w:val="26"/>
          <w:lang w:val="ro-RO"/>
        </w:rPr>
        <w:t>COMUNICARE</w:t>
      </w:r>
    </w:p>
    <w:p w14:paraId="7EA53FCE" w14:textId="77777777" w:rsidR="007C0231" w:rsidRPr="001D7F44" w:rsidRDefault="007C0231" w:rsidP="007C0231">
      <w:pPr>
        <w:pStyle w:val="Body"/>
        <w:spacing w:after="0" w:line="240" w:lineRule="auto"/>
        <w:rPr>
          <w:rFonts w:ascii="Arial" w:eastAsia="Tahoma" w:hAnsi="Arial" w:cs="Arial"/>
          <w:b/>
          <w:sz w:val="26"/>
          <w:szCs w:val="26"/>
          <w:lang w:val="ro-RO"/>
        </w:rPr>
      </w:pPr>
    </w:p>
    <w:p w14:paraId="248DB694" w14:textId="4D53F708" w:rsidR="00EF0087" w:rsidRPr="001D7F44" w:rsidRDefault="007C0231" w:rsidP="009C10E6">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 xml:space="preserve">6.1 Comunicarea între Parteneri în legătură cu prezentul Acord se va face </w:t>
      </w:r>
      <w:r w:rsidR="009C10E6">
        <w:rPr>
          <w:rFonts w:ascii="Arial" w:eastAsia="Tahoma" w:hAnsi="Arial" w:cs="Arial"/>
          <w:sz w:val="26"/>
          <w:szCs w:val="26"/>
          <w:lang w:val="ro-RO"/>
        </w:rPr>
        <w:t>pri</w:t>
      </w:r>
      <w:r w:rsidRPr="001D7F44">
        <w:rPr>
          <w:rFonts w:ascii="Arial" w:eastAsia="Tahoma" w:hAnsi="Arial" w:cs="Arial"/>
          <w:sz w:val="26"/>
          <w:szCs w:val="26"/>
          <w:lang w:val="ro-RO"/>
        </w:rPr>
        <w:t>n întâlniri directe, în scris, incluzând comunicare prin poștă electronică și telefonic.</w:t>
      </w:r>
    </w:p>
    <w:p w14:paraId="6BA1FF3D" w14:textId="77777777" w:rsidR="007C0231" w:rsidRPr="001D7F44" w:rsidRDefault="007C0231" w:rsidP="007C0231">
      <w:pPr>
        <w:pStyle w:val="Body"/>
        <w:spacing w:after="0" w:line="240" w:lineRule="auto"/>
        <w:ind w:left="720"/>
        <w:rPr>
          <w:rFonts w:ascii="Arial" w:eastAsia="Tahoma" w:hAnsi="Arial" w:cs="Arial"/>
          <w:sz w:val="26"/>
          <w:szCs w:val="26"/>
          <w:lang w:val="ro-RO"/>
        </w:rPr>
      </w:pPr>
    </w:p>
    <w:p w14:paraId="40C9BF32" w14:textId="77777777" w:rsidR="00EF0087" w:rsidRPr="001D7F44" w:rsidRDefault="00EF0087" w:rsidP="00EF0087">
      <w:pPr>
        <w:pStyle w:val="Body"/>
        <w:spacing w:after="0" w:line="240" w:lineRule="auto"/>
        <w:rPr>
          <w:rFonts w:ascii="Arial" w:eastAsia="Tahoma" w:hAnsi="Arial" w:cs="Arial"/>
          <w:b/>
          <w:sz w:val="26"/>
          <w:szCs w:val="26"/>
          <w:lang w:val="ro-RO"/>
        </w:rPr>
      </w:pPr>
      <w:r w:rsidRPr="001D7F44">
        <w:rPr>
          <w:rFonts w:ascii="Arial" w:eastAsia="Tahoma" w:hAnsi="Arial" w:cs="Arial"/>
          <w:sz w:val="26"/>
          <w:szCs w:val="26"/>
          <w:lang w:val="ro-RO"/>
        </w:rPr>
        <w:t xml:space="preserve">Art 7. </w:t>
      </w:r>
      <w:r w:rsidRPr="001D7F44">
        <w:rPr>
          <w:rFonts w:ascii="Arial" w:eastAsia="Tahoma" w:hAnsi="Arial" w:cs="Arial"/>
          <w:b/>
          <w:sz w:val="26"/>
          <w:szCs w:val="26"/>
          <w:lang w:val="ro-RO"/>
        </w:rPr>
        <w:t>ÎNCETAREA ACORDULUI</w:t>
      </w:r>
    </w:p>
    <w:p w14:paraId="16B8BAB5" w14:textId="77777777" w:rsidR="00EF0087" w:rsidRPr="001D7F44" w:rsidRDefault="00EF0087" w:rsidP="00EF0087">
      <w:pPr>
        <w:pStyle w:val="Body"/>
        <w:spacing w:after="0" w:line="240" w:lineRule="auto"/>
        <w:rPr>
          <w:rFonts w:ascii="Arial" w:eastAsia="Tahoma" w:hAnsi="Arial" w:cs="Arial"/>
          <w:b/>
          <w:sz w:val="26"/>
          <w:szCs w:val="26"/>
          <w:lang w:val="ro-RO"/>
        </w:rPr>
      </w:pPr>
    </w:p>
    <w:p w14:paraId="47DF678D" w14:textId="77777777" w:rsidR="00EF0087" w:rsidRPr="001D7F44" w:rsidRDefault="00EF0087" w:rsidP="00EF0087">
      <w:pPr>
        <w:pStyle w:val="Body"/>
        <w:spacing w:after="0" w:line="240" w:lineRule="auto"/>
        <w:rPr>
          <w:rFonts w:ascii="Arial" w:eastAsia="Tahoma" w:hAnsi="Arial" w:cs="Arial"/>
          <w:sz w:val="26"/>
          <w:szCs w:val="26"/>
          <w:lang w:val="ro-RO"/>
        </w:rPr>
      </w:pPr>
      <w:r w:rsidRPr="001D7F44">
        <w:rPr>
          <w:rFonts w:ascii="Arial" w:eastAsia="Tahoma" w:hAnsi="Arial" w:cs="Arial"/>
          <w:sz w:val="26"/>
          <w:szCs w:val="26"/>
          <w:lang w:val="ro-RO"/>
        </w:rPr>
        <w:t>7.1 Prezentul Acord poate înceta în următoarele situații:</w:t>
      </w:r>
    </w:p>
    <w:p w14:paraId="60947618" w14:textId="77777777" w:rsidR="00EF0087" w:rsidRPr="001D7F44" w:rsidRDefault="00EF0087" w:rsidP="00EF0087">
      <w:pPr>
        <w:pStyle w:val="Body"/>
        <w:spacing w:after="0" w:line="240" w:lineRule="auto"/>
        <w:rPr>
          <w:rFonts w:ascii="Arial" w:eastAsia="Tahoma" w:hAnsi="Arial" w:cs="Arial"/>
          <w:sz w:val="26"/>
          <w:szCs w:val="26"/>
          <w:lang w:val="fr-FR"/>
        </w:rPr>
      </w:pPr>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prin</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acordul</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ambelor</w:t>
      </w:r>
      <w:proofErr w:type="spellEnd"/>
      <w:r w:rsidRPr="001D7F44">
        <w:rPr>
          <w:rFonts w:ascii="Arial" w:eastAsia="Tahoma" w:hAnsi="Arial" w:cs="Arial"/>
          <w:sz w:val="26"/>
          <w:szCs w:val="26"/>
          <w:lang w:val="fr-FR"/>
        </w:rPr>
        <w:t xml:space="preserve"> </w:t>
      </w:r>
      <w:proofErr w:type="gramStart"/>
      <w:r w:rsidRPr="001D7F44">
        <w:rPr>
          <w:rFonts w:ascii="Arial" w:eastAsia="Tahoma" w:hAnsi="Arial" w:cs="Arial"/>
          <w:sz w:val="26"/>
          <w:szCs w:val="26"/>
          <w:lang w:val="fr-FR"/>
        </w:rPr>
        <w:t>p</w:t>
      </w:r>
      <w:r w:rsidRPr="001D7F44">
        <w:rPr>
          <w:rFonts w:ascii="Arial" w:eastAsia="Tahoma" w:hAnsi="Arial" w:cs="Arial"/>
          <w:sz w:val="26"/>
          <w:szCs w:val="26"/>
          <w:lang w:val="ro-RO"/>
        </w:rPr>
        <w:t>ărți</w:t>
      </w:r>
      <w:r w:rsidRPr="001D7F44">
        <w:rPr>
          <w:rFonts w:ascii="Arial" w:eastAsia="Tahoma" w:hAnsi="Arial" w:cs="Arial"/>
          <w:sz w:val="26"/>
          <w:szCs w:val="26"/>
          <w:lang w:val="fr-FR"/>
        </w:rPr>
        <w:t>;</w:t>
      </w:r>
      <w:proofErr w:type="gramEnd"/>
    </w:p>
    <w:p w14:paraId="3A8369CF" w14:textId="77777777" w:rsidR="00EF0087" w:rsidRPr="001D7F44" w:rsidRDefault="00EF0087" w:rsidP="009C10E6">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prin</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denun</w:t>
      </w:r>
      <w:proofErr w:type="spellEnd"/>
      <w:r w:rsidRPr="001D7F44">
        <w:rPr>
          <w:rFonts w:ascii="Arial" w:eastAsia="Tahoma" w:hAnsi="Arial" w:cs="Arial"/>
          <w:sz w:val="26"/>
          <w:szCs w:val="26"/>
          <w:lang w:val="ro-RO"/>
        </w:rPr>
        <w:t>țare unilaterală, cu minim 30 de zile lucrătoare înaintea expirării termenului de valabilitate</w:t>
      </w:r>
    </w:p>
    <w:p w14:paraId="5E7F0409" w14:textId="77777777" w:rsidR="00EF0087" w:rsidRPr="001D7F44" w:rsidRDefault="00EF0087" w:rsidP="00EF0087">
      <w:pPr>
        <w:pStyle w:val="Body"/>
        <w:spacing w:after="0" w:line="240" w:lineRule="auto"/>
        <w:rPr>
          <w:rFonts w:ascii="Arial" w:eastAsia="Tahoma" w:hAnsi="Arial" w:cs="Arial"/>
          <w:sz w:val="26"/>
          <w:szCs w:val="26"/>
          <w:lang w:val="ro-RO"/>
        </w:rPr>
      </w:pPr>
    </w:p>
    <w:p w14:paraId="49CAC54E" w14:textId="77777777" w:rsidR="00EF0087" w:rsidRPr="001D7F44" w:rsidRDefault="00EF0087" w:rsidP="009C10E6">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lastRenderedPageBreak/>
        <w:t>7.2 Oricare dintre Părți poate denunța unilateral prezentul Acord, cu un aviz prealabil de 30 de zile lucrătoare.</w:t>
      </w:r>
    </w:p>
    <w:p w14:paraId="03001ABB" w14:textId="77777777" w:rsidR="00EF0087" w:rsidRPr="001D7F44" w:rsidRDefault="00EF0087" w:rsidP="00EF0087">
      <w:pPr>
        <w:pStyle w:val="Body"/>
        <w:spacing w:after="0" w:line="240" w:lineRule="auto"/>
        <w:rPr>
          <w:rFonts w:ascii="Arial" w:eastAsia="Tahoma" w:hAnsi="Arial" w:cs="Arial"/>
          <w:sz w:val="26"/>
          <w:szCs w:val="26"/>
          <w:lang w:val="ro-RO"/>
        </w:rPr>
      </w:pPr>
    </w:p>
    <w:p w14:paraId="360E1FCC" w14:textId="2938D529" w:rsidR="00EF0087" w:rsidRPr="001D7F44" w:rsidRDefault="00EF0087" w:rsidP="009C10E6">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7.3 Partea care invocă rezilierea Acordului va notifica în scris, cu prezentarea motivelor, celeilalte părți, încetarea acestuia cu cel puțin 30 de zile lucrătoare înainte de data la care încetarea urmează să-și producă efectele.</w:t>
      </w:r>
    </w:p>
    <w:p w14:paraId="56E6A0DD" w14:textId="77777777" w:rsidR="00EF0087" w:rsidRPr="001D7F44" w:rsidRDefault="00EF0087" w:rsidP="00EF0087">
      <w:pPr>
        <w:pStyle w:val="Body"/>
        <w:spacing w:after="0" w:line="240" w:lineRule="auto"/>
        <w:rPr>
          <w:rFonts w:ascii="Arial" w:eastAsia="Tahoma" w:hAnsi="Arial" w:cs="Arial"/>
          <w:sz w:val="26"/>
          <w:szCs w:val="26"/>
          <w:lang w:val="ro-RO"/>
        </w:rPr>
      </w:pPr>
    </w:p>
    <w:p w14:paraId="68B62143" w14:textId="77777777" w:rsidR="00EF0087" w:rsidRPr="001D7F44" w:rsidRDefault="00EF0087" w:rsidP="00EF0087">
      <w:pPr>
        <w:pStyle w:val="Body"/>
        <w:spacing w:after="0" w:line="240" w:lineRule="auto"/>
        <w:rPr>
          <w:rFonts w:ascii="Arial" w:eastAsia="Tahoma" w:hAnsi="Arial" w:cs="Arial"/>
          <w:sz w:val="26"/>
          <w:szCs w:val="26"/>
          <w:lang w:val="ro-RO"/>
        </w:rPr>
      </w:pPr>
    </w:p>
    <w:p w14:paraId="2E270585" w14:textId="77777777" w:rsidR="00EF0087" w:rsidRPr="001D7F44" w:rsidRDefault="00EF0087" w:rsidP="00EF0087">
      <w:pPr>
        <w:pStyle w:val="Body"/>
        <w:spacing w:after="0" w:line="240" w:lineRule="auto"/>
        <w:rPr>
          <w:rFonts w:ascii="Arial" w:eastAsia="Tahoma" w:hAnsi="Arial" w:cs="Arial"/>
          <w:b/>
          <w:sz w:val="26"/>
          <w:szCs w:val="26"/>
          <w:lang w:val="ro-RO"/>
        </w:rPr>
      </w:pPr>
      <w:r w:rsidRPr="001D7F44">
        <w:rPr>
          <w:rFonts w:ascii="Arial" w:eastAsia="Tahoma" w:hAnsi="Arial" w:cs="Arial"/>
          <w:sz w:val="26"/>
          <w:szCs w:val="26"/>
          <w:lang w:val="ro-RO"/>
        </w:rPr>
        <w:t xml:space="preserve">Art 8. </w:t>
      </w:r>
      <w:r w:rsidRPr="001D7F44">
        <w:rPr>
          <w:rFonts w:ascii="Arial" w:eastAsia="Tahoma" w:hAnsi="Arial" w:cs="Arial"/>
          <w:b/>
          <w:sz w:val="26"/>
          <w:szCs w:val="26"/>
          <w:lang w:val="ro-RO"/>
        </w:rPr>
        <w:t>LITIGII</w:t>
      </w:r>
    </w:p>
    <w:p w14:paraId="2A0B94A9" w14:textId="77777777" w:rsidR="00EF0087" w:rsidRPr="001D7F44" w:rsidRDefault="00EF0087" w:rsidP="00EF0087">
      <w:pPr>
        <w:pStyle w:val="Body"/>
        <w:spacing w:after="0" w:line="240" w:lineRule="auto"/>
        <w:rPr>
          <w:rFonts w:ascii="Arial" w:eastAsia="Tahoma" w:hAnsi="Arial" w:cs="Arial"/>
          <w:sz w:val="26"/>
          <w:szCs w:val="26"/>
          <w:lang w:val="ro-RO"/>
        </w:rPr>
      </w:pPr>
    </w:p>
    <w:p w14:paraId="1952ECF7" w14:textId="77777777" w:rsidR="00EF0087" w:rsidRPr="001D7F44" w:rsidRDefault="00EF0087" w:rsidP="009C10E6">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8.1 Părțile se vor strădui, de bună credință, să rezolve pe cale amiabilă eventualele litigii, controverse sau diferende apărute din, sau în legătură cu acest acord.</w:t>
      </w:r>
    </w:p>
    <w:p w14:paraId="1D5983D8" w14:textId="77777777" w:rsidR="00EF0087" w:rsidRPr="001D7F44" w:rsidRDefault="00EF0087" w:rsidP="00EF0087">
      <w:pPr>
        <w:pStyle w:val="Body"/>
        <w:spacing w:after="0" w:line="240" w:lineRule="auto"/>
        <w:rPr>
          <w:rFonts w:ascii="Arial" w:eastAsia="Tahoma" w:hAnsi="Arial" w:cs="Arial"/>
          <w:sz w:val="26"/>
          <w:szCs w:val="26"/>
          <w:lang w:val="ro-RO"/>
        </w:rPr>
      </w:pPr>
    </w:p>
    <w:p w14:paraId="0E23AD38" w14:textId="651F6EA0" w:rsidR="00EF0087" w:rsidRPr="001D7F44" w:rsidRDefault="00EF0087" w:rsidP="00EF0087">
      <w:pPr>
        <w:pStyle w:val="Body"/>
        <w:spacing w:after="0" w:line="240" w:lineRule="auto"/>
        <w:rPr>
          <w:rFonts w:ascii="Arial" w:eastAsia="Tahoma" w:hAnsi="Arial" w:cs="Arial"/>
          <w:sz w:val="26"/>
          <w:szCs w:val="26"/>
          <w:lang w:val="ro-RO"/>
        </w:rPr>
      </w:pPr>
      <w:r w:rsidRPr="001D7F44">
        <w:rPr>
          <w:rFonts w:ascii="Arial" w:eastAsia="Tahoma" w:hAnsi="Arial" w:cs="Arial"/>
          <w:sz w:val="26"/>
          <w:szCs w:val="26"/>
          <w:lang w:val="ro-RO"/>
        </w:rPr>
        <w:t>8.2 În cazul în care nu se ajunge la o soluție pe cale amiabilă, litigiile, controversele, diferendele, se vor supune medierii și numai dacă nu se ajunge la o înțelegere se va apela la instanța teritorială competentă</w:t>
      </w:r>
      <w:r w:rsidR="009C10E6">
        <w:rPr>
          <w:rFonts w:ascii="Arial" w:eastAsia="Tahoma" w:hAnsi="Arial" w:cs="Arial"/>
          <w:sz w:val="26"/>
          <w:szCs w:val="26"/>
          <w:lang w:val="ro-RO"/>
        </w:rPr>
        <w:t>.</w:t>
      </w:r>
    </w:p>
    <w:p w14:paraId="09B8F638" w14:textId="77777777" w:rsidR="0050713B" w:rsidRPr="001D7F44" w:rsidRDefault="0050713B" w:rsidP="00B442E5">
      <w:pPr>
        <w:spacing w:after="0" w:line="240" w:lineRule="auto"/>
        <w:rPr>
          <w:rFonts w:ascii="Arial" w:hAnsi="Arial" w:cs="Arial"/>
          <w:sz w:val="26"/>
          <w:szCs w:val="26"/>
          <w:lang w:val="ro-RO"/>
        </w:rPr>
      </w:pPr>
    </w:p>
    <w:p w14:paraId="17CA70A7" w14:textId="77777777" w:rsidR="00EF0087" w:rsidRPr="001D7F44" w:rsidRDefault="002D0893" w:rsidP="00EF0087">
      <w:pPr>
        <w:pStyle w:val="Body"/>
        <w:spacing w:after="0" w:line="240" w:lineRule="auto"/>
        <w:rPr>
          <w:rFonts w:ascii="Arial" w:eastAsia="Tahoma" w:hAnsi="Arial" w:cs="Arial"/>
          <w:b/>
          <w:sz w:val="26"/>
          <w:szCs w:val="26"/>
          <w:lang w:val="ro-RO"/>
        </w:rPr>
      </w:pPr>
      <w:r w:rsidRPr="001D7F44">
        <w:rPr>
          <w:rFonts w:ascii="Arial" w:eastAsia="Tahoma" w:hAnsi="Arial" w:cs="Arial"/>
          <w:sz w:val="26"/>
          <w:szCs w:val="26"/>
          <w:lang w:val="ro-RO"/>
        </w:rPr>
        <w:t>Art 9</w:t>
      </w:r>
      <w:r w:rsidR="00EF0087" w:rsidRPr="001D7F44">
        <w:rPr>
          <w:rFonts w:ascii="Arial" w:eastAsia="Tahoma" w:hAnsi="Arial" w:cs="Arial"/>
          <w:sz w:val="26"/>
          <w:szCs w:val="26"/>
          <w:lang w:val="ro-RO"/>
        </w:rPr>
        <w:t xml:space="preserve">. </w:t>
      </w:r>
      <w:r w:rsidRPr="001D7F44">
        <w:rPr>
          <w:rFonts w:ascii="Arial" w:eastAsia="Tahoma" w:hAnsi="Arial" w:cs="Arial"/>
          <w:b/>
          <w:sz w:val="26"/>
          <w:szCs w:val="26"/>
          <w:lang w:val="ro-RO"/>
        </w:rPr>
        <w:t>DISPOZIȚII FINALE</w:t>
      </w:r>
    </w:p>
    <w:p w14:paraId="4C5073E2" w14:textId="77777777" w:rsidR="002D0893" w:rsidRPr="001D7F44" w:rsidRDefault="002D0893" w:rsidP="009C10E6">
      <w:pPr>
        <w:pStyle w:val="Body"/>
        <w:spacing w:after="0" w:line="240" w:lineRule="auto"/>
        <w:jc w:val="both"/>
        <w:rPr>
          <w:rFonts w:ascii="Arial" w:eastAsia="Tahoma" w:hAnsi="Arial" w:cs="Arial"/>
          <w:sz w:val="26"/>
          <w:szCs w:val="26"/>
          <w:lang w:val="ro-RO"/>
        </w:rPr>
      </w:pPr>
      <w:r w:rsidRPr="001D7F44">
        <w:rPr>
          <w:rFonts w:ascii="Arial" w:eastAsia="Tahoma" w:hAnsi="Arial" w:cs="Arial"/>
          <w:sz w:val="26"/>
          <w:szCs w:val="26"/>
          <w:lang w:val="ro-RO"/>
        </w:rPr>
        <w:t>9.1 Prezentul Acord constituie un document cadru de colaborare între Părți, în vederea realizării proiectelor comune, putând fi completat sau modificat prin înțelegerea Părților printr-un act adițional încheiat în formă scrisă.</w:t>
      </w:r>
    </w:p>
    <w:p w14:paraId="457A8E4D" w14:textId="77777777" w:rsidR="002D0893" w:rsidRPr="001D7F44" w:rsidRDefault="002D0893" w:rsidP="00EF0087">
      <w:pPr>
        <w:pStyle w:val="Body"/>
        <w:spacing w:after="0" w:line="240" w:lineRule="auto"/>
        <w:rPr>
          <w:rFonts w:ascii="Arial" w:eastAsia="Tahoma" w:hAnsi="Arial" w:cs="Arial"/>
          <w:sz w:val="26"/>
          <w:szCs w:val="26"/>
          <w:lang w:val="ro-RO"/>
        </w:rPr>
      </w:pPr>
    </w:p>
    <w:p w14:paraId="09B1FAB7" w14:textId="77777777" w:rsidR="002D0893" w:rsidRPr="001D7F44" w:rsidRDefault="002D0893" w:rsidP="00EF0087">
      <w:pPr>
        <w:pStyle w:val="Body"/>
        <w:spacing w:after="0" w:line="240" w:lineRule="auto"/>
        <w:rPr>
          <w:rFonts w:ascii="Arial" w:eastAsia="Tahoma" w:hAnsi="Arial" w:cs="Arial"/>
          <w:sz w:val="26"/>
          <w:szCs w:val="26"/>
          <w:lang w:val="ro-RO"/>
        </w:rPr>
      </w:pPr>
      <w:r w:rsidRPr="001D7F44">
        <w:rPr>
          <w:rFonts w:ascii="Arial" w:eastAsia="Tahoma" w:hAnsi="Arial" w:cs="Arial"/>
          <w:sz w:val="26"/>
          <w:szCs w:val="26"/>
          <w:lang w:val="ro-RO"/>
        </w:rPr>
        <w:t>9.2 Prezentul Acord precum și celelalte acte adiționale ulterioare vor fi înregistrate în evidențele Părților.</w:t>
      </w:r>
    </w:p>
    <w:p w14:paraId="0BEBF0B0" w14:textId="77777777" w:rsidR="002D0893" w:rsidRPr="001D7F44" w:rsidRDefault="002D0893" w:rsidP="00EF0087">
      <w:pPr>
        <w:pStyle w:val="Body"/>
        <w:spacing w:after="0" w:line="240" w:lineRule="auto"/>
        <w:rPr>
          <w:rFonts w:ascii="Arial" w:eastAsia="Tahoma" w:hAnsi="Arial" w:cs="Arial"/>
          <w:sz w:val="26"/>
          <w:szCs w:val="26"/>
          <w:lang w:val="ro-RO"/>
        </w:rPr>
      </w:pPr>
    </w:p>
    <w:p w14:paraId="757D37DF" w14:textId="77777777" w:rsidR="002D0893" w:rsidRPr="001D7F44" w:rsidRDefault="002D0893" w:rsidP="00EF0087">
      <w:pPr>
        <w:pStyle w:val="Body"/>
        <w:spacing w:after="0" w:line="240" w:lineRule="auto"/>
        <w:rPr>
          <w:rFonts w:ascii="Arial" w:eastAsia="Tahoma" w:hAnsi="Arial" w:cs="Arial"/>
          <w:sz w:val="26"/>
          <w:szCs w:val="26"/>
          <w:lang w:val="fr-FR"/>
        </w:rPr>
      </w:pPr>
      <w:r w:rsidRPr="001D7F44">
        <w:rPr>
          <w:rFonts w:ascii="Arial" w:eastAsia="Tahoma" w:hAnsi="Arial" w:cs="Arial"/>
          <w:sz w:val="26"/>
          <w:szCs w:val="26"/>
          <w:lang w:val="fr-FR"/>
        </w:rPr>
        <w:t xml:space="preserve">8.3 </w:t>
      </w:r>
      <w:proofErr w:type="spellStart"/>
      <w:r w:rsidRPr="001D7F44">
        <w:rPr>
          <w:rFonts w:ascii="Arial" w:eastAsia="Tahoma" w:hAnsi="Arial" w:cs="Arial"/>
          <w:sz w:val="26"/>
          <w:szCs w:val="26"/>
          <w:lang w:val="fr-FR"/>
        </w:rPr>
        <w:t>Prezentul</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Acord</w:t>
      </w:r>
      <w:proofErr w:type="spellEnd"/>
      <w:r w:rsidRPr="001D7F44">
        <w:rPr>
          <w:rFonts w:ascii="Arial" w:eastAsia="Tahoma" w:hAnsi="Arial" w:cs="Arial"/>
          <w:sz w:val="26"/>
          <w:szCs w:val="26"/>
          <w:lang w:val="fr-FR"/>
        </w:rPr>
        <w:t xml:space="preserve"> s-a </w:t>
      </w:r>
      <w:proofErr w:type="spellStart"/>
      <w:r w:rsidRPr="001D7F44">
        <w:rPr>
          <w:rFonts w:ascii="Arial" w:eastAsia="Tahoma" w:hAnsi="Arial" w:cs="Arial"/>
          <w:sz w:val="26"/>
          <w:szCs w:val="26"/>
          <w:lang w:val="fr-FR"/>
        </w:rPr>
        <w:t>semnat</w:t>
      </w:r>
      <w:proofErr w:type="spellEnd"/>
      <w:r w:rsidRPr="001D7F44">
        <w:rPr>
          <w:rFonts w:ascii="Arial" w:eastAsia="Tahoma" w:hAnsi="Arial" w:cs="Arial"/>
          <w:sz w:val="26"/>
          <w:szCs w:val="26"/>
          <w:lang w:val="fr-FR"/>
        </w:rPr>
        <w:t xml:space="preserve"> la </w:t>
      </w:r>
      <w:proofErr w:type="spellStart"/>
      <w:r w:rsidRPr="001D7F44">
        <w:rPr>
          <w:rFonts w:ascii="Arial" w:eastAsia="Tahoma" w:hAnsi="Arial" w:cs="Arial"/>
          <w:sz w:val="26"/>
          <w:szCs w:val="26"/>
          <w:lang w:val="fr-FR"/>
        </w:rPr>
        <w:t>Bistrița</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azi</w:t>
      </w:r>
      <w:proofErr w:type="spellEnd"/>
      <w:r w:rsidRPr="001D7F44">
        <w:rPr>
          <w:rFonts w:ascii="Arial" w:eastAsia="Tahoma" w:hAnsi="Arial" w:cs="Arial"/>
          <w:sz w:val="26"/>
          <w:szCs w:val="26"/>
          <w:lang w:val="fr-FR"/>
        </w:rPr>
        <w:t xml:space="preserve"> </w:t>
      </w:r>
      <w:r w:rsidR="00C40BD8" w:rsidRPr="001D7F44">
        <w:rPr>
          <w:rFonts w:ascii="Arial" w:eastAsia="Tahoma" w:hAnsi="Arial" w:cs="Arial"/>
          <w:sz w:val="26"/>
          <w:szCs w:val="26"/>
          <w:lang w:val="fr-FR"/>
        </w:rPr>
        <w:t>__________</w:t>
      </w:r>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în</w:t>
      </w:r>
      <w:proofErr w:type="spellEnd"/>
      <w:r w:rsidRPr="001D7F44">
        <w:rPr>
          <w:rFonts w:ascii="Arial" w:eastAsia="Tahoma" w:hAnsi="Arial" w:cs="Arial"/>
          <w:sz w:val="26"/>
          <w:szCs w:val="26"/>
          <w:lang w:val="fr-FR"/>
        </w:rPr>
        <w:t xml:space="preserve"> 2 (</w:t>
      </w:r>
      <w:proofErr w:type="spellStart"/>
      <w:r w:rsidRPr="001D7F44">
        <w:rPr>
          <w:rFonts w:ascii="Arial" w:eastAsia="Tahoma" w:hAnsi="Arial" w:cs="Arial"/>
          <w:sz w:val="26"/>
          <w:szCs w:val="26"/>
          <w:lang w:val="fr-FR"/>
        </w:rPr>
        <w:t>două</w:t>
      </w:r>
      <w:proofErr w:type="spellEnd"/>
      <w:r w:rsidRPr="001D7F44">
        <w:rPr>
          <w:rFonts w:ascii="Arial" w:eastAsia="Tahoma" w:hAnsi="Arial" w:cs="Arial"/>
          <w:sz w:val="26"/>
          <w:szCs w:val="26"/>
          <w:lang w:val="fr-FR"/>
        </w:rPr>
        <w:t xml:space="preserve">) </w:t>
      </w:r>
      <w:proofErr w:type="spellStart"/>
      <w:r w:rsidRPr="001D7F44">
        <w:rPr>
          <w:rFonts w:ascii="Arial" w:eastAsia="Tahoma" w:hAnsi="Arial" w:cs="Arial"/>
          <w:sz w:val="26"/>
          <w:szCs w:val="26"/>
          <w:lang w:val="fr-FR"/>
        </w:rPr>
        <w:t>exemplare</w:t>
      </w:r>
      <w:proofErr w:type="spellEnd"/>
      <w:r w:rsidRPr="001D7F44">
        <w:rPr>
          <w:rFonts w:ascii="Arial" w:eastAsia="Tahoma" w:hAnsi="Arial" w:cs="Arial"/>
          <w:sz w:val="26"/>
          <w:szCs w:val="26"/>
          <w:lang w:val="fr-FR"/>
        </w:rPr>
        <w:t xml:space="preserve"> originale, </w:t>
      </w:r>
      <w:proofErr w:type="spellStart"/>
      <w:r w:rsidRPr="001D7F44">
        <w:rPr>
          <w:rFonts w:ascii="Arial" w:eastAsia="Tahoma" w:hAnsi="Arial" w:cs="Arial"/>
          <w:sz w:val="26"/>
          <w:szCs w:val="26"/>
          <w:lang w:val="fr-FR"/>
        </w:rPr>
        <w:t>c</w:t>
      </w:r>
      <w:r w:rsidR="00CE1DBA" w:rsidRPr="001D7F44">
        <w:rPr>
          <w:rFonts w:ascii="Arial" w:eastAsia="Tahoma" w:hAnsi="Arial" w:cs="Arial"/>
          <w:sz w:val="26"/>
          <w:szCs w:val="26"/>
          <w:lang w:val="fr-FR"/>
        </w:rPr>
        <w:t>âte</w:t>
      </w:r>
      <w:proofErr w:type="spellEnd"/>
      <w:r w:rsidR="00CE1DBA" w:rsidRPr="001D7F44">
        <w:rPr>
          <w:rFonts w:ascii="Arial" w:eastAsia="Tahoma" w:hAnsi="Arial" w:cs="Arial"/>
          <w:sz w:val="26"/>
          <w:szCs w:val="26"/>
          <w:lang w:val="fr-FR"/>
        </w:rPr>
        <w:t xml:space="preserve"> </w:t>
      </w:r>
      <w:proofErr w:type="spellStart"/>
      <w:r w:rsidR="00CE1DBA" w:rsidRPr="001D7F44">
        <w:rPr>
          <w:rFonts w:ascii="Arial" w:eastAsia="Tahoma" w:hAnsi="Arial" w:cs="Arial"/>
          <w:sz w:val="26"/>
          <w:szCs w:val="26"/>
          <w:lang w:val="fr-FR"/>
        </w:rPr>
        <w:t>unul</w:t>
      </w:r>
      <w:proofErr w:type="spellEnd"/>
      <w:r w:rsidR="00CE1DBA" w:rsidRPr="001D7F44">
        <w:rPr>
          <w:rFonts w:ascii="Arial" w:eastAsia="Tahoma" w:hAnsi="Arial" w:cs="Arial"/>
          <w:sz w:val="26"/>
          <w:szCs w:val="26"/>
          <w:lang w:val="fr-FR"/>
        </w:rPr>
        <w:t xml:space="preserve"> </w:t>
      </w:r>
      <w:proofErr w:type="spellStart"/>
      <w:r w:rsidR="00CE1DBA" w:rsidRPr="001D7F44">
        <w:rPr>
          <w:rFonts w:ascii="Arial" w:eastAsia="Tahoma" w:hAnsi="Arial" w:cs="Arial"/>
          <w:sz w:val="26"/>
          <w:szCs w:val="26"/>
          <w:lang w:val="fr-FR"/>
        </w:rPr>
        <w:t>pentru</w:t>
      </w:r>
      <w:proofErr w:type="spellEnd"/>
      <w:r w:rsidR="00CE1DBA" w:rsidRPr="001D7F44">
        <w:rPr>
          <w:rFonts w:ascii="Arial" w:eastAsia="Tahoma" w:hAnsi="Arial" w:cs="Arial"/>
          <w:sz w:val="26"/>
          <w:szCs w:val="26"/>
          <w:lang w:val="fr-FR"/>
        </w:rPr>
        <w:t xml:space="preserve"> </w:t>
      </w:r>
      <w:proofErr w:type="spellStart"/>
      <w:r w:rsidR="00CE1DBA" w:rsidRPr="001D7F44">
        <w:rPr>
          <w:rFonts w:ascii="Arial" w:eastAsia="Tahoma" w:hAnsi="Arial" w:cs="Arial"/>
          <w:sz w:val="26"/>
          <w:szCs w:val="26"/>
          <w:lang w:val="fr-FR"/>
        </w:rPr>
        <w:t>fiecare</w:t>
      </w:r>
      <w:proofErr w:type="spellEnd"/>
      <w:r w:rsidR="00CE1DBA" w:rsidRPr="001D7F44">
        <w:rPr>
          <w:rFonts w:ascii="Arial" w:eastAsia="Tahoma" w:hAnsi="Arial" w:cs="Arial"/>
          <w:sz w:val="26"/>
          <w:szCs w:val="26"/>
          <w:lang w:val="fr-FR"/>
        </w:rPr>
        <w:t xml:space="preserve"> Parte. </w:t>
      </w:r>
    </w:p>
    <w:p w14:paraId="5FD55F18" w14:textId="77777777" w:rsidR="002D0893" w:rsidRPr="001D7F44" w:rsidRDefault="002D0893" w:rsidP="00EF0087">
      <w:pPr>
        <w:pStyle w:val="Body"/>
        <w:spacing w:after="0" w:line="240" w:lineRule="auto"/>
        <w:rPr>
          <w:rFonts w:ascii="Arial" w:eastAsia="Tahoma" w:hAnsi="Arial" w:cs="Arial"/>
          <w:sz w:val="26"/>
          <w:szCs w:val="26"/>
          <w:lang w:val="fr-FR"/>
        </w:rPr>
      </w:pPr>
    </w:p>
    <w:p w14:paraId="17AE09F1" w14:textId="77777777" w:rsidR="00CE1DBA" w:rsidRPr="001D7F44" w:rsidRDefault="00CE1DBA" w:rsidP="00EF0087">
      <w:pPr>
        <w:pStyle w:val="Body"/>
        <w:spacing w:after="0" w:line="240" w:lineRule="auto"/>
        <w:rPr>
          <w:rFonts w:ascii="Arial" w:eastAsia="Tahoma" w:hAnsi="Arial" w:cs="Arial"/>
          <w:sz w:val="26"/>
          <w:szCs w:val="26"/>
          <w:lang w:val="fr-FR"/>
        </w:rPr>
      </w:pPr>
    </w:p>
    <w:p w14:paraId="0AC01D73" w14:textId="77777777" w:rsidR="000942FC" w:rsidRPr="001D7F44" w:rsidRDefault="000942FC" w:rsidP="00EF0087">
      <w:pPr>
        <w:pStyle w:val="Body"/>
        <w:spacing w:after="0" w:line="240" w:lineRule="auto"/>
        <w:rPr>
          <w:rFonts w:ascii="Arial" w:eastAsia="Tahoma" w:hAnsi="Arial" w:cs="Arial"/>
          <w:sz w:val="26"/>
          <w:szCs w:val="26"/>
          <w:lang w:val="fr-FR"/>
        </w:rPr>
      </w:pPr>
    </w:p>
    <w:p w14:paraId="07366F6A" w14:textId="77777777" w:rsidR="00CE1DBA" w:rsidRPr="001D7F44" w:rsidRDefault="00CE1DBA" w:rsidP="00EF0087">
      <w:pPr>
        <w:pStyle w:val="Body"/>
        <w:spacing w:after="0" w:line="240" w:lineRule="auto"/>
        <w:rPr>
          <w:rFonts w:ascii="Arial" w:eastAsia="Tahoma" w:hAnsi="Arial" w:cs="Arial"/>
          <w:sz w:val="26"/>
          <w:szCs w:val="26"/>
          <w:lang w:val="fr-FR"/>
        </w:rPr>
      </w:pPr>
    </w:p>
    <w:p w14:paraId="7E2EDC2C" w14:textId="6ED6F4A3" w:rsidR="001A1749" w:rsidRPr="001A1749" w:rsidRDefault="001A1749" w:rsidP="001A1749">
      <w:pPr>
        <w:pStyle w:val="pa"/>
        <w:spacing w:before="0" w:beforeAutospacing="0" w:after="0" w:afterAutospacing="0"/>
        <w:jc w:val="both"/>
        <w:rPr>
          <w:rFonts w:ascii="Arial" w:hAnsi="Arial" w:cs="Arial"/>
          <w:b/>
          <w:bCs/>
        </w:rPr>
      </w:pPr>
      <w:proofErr w:type="gramStart"/>
      <w:r w:rsidRPr="001A1749">
        <w:rPr>
          <w:rFonts w:ascii="Arial" w:hAnsi="Arial" w:cs="Arial"/>
          <w:b/>
          <w:bCs/>
        </w:rPr>
        <w:t>ASOCIAȚIA  MOCĂNIȚA</w:t>
      </w:r>
      <w:proofErr w:type="gramEnd"/>
      <w:r w:rsidRPr="001A1749">
        <w:rPr>
          <w:rFonts w:ascii="Arial" w:hAnsi="Arial" w:cs="Arial"/>
          <w:b/>
          <w:bCs/>
        </w:rPr>
        <w:t xml:space="preserve"> TRANSILVANIEI                           MUNICIPIUL BISTRIȚA</w:t>
      </w:r>
    </w:p>
    <w:p w14:paraId="4A955835" w14:textId="34345D87" w:rsidR="001A1749" w:rsidRPr="001A1749" w:rsidRDefault="001A1749" w:rsidP="001A1749">
      <w:pPr>
        <w:pStyle w:val="pa"/>
        <w:spacing w:before="0" w:beforeAutospacing="0" w:after="0" w:afterAutospacing="0"/>
        <w:ind w:left="720"/>
        <w:jc w:val="both"/>
        <w:rPr>
          <w:rFonts w:ascii="Arial" w:hAnsi="Arial" w:cs="Arial"/>
          <w:b/>
          <w:bCs/>
        </w:rPr>
      </w:pPr>
      <w:r w:rsidRPr="001A1749">
        <w:rPr>
          <w:rFonts w:ascii="Arial" w:hAnsi="Arial" w:cs="Arial"/>
          <w:b/>
          <w:bCs/>
        </w:rPr>
        <w:t xml:space="preserve">        PREȘEDINTE                                                                   PRIMAR</w:t>
      </w:r>
    </w:p>
    <w:p w14:paraId="2FBDF11C" w14:textId="7EF14F4F" w:rsidR="001A1749" w:rsidRPr="001A1749" w:rsidRDefault="001A1749" w:rsidP="001A1749">
      <w:pPr>
        <w:pStyle w:val="pa"/>
        <w:spacing w:before="0" w:beforeAutospacing="0" w:after="0" w:afterAutospacing="0"/>
        <w:ind w:left="720"/>
        <w:jc w:val="both"/>
        <w:rPr>
          <w:rFonts w:ascii="Arial" w:hAnsi="Arial" w:cs="Arial"/>
          <w:b/>
          <w:bCs/>
        </w:rPr>
      </w:pPr>
      <w:r w:rsidRPr="001A1749">
        <w:rPr>
          <w:rFonts w:ascii="Arial" w:hAnsi="Arial" w:cs="Arial"/>
          <w:b/>
          <w:bCs/>
        </w:rPr>
        <w:t>CRISTIAN MOLDOVAN                                                        IOAN TURC</w:t>
      </w:r>
    </w:p>
    <w:p w14:paraId="29CDAD9E" w14:textId="24D786A8" w:rsidR="001A1749" w:rsidRPr="001A1749" w:rsidRDefault="001A1749" w:rsidP="001A1749">
      <w:pPr>
        <w:pStyle w:val="pa"/>
        <w:ind w:left="720"/>
        <w:rPr>
          <w:rFonts w:ascii="Arial" w:hAnsi="Arial" w:cs="Arial"/>
          <w:b/>
          <w:bCs/>
        </w:rPr>
      </w:pPr>
    </w:p>
    <w:p w14:paraId="1866C3E4" w14:textId="7B559971" w:rsidR="001A1749" w:rsidRPr="001A1749" w:rsidRDefault="001A1749" w:rsidP="001A1749">
      <w:pPr>
        <w:pStyle w:val="pa"/>
        <w:ind w:left="720"/>
        <w:rPr>
          <w:rFonts w:ascii="Arial" w:hAnsi="Arial" w:cs="Arial"/>
          <w:b/>
          <w:bCs/>
        </w:rPr>
      </w:pPr>
    </w:p>
    <w:p w14:paraId="520D49C5" w14:textId="77777777" w:rsidR="0050713B" w:rsidRPr="001A1749" w:rsidRDefault="0050713B" w:rsidP="00B442E5">
      <w:pPr>
        <w:spacing w:after="0" w:line="240" w:lineRule="auto"/>
        <w:rPr>
          <w:rFonts w:ascii="Arial" w:hAnsi="Arial" w:cs="Arial"/>
          <w:b/>
          <w:bCs/>
          <w:sz w:val="26"/>
          <w:szCs w:val="26"/>
          <w:lang w:val="ro-RO"/>
        </w:rPr>
      </w:pPr>
    </w:p>
    <w:sectPr w:rsidR="0050713B" w:rsidRPr="001A1749" w:rsidSect="00446C82">
      <w:headerReference w:type="default" r:id="rId7"/>
      <w:footerReference w:type="default" r:id="rId8"/>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F1E1C" w14:textId="77777777" w:rsidR="005C0BD1" w:rsidRDefault="005C0BD1" w:rsidP="00BE103D">
      <w:pPr>
        <w:spacing w:after="0" w:line="240" w:lineRule="auto"/>
      </w:pPr>
      <w:r>
        <w:separator/>
      </w:r>
    </w:p>
  </w:endnote>
  <w:endnote w:type="continuationSeparator" w:id="0">
    <w:p w14:paraId="5DF6A83E" w14:textId="77777777" w:rsidR="005C0BD1" w:rsidRDefault="005C0BD1" w:rsidP="00BE1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Tahoma Bold">
    <w:panose1 w:val="020B0804030504040204"/>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345238"/>
      <w:docPartObj>
        <w:docPartGallery w:val="Page Numbers (Bottom of Page)"/>
        <w:docPartUnique/>
      </w:docPartObj>
    </w:sdtPr>
    <w:sdtEndPr/>
    <w:sdtContent>
      <w:p w14:paraId="3340B8FF" w14:textId="5EA8E282" w:rsidR="000A2775" w:rsidRDefault="000A2775">
        <w:pPr>
          <w:pStyle w:val="Subsol"/>
          <w:jc w:val="center"/>
        </w:pPr>
        <w:r>
          <w:fldChar w:fldCharType="begin"/>
        </w:r>
        <w:r>
          <w:instrText>PAGE   \* MERGEFORMAT</w:instrText>
        </w:r>
        <w:r>
          <w:fldChar w:fldCharType="separate"/>
        </w:r>
        <w:r>
          <w:rPr>
            <w:lang w:val="ro-RO"/>
          </w:rPr>
          <w:t>2</w:t>
        </w:r>
        <w:r>
          <w:fldChar w:fldCharType="end"/>
        </w:r>
      </w:p>
    </w:sdtContent>
  </w:sdt>
  <w:p w14:paraId="5E26EC27" w14:textId="77777777" w:rsidR="000A2775" w:rsidRDefault="000A277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CD30B" w14:textId="77777777" w:rsidR="005C0BD1" w:rsidRDefault="005C0BD1" w:rsidP="00BE103D">
      <w:pPr>
        <w:spacing w:after="0" w:line="240" w:lineRule="auto"/>
      </w:pPr>
      <w:r>
        <w:separator/>
      </w:r>
    </w:p>
  </w:footnote>
  <w:footnote w:type="continuationSeparator" w:id="0">
    <w:p w14:paraId="7B9CE41B" w14:textId="77777777" w:rsidR="005C0BD1" w:rsidRDefault="005C0BD1" w:rsidP="00BE10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16F6" w14:textId="77777777" w:rsidR="000A2775" w:rsidRPr="00481D15" w:rsidRDefault="000A2775" w:rsidP="000A2775">
    <w:pPr>
      <w:shd w:val="clear" w:color="auto" w:fill="FFFFFF"/>
      <w:spacing w:after="0" w:line="240" w:lineRule="auto"/>
      <w:ind w:left="5760"/>
      <w:jc w:val="right"/>
      <w:rPr>
        <w:rFonts w:ascii="Arial" w:hAnsi="Arial" w:cs="Arial"/>
        <w:b/>
        <w:spacing w:val="1"/>
        <w:lang w:val="it-IT"/>
      </w:rPr>
    </w:pPr>
    <w:r w:rsidRPr="00481D15">
      <w:rPr>
        <w:rFonts w:ascii="Arial" w:hAnsi="Arial" w:cs="Arial"/>
        <w:b/>
        <w:spacing w:val="1"/>
        <w:lang w:val="it-IT"/>
      </w:rPr>
      <w:t xml:space="preserve">Anexa </w:t>
    </w:r>
  </w:p>
  <w:p w14:paraId="366FCA43" w14:textId="77777777" w:rsidR="000A2775" w:rsidRPr="00481D15" w:rsidRDefault="000A2775" w:rsidP="000A2775">
    <w:pPr>
      <w:shd w:val="clear" w:color="auto" w:fill="FFFFFF"/>
      <w:spacing w:after="0" w:line="240" w:lineRule="auto"/>
      <w:ind w:left="720" w:hanging="706"/>
      <w:jc w:val="right"/>
      <w:rPr>
        <w:rFonts w:ascii="Arial" w:hAnsi="Arial" w:cs="Arial"/>
        <w:b/>
        <w:spacing w:val="1"/>
        <w:lang w:val="it-IT"/>
      </w:rPr>
    </w:pPr>
    <w:smartTag w:uri="urn:schemas-microsoft-com:office:smarttags" w:element="PersonName">
      <w:smartTagPr>
        <w:attr w:name="ProductID" w:val="la Hotărârea"/>
      </w:smartTagPr>
      <w:r w:rsidRPr="00481D15">
        <w:rPr>
          <w:rFonts w:ascii="Arial" w:hAnsi="Arial" w:cs="Arial"/>
          <w:b/>
          <w:spacing w:val="-1"/>
          <w:lang w:val="it-IT"/>
        </w:rPr>
        <w:t>la Hotărârea</w:t>
      </w:r>
    </w:smartTag>
    <w:r w:rsidRPr="00481D15">
      <w:rPr>
        <w:rFonts w:ascii="Arial" w:hAnsi="Arial" w:cs="Arial"/>
        <w:b/>
        <w:spacing w:val="-1"/>
        <w:lang w:val="it-IT"/>
      </w:rPr>
      <w:t xml:space="preserve"> </w:t>
    </w:r>
    <w:r w:rsidRPr="00481D15">
      <w:rPr>
        <w:rFonts w:ascii="Arial" w:hAnsi="Arial" w:cs="Arial"/>
        <w:b/>
        <w:spacing w:val="1"/>
        <w:lang w:val="it-IT"/>
      </w:rPr>
      <w:t xml:space="preserve">nr. ..../............ </w:t>
    </w:r>
  </w:p>
  <w:p w14:paraId="79AF3F95" w14:textId="77777777" w:rsidR="000A2775" w:rsidRPr="00481D15" w:rsidRDefault="000A2775" w:rsidP="000A2775">
    <w:pPr>
      <w:shd w:val="clear" w:color="auto" w:fill="FFFFFF"/>
      <w:spacing w:after="0" w:line="240" w:lineRule="auto"/>
      <w:ind w:left="360"/>
      <w:jc w:val="right"/>
      <w:rPr>
        <w:rFonts w:ascii="Arial" w:hAnsi="Arial" w:cs="Arial"/>
        <w:b/>
        <w:lang w:val="it-IT"/>
      </w:rPr>
    </w:pPr>
    <w:r w:rsidRPr="00481D15">
      <w:rPr>
        <w:rFonts w:ascii="Arial" w:hAnsi="Arial" w:cs="Arial"/>
        <w:b/>
        <w:spacing w:val="-1"/>
        <w:lang w:val="it-IT"/>
      </w:rPr>
      <w:t xml:space="preserve">a Consiliului </w:t>
    </w:r>
    <w:r w:rsidRPr="00481D15">
      <w:rPr>
        <w:rFonts w:ascii="Arial" w:hAnsi="Arial" w:cs="Arial"/>
        <w:b/>
        <w:spacing w:val="1"/>
        <w:lang w:val="it-IT"/>
      </w:rPr>
      <w:t>local al municipiului Bistri</w:t>
    </w:r>
    <w:r w:rsidRPr="00C3641D">
      <w:rPr>
        <w:rFonts w:ascii="Arial" w:hAnsi="Arial" w:cs="Arial"/>
        <w:b/>
        <w:spacing w:val="1"/>
        <w:lang w:val="fr-FR"/>
      </w:rPr>
      <w:t>ţ</w:t>
    </w:r>
    <w:r w:rsidRPr="00481D15">
      <w:rPr>
        <w:rFonts w:ascii="Arial" w:hAnsi="Arial" w:cs="Arial"/>
        <w:b/>
        <w:spacing w:val="1"/>
        <w:lang w:val="it-IT"/>
      </w:rPr>
      <w:t>a</w:t>
    </w:r>
  </w:p>
  <w:p w14:paraId="1DF159D9" w14:textId="77777777" w:rsidR="000A2775" w:rsidRPr="00C3641D" w:rsidRDefault="000A2775">
    <w:pPr>
      <w:pStyle w:val="Ante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7343"/>
    <w:multiLevelType w:val="hybridMultilevel"/>
    <w:tmpl w:val="2EAC0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F834CE"/>
    <w:multiLevelType w:val="hybridMultilevel"/>
    <w:tmpl w:val="157C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C6FAB"/>
    <w:multiLevelType w:val="hybridMultilevel"/>
    <w:tmpl w:val="A97CA36E"/>
    <w:lvl w:ilvl="0" w:tplc="9822F94E">
      <w:start w:val="2"/>
      <w:numFmt w:val="bullet"/>
      <w:lvlText w:val="-"/>
      <w:lvlJc w:val="left"/>
      <w:pPr>
        <w:ind w:left="800" w:hanging="360"/>
      </w:pPr>
      <w:rPr>
        <w:rFonts w:ascii="Tahoma" w:eastAsia="Tahoma" w:hAnsi="Tahoma" w:cs="Tahoma"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 w15:restartNumberingAfterBreak="0">
    <w:nsid w:val="1D893D2C"/>
    <w:multiLevelType w:val="hybridMultilevel"/>
    <w:tmpl w:val="E716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976EF8"/>
    <w:multiLevelType w:val="hybridMultilevel"/>
    <w:tmpl w:val="C206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4C594F"/>
    <w:multiLevelType w:val="hybridMultilevel"/>
    <w:tmpl w:val="353C9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8F0DB6"/>
    <w:multiLevelType w:val="hybridMultilevel"/>
    <w:tmpl w:val="5816B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72D2B"/>
    <w:multiLevelType w:val="hybridMultilevel"/>
    <w:tmpl w:val="B29ED8E4"/>
    <w:lvl w:ilvl="0" w:tplc="8EA24CFC">
      <w:start w:val="1"/>
      <w:numFmt w:val="decimal"/>
      <w:lvlText w:val="%1."/>
      <w:lvlJc w:val="left"/>
      <w:pPr>
        <w:ind w:left="1800" w:hanging="360"/>
      </w:pPr>
      <w:rPr>
        <w:rFonts w:ascii="Garamond" w:hAnsi="Garamon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CC27EE8"/>
    <w:multiLevelType w:val="hybridMultilevel"/>
    <w:tmpl w:val="68948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E41E5B"/>
    <w:multiLevelType w:val="multilevel"/>
    <w:tmpl w:val="2116C784"/>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2C21698"/>
    <w:multiLevelType w:val="hybridMultilevel"/>
    <w:tmpl w:val="88EAE03E"/>
    <w:lvl w:ilvl="0" w:tplc="97448A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EC2091"/>
    <w:multiLevelType w:val="hybridMultilevel"/>
    <w:tmpl w:val="5A8C0DC4"/>
    <w:lvl w:ilvl="0" w:tplc="565470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D65D89"/>
    <w:multiLevelType w:val="hybridMultilevel"/>
    <w:tmpl w:val="A7CE0F8C"/>
    <w:lvl w:ilvl="0" w:tplc="9822F94E">
      <w:start w:val="2"/>
      <w:numFmt w:val="bullet"/>
      <w:lvlText w:val="-"/>
      <w:lvlJc w:val="left"/>
      <w:pPr>
        <w:ind w:left="720" w:hanging="360"/>
      </w:pPr>
      <w:rPr>
        <w:rFonts w:ascii="Tahoma" w:eastAsia="Tahom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DB24FE"/>
    <w:multiLevelType w:val="hybridMultilevel"/>
    <w:tmpl w:val="DD9C2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ED66CD"/>
    <w:multiLevelType w:val="hybridMultilevel"/>
    <w:tmpl w:val="041E70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CC16A10"/>
    <w:multiLevelType w:val="hybridMultilevel"/>
    <w:tmpl w:val="317CA7FC"/>
    <w:lvl w:ilvl="0" w:tplc="38AA24E0">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C62D60"/>
    <w:multiLevelType w:val="hybridMultilevel"/>
    <w:tmpl w:val="023AC87C"/>
    <w:lvl w:ilvl="0" w:tplc="0318F468">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A2A47"/>
    <w:multiLevelType w:val="hybridMultilevel"/>
    <w:tmpl w:val="CB925992"/>
    <w:lvl w:ilvl="0" w:tplc="07D4B6A0">
      <w:numFmt w:val="bullet"/>
      <w:lvlText w:val="-"/>
      <w:lvlJc w:val="left"/>
      <w:pPr>
        <w:ind w:left="720" w:hanging="360"/>
      </w:pPr>
      <w:rPr>
        <w:rFonts w:ascii="Arial Narrow" w:eastAsiaTheme="minorHAnsi" w:hAnsi="Arial Narrow" w:cs="Arial"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5338EB"/>
    <w:multiLevelType w:val="hybridMultilevel"/>
    <w:tmpl w:val="775ED0B6"/>
    <w:lvl w:ilvl="0" w:tplc="9822F94E">
      <w:start w:val="2"/>
      <w:numFmt w:val="bullet"/>
      <w:lvlText w:val="-"/>
      <w:lvlJc w:val="left"/>
      <w:pPr>
        <w:ind w:left="720" w:hanging="360"/>
      </w:pPr>
      <w:rPr>
        <w:rFonts w:ascii="Tahoma" w:eastAsia="Tahom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7353E2"/>
    <w:multiLevelType w:val="hybridMultilevel"/>
    <w:tmpl w:val="A2D2C5AE"/>
    <w:lvl w:ilvl="0" w:tplc="26C4905C">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C0C26"/>
    <w:multiLevelType w:val="hybridMultilevel"/>
    <w:tmpl w:val="81A06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85B0833"/>
    <w:multiLevelType w:val="multilevel"/>
    <w:tmpl w:val="8CE49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15"/>
  </w:num>
  <w:num w:numId="4">
    <w:abstractNumId w:val="8"/>
  </w:num>
  <w:num w:numId="5">
    <w:abstractNumId w:val="3"/>
  </w:num>
  <w:num w:numId="6">
    <w:abstractNumId w:val="20"/>
  </w:num>
  <w:num w:numId="7">
    <w:abstractNumId w:val="14"/>
  </w:num>
  <w:num w:numId="8">
    <w:abstractNumId w:val="7"/>
  </w:num>
  <w:num w:numId="9">
    <w:abstractNumId w:val="16"/>
  </w:num>
  <w:num w:numId="10">
    <w:abstractNumId w:val="19"/>
  </w:num>
  <w:num w:numId="11">
    <w:abstractNumId w:val="17"/>
  </w:num>
  <w:num w:numId="12">
    <w:abstractNumId w:val="11"/>
  </w:num>
  <w:num w:numId="13">
    <w:abstractNumId w:val="0"/>
  </w:num>
  <w:num w:numId="14">
    <w:abstractNumId w:val="9"/>
  </w:num>
  <w:num w:numId="15">
    <w:abstractNumId w:val="12"/>
  </w:num>
  <w:num w:numId="16">
    <w:abstractNumId w:val="18"/>
  </w:num>
  <w:num w:numId="17">
    <w:abstractNumId w:val="2"/>
  </w:num>
  <w:num w:numId="18">
    <w:abstractNumId w:val="13"/>
  </w:num>
  <w:num w:numId="19">
    <w:abstractNumId w:val="6"/>
  </w:num>
  <w:num w:numId="20">
    <w:abstractNumId w:val="1"/>
  </w:num>
  <w:num w:numId="21">
    <w:abstractNumId w:val="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4BF"/>
    <w:rsid w:val="00021663"/>
    <w:rsid w:val="0002278C"/>
    <w:rsid w:val="00030901"/>
    <w:rsid w:val="00073AD8"/>
    <w:rsid w:val="00084487"/>
    <w:rsid w:val="000847F1"/>
    <w:rsid w:val="000942FC"/>
    <w:rsid w:val="000A2775"/>
    <w:rsid w:val="000A381E"/>
    <w:rsid w:val="000B6E44"/>
    <w:rsid w:val="000E028F"/>
    <w:rsid w:val="000F7638"/>
    <w:rsid w:val="001113EA"/>
    <w:rsid w:val="00136B25"/>
    <w:rsid w:val="00143960"/>
    <w:rsid w:val="00161E9B"/>
    <w:rsid w:val="00162BC7"/>
    <w:rsid w:val="001872E8"/>
    <w:rsid w:val="001A1749"/>
    <w:rsid w:val="001A4C6F"/>
    <w:rsid w:val="001B2B15"/>
    <w:rsid w:val="001B3A4E"/>
    <w:rsid w:val="001C60FE"/>
    <w:rsid w:val="001D6D66"/>
    <w:rsid w:val="001D7F44"/>
    <w:rsid w:val="00204558"/>
    <w:rsid w:val="002064E6"/>
    <w:rsid w:val="00210F0A"/>
    <w:rsid w:val="0022360B"/>
    <w:rsid w:val="00233D07"/>
    <w:rsid w:val="0024277D"/>
    <w:rsid w:val="002609DE"/>
    <w:rsid w:val="00287142"/>
    <w:rsid w:val="00294D52"/>
    <w:rsid w:val="002962FA"/>
    <w:rsid w:val="002A598E"/>
    <w:rsid w:val="002C61E4"/>
    <w:rsid w:val="002D0893"/>
    <w:rsid w:val="002D3E0B"/>
    <w:rsid w:val="002E2E57"/>
    <w:rsid w:val="002E5459"/>
    <w:rsid w:val="00310496"/>
    <w:rsid w:val="00351AAF"/>
    <w:rsid w:val="003712AB"/>
    <w:rsid w:val="00373BDF"/>
    <w:rsid w:val="003A4D15"/>
    <w:rsid w:val="003A7422"/>
    <w:rsid w:val="003D11CC"/>
    <w:rsid w:val="003D7549"/>
    <w:rsid w:val="00414CE4"/>
    <w:rsid w:val="00446449"/>
    <w:rsid w:val="00446C82"/>
    <w:rsid w:val="004675CD"/>
    <w:rsid w:val="00481D15"/>
    <w:rsid w:val="004A2659"/>
    <w:rsid w:val="004E772F"/>
    <w:rsid w:val="004F4B23"/>
    <w:rsid w:val="0050713B"/>
    <w:rsid w:val="0051677C"/>
    <w:rsid w:val="00546000"/>
    <w:rsid w:val="00546606"/>
    <w:rsid w:val="005556D9"/>
    <w:rsid w:val="00585D41"/>
    <w:rsid w:val="00594302"/>
    <w:rsid w:val="005A5D44"/>
    <w:rsid w:val="005A6244"/>
    <w:rsid w:val="005C0BD1"/>
    <w:rsid w:val="005E33B8"/>
    <w:rsid w:val="005E4215"/>
    <w:rsid w:val="005E51C0"/>
    <w:rsid w:val="00635F09"/>
    <w:rsid w:val="00644895"/>
    <w:rsid w:val="00664E14"/>
    <w:rsid w:val="00680E62"/>
    <w:rsid w:val="006844AD"/>
    <w:rsid w:val="00684E01"/>
    <w:rsid w:val="00685D40"/>
    <w:rsid w:val="00694B9E"/>
    <w:rsid w:val="006B5380"/>
    <w:rsid w:val="006D7C90"/>
    <w:rsid w:val="006E00F2"/>
    <w:rsid w:val="007074B7"/>
    <w:rsid w:val="007837B2"/>
    <w:rsid w:val="0078649E"/>
    <w:rsid w:val="00790B0C"/>
    <w:rsid w:val="0079593A"/>
    <w:rsid w:val="007B67CE"/>
    <w:rsid w:val="007B7F04"/>
    <w:rsid w:val="007C0231"/>
    <w:rsid w:val="007E64BF"/>
    <w:rsid w:val="00872B7D"/>
    <w:rsid w:val="00912377"/>
    <w:rsid w:val="009345AE"/>
    <w:rsid w:val="009424EB"/>
    <w:rsid w:val="0094506D"/>
    <w:rsid w:val="0096633C"/>
    <w:rsid w:val="00983F46"/>
    <w:rsid w:val="0098415E"/>
    <w:rsid w:val="00985DE0"/>
    <w:rsid w:val="00987D24"/>
    <w:rsid w:val="009C10E6"/>
    <w:rsid w:val="009C6849"/>
    <w:rsid w:val="009D251E"/>
    <w:rsid w:val="009F463A"/>
    <w:rsid w:val="00A16334"/>
    <w:rsid w:val="00A30B87"/>
    <w:rsid w:val="00A35E36"/>
    <w:rsid w:val="00A92217"/>
    <w:rsid w:val="00AA6D6A"/>
    <w:rsid w:val="00AB728E"/>
    <w:rsid w:val="00AC5DD2"/>
    <w:rsid w:val="00AE70DB"/>
    <w:rsid w:val="00B01933"/>
    <w:rsid w:val="00B31442"/>
    <w:rsid w:val="00B442E5"/>
    <w:rsid w:val="00B70A6D"/>
    <w:rsid w:val="00B76D1E"/>
    <w:rsid w:val="00B84A46"/>
    <w:rsid w:val="00BA0761"/>
    <w:rsid w:val="00BA0B80"/>
    <w:rsid w:val="00BA3F70"/>
    <w:rsid w:val="00BA706E"/>
    <w:rsid w:val="00BD542E"/>
    <w:rsid w:val="00BE103D"/>
    <w:rsid w:val="00BF7355"/>
    <w:rsid w:val="00C007B7"/>
    <w:rsid w:val="00C3641D"/>
    <w:rsid w:val="00C40BD8"/>
    <w:rsid w:val="00C45798"/>
    <w:rsid w:val="00C71DA6"/>
    <w:rsid w:val="00C71F43"/>
    <w:rsid w:val="00C72A57"/>
    <w:rsid w:val="00C77E7A"/>
    <w:rsid w:val="00C92B40"/>
    <w:rsid w:val="00CB4217"/>
    <w:rsid w:val="00CE1DBA"/>
    <w:rsid w:val="00D001EE"/>
    <w:rsid w:val="00D03CE4"/>
    <w:rsid w:val="00D332EC"/>
    <w:rsid w:val="00D44913"/>
    <w:rsid w:val="00D45C67"/>
    <w:rsid w:val="00D46BA1"/>
    <w:rsid w:val="00D56F7D"/>
    <w:rsid w:val="00D837FF"/>
    <w:rsid w:val="00D84772"/>
    <w:rsid w:val="00DA118C"/>
    <w:rsid w:val="00DF4DD3"/>
    <w:rsid w:val="00E32BD1"/>
    <w:rsid w:val="00E41610"/>
    <w:rsid w:val="00E630D7"/>
    <w:rsid w:val="00E7198A"/>
    <w:rsid w:val="00EB364C"/>
    <w:rsid w:val="00EB7D77"/>
    <w:rsid w:val="00ED6208"/>
    <w:rsid w:val="00EE365F"/>
    <w:rsid w:val="00EE3816"/>
    <w:rsid w:val="00EF0087"/>
    <w:rsid w:val="00EF1657"/>
    <w:rsid w:val="00F06F81"/>
    <w:rsid w:val="00F14CD4"/>
    <w:rsid w:val="00F2157F"/>
    <w:rsid w:val="00F36E92"/>
    <w:rsid w:val="00F559F6"/>
    <w:rsid w:val="00F81D90"/>
    <w:rsid w:val="00F85C69"/>
    <w:rsid w:val="00F87E8B"/>
    <w:rsid w:val="00FB4309"/>
    <w:rsid w:val="00FC7234"/>
    <w:rsid w:val="00FD5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474B7B80"/>
  <w15:docId w15:val="{16E533AB-3AD5-400B-9151-986AC48B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qFormat/>
    <w:rsid w:val="00872B7D"/>
    <w:pPr>
      <w:ind w:left="720"/>
      <w:contextualSpacing/>
    </w:pPr>
  </w:style>
  <w:style w:type="paragraph" w:styleId="Antet">
    <w:name w:val="header"/>
    <w:basedOn w:val="Normal"/>
    <w:link w:val="AntetCaracter"/>
    <w:uiPriority w:val="99"/>
    <w:unhideWhenUsed/>
    <w:rsid w:val="00BE103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E103D"/>
  </w:style>
  <w:style w:type="paragraph" w:styleId="Subsol">
    <w:name w:val="footer"/>
    <w:basedOn w:val="Normal"/>
    <w:link w:val="SubsolCaracter"/>
    <w:uiPriority w:val="99"/>
    <w:unhideWhenUsed/>
    <w:rsid w:val="00BE103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E103D"/>
  </w:style>
  <w:style w:type="paragraph" w:styleId="TextnBalon">
    <w:name w:val="Balloon Text"/>
    <w:basedOn w:val="Normal"/>
    <w:link w:val="TextnBalonCaracter"/>
    <w:uiPriority w:val="99"/>
    <w:semiHidden/>
    <w:unhideWhenUsed/>
    <w:rsid w:val="00BE103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E103D"/>
    <w:rPr>
      <w:rFonts w:ascii="Tahoma" w:hAnsi="Tahoma" w:cs="Tahoma"/>
      <w:sz w:val="16"/>
      <w:szCs w:val="16"/>
    </w:rPr>
  </w:style>
  <w:style w:type="character" w:styleId="Hyperlink">
    <w:name w:val="Hyperlink"/>
    <w:basedOn w:val="Fontdeparagrafimplicit"/>
    <w:uiPriority w:val="99"/>
    <w:unhideWhenUsed/>
    <w:rsid w:val="002064E6"/>
    <w:rPr>
      <w:color w:val="0563C1" w:themeColor="hyperlink"/>
      <w:u w:val="single"/>
    </w:rPr>
  </w:style>
  <w:style w:type="paragraph" w:styleId="NormalWeb">
    <w:name w:val="Normal (Web)"/>
    <w:basedOn w:val="Normal"/>
    <w:uiPriority w:val="99"/>
    <w:rsid w:val="007837B2"/>
    <w:pPr>
      <w:spacing w:before="100" w:beforeAutospacing="1" w:after="100" w:afterAutospacing="1" w:line="240" w:lineRule="auto"/>
    </w:pPr>
    <w:rPr>
      <w:rFonts w:ascii="Times New Roman" w:eastAsia="Times New Roman" w:hAnsi="Times New Roman" w:cs="Times New Roman"/>
      <w:noProof/>
      <w:sz w:val="24"/>
      <w:szCs w:val="24"/>
      <w:lang w:val="ro-RO"/>
    </w:rPr>
  </w:style>
  <w:style w:type="paragraph" w:customStyle="1" w:styleId="Body">
    <w:name w:val="Body"/>
    <w:rsid w:val="0050713B"/>
    <w:pPr>
      <w:pBdr>
        <w:top w:val="nil"/>
        <w:left w:val="nil"/>
        <w:bottom w:val="nil"/>
        <w:right w:val="nil"/>
        <w:between w:val="nil"/>
        <w:bar w:val="nil"/>
      </w:pBdr>
    </w:pPr>
    <w:rPr>
      <w:rFonts w:ascii="Calibri" w:eastAsia="Arial Unicode MS" w:hAnsi="Calibri" w:cs="Arial Unicode MS"/>
      <w:color w:val="000000"/>
      <w:u w:color="000000"/>
      <w:bdr w:val="nil"/>
      <w14:textOutline w14:w="0" w14:cap="flat" w14:cmpd="sng" w14:algn="ctr">
        <w14:noFill/>
        <w14:prstDash w14:val="solid"/>
        <w14:bevel/>
      </w14:textOutline>
    </w:rPr>
  </w:style>
  <w:style w:type="table" w:styleId="Tabelgril">
    <w:name w:val="Table Grid"/>
    <w:basedOn w:val="TabelNormal"/>
    <w:uiPriority w:val="39"/>
    <w:rsid w:val="002D0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
    <w:name w:val="p_a"/>
    <w:basedOn w:val="Normal"/>
    <w:rsid w:val="001A17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031315">
      <w:bodyDiv w:val="1"/>
      <w:marLeft w:val="0"/>
      <w:marRight w:val="0"/>
      <w:marTop w:val="0"/>
      <w:marBottom w:val="0"/>
      <w:divBdr>
        <w:top w:val="none" w:sz="0" w:space="0" w:color="auto"/>
        <w:left w:val="none" w:sz="0" w:space="0" w:color="auto"/>
        <w:bottom w:val="none" w:sz="0" w:space="0" w:color="auto"/>
        <w:right w:val="none" w:sz="0" w:space="0" w:color="auto"/>
      </w:divBdr>
      <w:divsChild>
        <w:div w:id="1278485125">
          <w:marLeft w:val="0"/>
          <w:marRight w:val="0"/>
          <w:marTop w:val="0"/>
          <w:marBottom w:val="0"/>
          <w:divBdr>
            <w:top w:val="none" w:sz="0" w:space="0" w:color="auto"/>
            <w:left w:val="none" w:sz="0" w:space="0" w:color="auto"/>
            <w:bottom w:val="none" w:sz="0" w:space="0" w:color="auto"/>
            <w:right w:val="none" w:sz="0" w:space="0" w:color="auto"/>
          </w:divBdr>
          <w:divsChild>
            <w:div w:id="244612874">
              <w:marLeft w:val="0"/>
              <w:marRight w:val="0"/>
              <w:marTop w:val="0"/>
              <w:marBottom w:val="0"/>
              <w:divBdr>
                <w:top w:val="none" w:sz="0" w:space="0" w:color="auto"/>
                <w:left w:val="none" w:sz="0" w:space="0" w:color="auto"/>
                <w:bottom w:val="none" w:sz="0" w:space="0" w:color="auto"/>
                <w:right w:val="none" w:sz="0" w:space="0" w:color="auto"/>
              </w:divBdr>
              <w:divsChild>
                <w:div w:id="743188646">
                  <w:marLeft w:val="0"/>
                  <w:marRight w:val="0"/>
                  <w:marTop w:val="0"/>
                  <w:marBottom w:val="0"/>
                  <w:divBdr>
                    <w:top w:val="none" w:sz="0" w:space="0" w:color="auto"/>
                    <w:left w:val="none" w:sz="0" w:space="0" w:color="auto"/>
                    <w:bottom w:val="none" w:sz="0" w:space="0" w:color="auto"/>
                    <w:right w:val="none" w:sz="0" w:space="0" w:color="auto"/>
                  </w:divBdr>
                  <w:divsChild>
                    <w:div w:id="1062947970">
                      <w:marLeft w:val="0"/>
                      <w:marRight w:val="0"/>
                      <w:marTop w:val="0"/>
                      <w:marBottom w:val="0"/>
                      <w:divBdr>
                        <w:top w:val="none" w:sz="0" w:space="0" w:color="auto"/>
                        <w:left w:val="none" w:sz="0" w:space="0" w:color="auto"/>
                        <w:bottom w:val="none" w:sz="0" w:space="0" w:color="auto"/>
                        <w:right w:val="none" w:sz="0" w:space="0" w:color="auto"/>
                      </w:divBdr>
                      <w:divsChild>
                        <w:div w:id="2002469190">
                          <w:marLeft w:val="0"/>
                          <w:marRight w:val="0"/>
                          <w:marTop w:val="0"/>
                          <w:marBottom w:val="0"/>
                          <w:divBdr>
                            <w:top w:val="none" w:sz="0" w:space="0" w:color="auto"/>
                            <w:left w:val="none" w:sz="0" w:space="0" w:color="auto"/>
                            <w:bottom w:val="none" w:sz="0" w:space="0" w:color="auto"/>
                            <w:right w:val="none" w:sz="0" w:space="0" w:color="auto"/>
                          </w:divBdr>
                          <w:divsChild>
                            <w:div w:id="196161771">
                              <w:marLeft w:val="0"/>
                              <w:marRight w:val="0"/>
                              <w:marTop w:val="0"/>
                              <w:marBottom w:val="0"/>
                              <w:divBdr>
                                <w:top w:val="none" w:sz="0" w:space="0" w:color="auto"/>
                                <w:left w:val="none" w:sz="0" w:space="0" w:color="auto"/>
                                <w:bottom w:val="none" w:sz="0" w:space="0" w:color="auto"/>
                                <w:right w:val="none" w:sz="0" w:space="0" w:color="auto"/>
                              </w:divBdr>
                            </w:div>
                            <w:div w:id="1223102700">
                              <w:marLeft w:val="0"/>
                              <w:marRight w:val="0"/>
                              <w:marTop w:val="0"/>
                              <w:marBottom w:val="0"/>
                              <w:divBdr>
                                <w:top w:val="none" w:sz="0" w:space="0" w:color="auto"/>
                                <w:left w:val="none" w:sz="0" w:space="0" w:color="auto"/>
                                <w:bottom w:val="none" w:sz="0" w:space="0" w:color="auto"/>
                                <w:right w:val="none" w:sz="0" w:space="0" w:color="auto"/>
                              </w:divBdr>
                            </w:div>
                            <w:div w:id="1239899982">
                              <w:marLeft w:val="0"/>
                              <w:marRight w:val="0"/>
                              <w:marTop w:val="0"/>
                              <w:marBottom w:val="0"/>
                              <w:divBdr>
                                <w:top w:val="none" w:sz="0" w:space="0" w:color="auto"/>
                                <w:left w:val="none" w:sz="0" w:space="0" w:color="auto"/>
                                <w:bottom w:val="none" w:sz="0" w:space="0" w:color="auto"/>
                                <w:right w:val="none" w:sz="0" w:space="0" w:color="auto"/>
                              </w:divBdr>
                            </w:div>
                            <w:div w:id="1462068716">
                              <w:marLeft w:val="0"/>
                              <w:marRight w:val="0"/>
                              <w:marTop w:val="0"/>
                              <w:marBottom w:val="0"/>
                              <w:divBdr>
                                <w:top w:val="none" w:sz="0" w:space="0" w:color="auto"/>
                                <w:left w:val="none" w:sz="0" w:space="0" w:color="auto"/>
                                <w:bottom w:val="none" w:sz="0" w:space="0" w:color="auto"/>
                                <w:right w:val="none" w:sz="0" w:space="0" w:color="auto"/>
                              </w:divBdr>
                            </w:div>
                            <w:div w:id="1210916280">
                              <w:marLeft w:val="0"/>
                              <w:marRight w:val="0"/>
                              <w:marTop w:val="0"/>
                              <w:marBottom w:val="0"/>
                              <w:divBdr>
                                <w:top w:val="none" w:sz="0" w:space="0" w:color="auto"/>
                                <w:left w:val="none" w:sz="0" w:space="0" w:color="auto"/>
                                <w:bottom w:val="none" w:sz="0" w:space="0" w:color="auto"/>
                                <w:right w:val="none" w:sz="0" w:space="0" w:color="auto"/>
                              </w:divBdr>
                            </w:div>
                            <w:div w:id="499547179">
                              <w:marLeft w:val="0"/>
                              <w:marRight w:val="0"/>
                              <w:marTop w:val="0"/>
                              <w:marBottom w:val="0"/>
                              <w:divBdr>
                                <w:top w:val="none" w:sz="0" w:space="0" w:color="auto"/>
                                <w:left w:val="none" w:sz="0" w:space="0" w:color="auto"/>
                                <w:bottom w:val="none" w:sz="0" w:space="0" w:color="auto"/>
                                <w:right w:val="none" w:sz="0" w:space="0" w:color="auto"/>
                              </w:divBdr>
                            </w:div>
                            <w:div w:id="73612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6771</Characters>
  <Application>Microsoft Office Word</Application>
  <DocSecurity>0</DocSecurity>
  <Lines>56</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 Simtion</dc:creator>
  <cp:lastModifiedBy>simon_c7510@yahoo.com</cp:lastModifiedBy>
  <cp:revision>2</cp:revision>
  <cp:lastPrinted>2019-10-29T20:05:00Z</cp:lastPrinted>
  <dcterms:created xsi:type="dcterms:W3CDTF">2021-07-19T13:05:00Z</dcterms:created>
  <dcterms:modified xsi:type="dcterms:W3CDTF">2021-07-19T13:05:00Z</dcterms:modified>
</cp:coreProperties>
</file>