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326" w:rsidRPr="00D66326" w:rsidRDefault="00D66326" w:rsidP="00D66326">
      <w:pPr>
        <w:spacing w:after="0" w:line="240" w:lineRule="auto"/>
        <w:rPr>
          <w:rFonts w:ascii="Times New Roman" w:eastAsia="Times New Roman" w:hAnsi="Times New Roman"/>
          <w:b/>
          <w:sz w:val="24"/>
          <w:szCs w:val="24"/>
          <w:lang w:val="en-US"/>
        </w:rPr>
      </w:pPr>
      <w:bookmarkStart w:id="0" w:name="_GoBack"/>
      <w:bookmarkEnd w:id="0"/>
      <w:r w:rsidRPr="00D66326">
        <w:rPr>
          <w:rFonts w:ascii="Times New Roman" w:eastAsia="Times New Roman" w:hAnsi="Times New Roman"/>
          <w:b/>
          <w:sz w:val="24"/>
          <w:szCs w:val="24"/>
          <w:lang w:val="en-US"/>
        </w:rPr>
        <w:t>Nr.__</w:t>
      </w:r>
      <w:r w:rsidR="000643C8">
        <w:rPr>
          <w:rFonts w:ascii="Times New Roman" w:eastAsia="Times New Roman" w:hAnsi="Times New Roman"/>
          <w:b/>
          <w:sz w:val="24"/>
          <w:szCs w:val="24"/>
          <w:lang w:val="en-US"/>
        </w:rPr>
        <w:t>__</w:t>
      </w:r>
      <w:r w:rsidRPr="00D66326">
        <w:rPr>
          <w:rFonts w:ascii="Times New Roman" w:eastAsia="Times New Roman" w:hAnsi="Times New Roman"/>
          <w:b/>
          <w:sz w:val="24"/>
          <w:szCs w:val="24"/>
          <w:lang w:val="en-US"/>
        </w:rPr>
        <w:t>___/_</w:t>
      </w:r>
      <w:r w:rsidR="000643C8">
        <w:rPr>
          <w:rFonts w:ascii="Times New Roman" w:eastAsia="Times New Roman" w:hAnsi="Times New Roman"/>
          <w:b/>
          <w:sz w:val="24"/>
          <w:szCs w:val="24"/>
          <w:lang w:val="en-US"/>
        </w:rPr>
        <w:t>_______</w:t>
      </w:r>
      <w:r w:rsidRPr="00D66326">
        <w:rPr>
          <w:rFonts w:ascii="Times New Roman" w:eastAsia="Times New Roman" w:hAnsi="Times New Roman"/>
          <w:b/>
          <w:sz w:val="24"/>
          <w:szCs w:val="24"/>
          <w:lang w:val="en-US"/>
        </w:rPr>
        <w:t>______</w:t>
      </w:r>
    </w:p>
    <w:p w:rsidR="00D66326" w:rsidRPr="00D66326" w:rsidRDefault="00D66326" w:rsidP="00D66326">
      <w:pPr>
        <w:spacing w:after="0" w:line="240" w:lineRule="auto"/>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Din registrul declaratiilor de avere</w:t>
      </w:r>
    </w:p>
    <w:p w:rsidR="00D66326" w:rsidRPr="00D66326" w:rsidRDefault="00D66326" w:rsidP="00D66326">
      <w:pPr>
        <w:spacing w:after="0" w:line="240" w:lineRule="auto"/>
        <w:rPr>
          <w:rFonts w:ascii="Times New Roman" w:eastAsia="Times New Roman" w:hAnsi="Times New Roman"/>
          <w:b/>
          <w:sz w:val="24"/>
          <w:szCs w:val="24"/>
          <w:lang w:val="en-US"/>
        </w:rPr>
      </w:pPr>
    </w:p>
    <w:p w:rsidR="00D66326" w:rsidRPr="00D66326" w:rsidRDefault="00D66326" w:rsidP="00D66326">
      <w:pPr>
        <w:spacing w:after="0" w:line="240" w:lineRule="auto"/>
        <w:rPr>
          <w:rFonts w:ascii="Times New Roman" w:eastAsia="Times New Roman" w:hAnsi="Times New Roman"/>
          <w:b/>
          <w:sz w:val="24"/>
          <w:szCs w:val="24"/>
          <w:lang w:val="en-US"/>
        </w:rPr>
      </w:pPr>
    </w:p>
    <w:p w:rsidR="00D66326" w:rsidRPr="00D66326" w:rsidRDefault="00D66326" w:rsidP="00D66326">
      <w:pPr>
        <w:spacing w:after="0" w:line="240" w:lineRule="auto"/>
        <w:jc w:val="center"/>
        <w:rPr>
          <w:rFonts w:ascii="Times New Roman" w:eastAsia="Times New Roman" w:hAnsi="Times New Roman"/>
          <w:b/>
          <w:sz w:val="36"/>
          <w:szCs w:val="36"/>
          <w:lang w:val="en-US"/>
        </w:rPr>
      </w:pPr>
      <w:r w:rsidRPr="00D66326">
        <w:rPr>
          <w:rFonts w:ascii="Times New Roman" w:eastAsia="Times New Roman" w:hAnsi="Times New Roman"/>
          <w:b/>
          <w:sz w:val="36"/>
          <w:szCs w:val="36"/>
          <w:lang w:val="en-US"/>
        </w:rPr>
        <w:t>DECLARATIE DE AVERE</w:t>
      </w:r>
    </w:p>
    <w:p w:rsidR="00D66326" w:rsidRPr="00D66326" w:rsidRDefault="00D66326" w:rsidP="00D66326">
      <w:pPr>
        <w:spacing w:after="0" w:line="240" w:lineRule="auto"/>
        <w:jc w:val="center"/>
        <w:rPr>
          <w:rFonts w:ascii="Times New Roman" w:eastAsia="Times New Roman" w:hAnsi="Times New Roman"/>
          <w:b/>
          <w:sz w:val="24"/>
          <w:szCs w:val="24"/>
          <w:lang w:val="en-US"/>
        </w:rPr>
      </w:pPr>
    </w:p>
    <w:p w:rsidR="00D66326" w:rsidRPr="00D66326" w:rsidRDefault="00D66326" w:rsidP="00D66326">
      <w:pPr>
        <w:spacing w:after="0" w:line="240" w:lineRule="auto"/>
        <w:jc w:val="center"/>
        <w:rPr>
          <w:rFonts w:ascii="Times New Roman" w:eastAsia="Times New Roman" w:hAnsi="Times New Roman"/>
          <w:b/>
          <w:sz w:val="24"/>
          <w:szCs w:val="24"/>
          <w:lang w:val="en-US"/>
        </w:rPr>
      </w:pPr>
    </w:p>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r w:rsidRPr="00D66326">
        <w:rPr>
          <w:rFonts w:ascii="Times New Roman" w:eastAsia="Times New Roman" w:hAnsi="Times New Roman"/>
          <w:b/>
          <w:sz w:val="24"/>
          <w:szCs w:val="24"/>
          <w:lang w:val="en-US"/>
        </w:rPr>
        <w:tab/>
      </w:r>
      <w:r w:rsidRPr="00D66326">
        <w:rPr>
          <w:rFonts w:ascii="Times New Roman" w:eastAsia="Times New Roman" w:hAnsi="Times New Roman"/>
          <w:sz w:val="24"/>
          <w:szCs w:val="24"/>
          <w:lang w:val="en-US"/>
        </w:rPr>
        <w:t>Subsemnatul/Subsemnata,__</w:t>
      </w:r>
      <w:r w:rsidR="000643C8">
        <w:rPr>
          <w:rFonts w:ascii="Times New Roman" w:eastAsia="Times New Roman" w:hAnsi="Times New Roman"/>
          <w:sz w:val="24"/>
          <w:szCs w:val="24"/>
          <w:lang w:val="en-US"/>
        </w:rPr>
        <w:t>______________________________</w:t>
      </w:r>
      <w:r w:rsidRPr="00D66326">
        <w:rPr>
          <w:rFonts w:ascii="Times New Roman" w:eastAsia="Times New Roman" w:hAnsi="Times New Roman"/>
          <w:sz w:val="24"/>
          <w:szCs w:val="24"/>
          <w:lang w:val="en-US"/>
        </w:rPr>
        <w:t>___, avand functia de __</w:t>
      </w:r>
      <w:r w:rsidR="000643C8">
        <w:rPr>
          <w:rFonts w:ascii="Times New Roman" w:eastAsia="Times New Roman" w:hAnsi="Times New Roman"/>
          <w:sz w:val="24"/>
          <w:szCs w:val="24"/>
          <w:lang w:val="en-US"/>
        </w:rPr>
        <w:t>__________________</w:t>
      </w:r>
      <w:r w:rsidRPr="00D66326">
        <w:rPr>
          <w:rFonts w:ascii="Times New Roman" w:eastAsia="Times New Roman" w:hAnsi="Times New Roman"/>
          <w:sz w:val="24"/>
          <w:szCs w:val="24"/>
          <w:lang w:val="en-US"/>
        </w:rPr>
        <w:t xml:space="preserve">___la </w:t>
      </w:r>
      <w:r w:rsidR="0020147C">
        <w:rPr>
          <w:rFonts w:ascii="Times New Roman" w:eastAsia="Times New Roman" w:hAnsi="Times New Roman"/>
          <w:sz w:val="24"/>
          <w:szCs w:val="24"/>
          <w:lang w:val="en-US"/>
        </w:rPr>
        <w:t>____________________________________</w:t>
      </w:r>
      <w:r w:rsidRPr="00D66326">
        <w:rPr>
          <w:rFonts w:ascii="Times New Roman" w:eastAsia="Times New Roman" w:hAnsi="Times New Roman"/>
          <w:sz w:val="24"/>
          <w:szCs w:val="24"/>
          <w:lang w:val="en-US"/>
        </w:rPr>
        <w:t>, CNP</w:t>
      </w:r>
      <w:r w:rsidRPr="000643C8">
        <w:rPr>
          <w:rFonts w:ascii="Times New Roman" w:eastAsia="Times New Roman" w:hAnsi="Times New Roman"/>
          <w:sz w:val="24"/>
          <w:szCs w:val="24"/>
          <w:lang w:val="en-US"/>
        </w:rPr>
        <w:t>________________</w:t>
      </w:r>
      <w:r w:rsidRPr="00D66326">
        <w:rPr>
          <w:rFonts w:ascii="Times New Roman" w:eastAsia="Times New Roman" w:hAnsi="Times New Roman"/>
          <w:sz w:val="24"/>
          <w:szCs w:val="24"/>
          <w:lang w:val="en-US"/>
        </w:rPr>
        <w:t>, domiciliul</w:t>
      </w:r>
      <w:r w:rsidR="00BC607F">
        <w:rPr>
          <w:rFonts w:ascii="Times New Roman" w:eastAsia="Times New Roman" w:hAnsi="Times New Roman"/>
          <w:sz w:val="24"/>
          <w:szCs w:val="24"/>
          <w:lang w:val="en-US"/>
        </w:rPr>
        <w:t xml:space="preserve"> </w:t>
      </w:r>
      <w:r w:rsidR="000643C8">
        <w:rPr>
          <w:rFonts w:ascii="Times New Roman" w:eastAsia="Times New Roman" w:hAnsi="Times New Roman"/>
          <w:sz w:val="24"/>
          <w:szCs w:val="24"/>
          <w:lang w:val="en-US"/>
        </w:rPr>
        <w:t xml:space="preserve"> </w:t>
      </w:r>
      <w:r w:rsidRPr="00D66326">
        <w:rPr>
          <w:rFonts w:ascii="Times New Roman" w:eastAsia="Times New Roman" w:hAnsi="Times New Roman"/>
          <w:sz w:val="24"/>
          <w:szCs w:val="24"/>
          <w:lang w:val="en-US"/>
        </w:rPr>
        <w:t>_</w:t>
      </w:r>
      <w:r w:rsidRPr="000643C8">
        <w:rPr>
          <w:rFonts w:ascii="Times New Roman" w:eastAsia="Times New Roman" w:hAnsi="Times New Roman"/>
          <w:sz w:val="24"/>
          <w:szCs w:val="24"/>
          <w:lang w:val="en-US"/>
        </w:rPr>
        <w:t>______________________________________,</w:t>
      </w:r>
      <w:r w:rsidRPr="00D66326">
        <w:rPr>
          <w:rFonts w:ascii="Times New Roman" w:eastAsia="Times New Roman" w:hAnsi="Times New Roman"/>
          <w:sz w:val="24"/>
          <w:szCs w:val="24"/>
          <w:lang w:val="en-US"/>
        </w:rPr>
        <w:t xml:space="preserve"> cunoscand prevederile art.</w:t>
      </w:r>
      <w:r w:rsidR="00862181">
        <w:rPr>
          <w:rFonts w:ascii="Times New Roman" w:eastAsia="Times New Roman" w:hAnsi="Times New Roman"/>
          <w:sz w:val="24"/>
          <w:szCs w:val="24"/>
          <w:lang w:val="en-US"/>
        </w:rPr>
        <w:t>326</w:t>
      </w:r>
      <w:r w:rsidRPr="00D66326">
        <w:rPr>
          <w:rFonts w:ascii="Times New Roman" w:eastAsia="Times New Roman" w:hAnsi="Times New Roman"/>
          <w:sz w:val="24"/>
          <w:szCs w:val="24"/>
          <w:lang w:val="en-US"/>
        </w:rPr>
        <w:t xml:space="preserve"> din Codul Penal privind falsul in declaratii, declar pe propria raspundere ca impreuna cu familia *1) detin urmatoarele:</w:t>
      </w:r>
    </w:p>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*1) Prin familie se intelege sotul/sotia si copiii aflati in intretinerea acestora</w:t>
      </w:r>
    </w:p>
    <w:p w:rsidR="00D66326" w:rsidRPr="00D66326" w:rsidRDefault="00D66326" w:rsidP="00D66326">
      <w:pPr>
        <w:keepNext/>
        <w:spacing w:before="240" w:after="60" w:line="240" w:lineRule="auto"/>
        <w:outlineLvl w:val="0"/>
        <w:rPr>
          <w:rFonts w:ascii="Cambria" w:eastAsia="Times New Roman" w:hAnsi="Cambria"/>
          <w:b/>
          <w:bCs/>
          <w:kern w:val="32"/>
          <w:sz w:val="32"/>
          <w:szCs w:val="32"/>
          <w:lang w:val="en-US"/>
        </w:rPr>
      </w:pPr>
      <w:r w:rsidRPr="00D66326">
        <w:rPr>
          <w:rFonts w:ascii="Cambria" w:eastAsia="Times New Roman" w:hAnsi="Cambria"/>
          <w:b/>
          <w:bCs/>
          <w:kern w:val="32"/>
          <w:sz w:val="32"/>
          <w:szCs w:val="32"/>
          <w:lang w:val="en-US"/>
        </w:rPr>
        <w:t>I. Bunuri imobile</w:t>
      </w:r>
    </w:p>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1. Terenuri</w:t>
      </w:r>
    </w:p>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Nota: Se vor declara inclusiv cele aflate in alte tari.</w:t>
      </w:r>
    </w:p>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080"/>
        <w:gridCol w:w="1449"/>
        <w:gridCol w:w="1419"/>
        <w:gridCol w:w="912"/>
        <w:gridCol w:w="1928"/>
        <w:gridCol w:w="1852"/>
      </w:tblGrid>
      <w:tr w:rsidR="00D66326" w:rsidRPr="003266DD" w:rsidTr="00EF77B6">
        <w:tc>
          <w:tcPr>
            <w:tcW w:w="1980"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Adresa</w:t>
            </w:r>
          </w:p>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sau zona</w:t>
            </w:r>
          </w:p>
        </w:tc>
        <w:tc>
          <w:tcPr>
            <w:tcW w:w="1080"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Catego</w:t>
            </w:r>
          </w:p>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-ria *</w:t>
            </w:r>
          </w:p>
        </w:tc>
        <w:tc>
          <w:tcPr>
            <w:tcW w:w="1449"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Anul</w:t>
            </w:r>
          </w:p>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dobandirii</w:t>
            </w:r>
          </w:p>
        </w:tc>
        <w:tc>
          <w:tcPr>
            <w:tcW w:w="1419"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Suprafata</w:t>
            </w:r>
          </w:p>
        </w:tc>
        <w:tc>
          <w:tcPr>
            <w:tcW w:w="912"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Cota-</w:t>
            </w:r>
          </w:p>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parte</w:t>
            </w:r>
          </w:p>
          <w:p w:rsidR="00D66326" w:rsidRPr="00D66326" w:rsidRDefault="00D66326" w:rsidP="00D66326">
            <w:pPr>
              <w:spacing w:after="0" w:line="240" w:lineRule="auto"/>
              <w:jc w:val="center"/>
              <w:rPr>
                <w:rFonts w:ascii="Times New Roman" w:eastAsia="Times New Roman" w:hAnsi="Times New Roman"/>
                <w:b/>
                <w:sz w:val="24"/>
                <w:szCs w:val="24"/>
                <w:lang w:val="en-US"/>
              </w:rPr>
            </w:pPr>
          </w:p>
        </w:tc>
        <w:tc>
          <w:tcPr>
            <w:tcW w:w="1928"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Modul de dobandire</w:t>
            </w:r>
          </w:p>
        </w:tc>
        <w:tc>
          <w:tcPr>
            <w:tcW w:w="1852"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Titularul *2)</w:t>
            </w:r>
          </w:p>
        </w:tc>
      </w:tr>
      <w:tr w:rsidR="00D66326" w:rsidRPr="003266DD" w:rsidTr="00EF77B6">
        <w:tc>
          <w:tcPr>
            <w:tcW w:w="198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08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449"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419"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912"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928"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852" w:type="dxa"/>
            <w:shd w:val="clear" w:color="auto" w:fill="auto"/>
          </w:tcPr>
          <w:p w:rsidR="00BC607F" w:rsidRPr="00D66326" w:rsidRDefault="00BC607F" w:rsidP="00D66326">
            <w:pPr>
              <w:spacing w:after="0" w:line="240" w:lineRule="auto"/>
              <w:jc w:val="both"/>
              <w:rPr>
                <w:rFonts w:ascii="Times New Roman" w:eastAsia="Times New Roman" w:hAnsi="Times New Roman"/>
                <w:sz w:val="24"/>
                <w:szCs w:val="24"/>
                <w:lang w:val="en-US"/>
              </w:rPr>
            </w:pPr>
          </w:p>
        </w:tc>
      </w:tr>
      <w:tr w:rsidR="00D66326" w:rsidRPr="003266DD" w:rsidTr="00EF77B6">
        <w:tc>
          <w:tcPr>
            <w:tcW w:w="198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08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449"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419"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912"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928"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852"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r>
      <w:tr w:rsidR="00D66326" w:rsidRPr="003266DD" w:rsidTr="00EF77B6">
        <w:tc>
          <w:tcPr>
            <w:tcW w:w="198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08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449"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419"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912"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928"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852"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r>
      <w:tr w:rsidR="00D66326" w:rsidRPr="003266DD" w:rsidTr="00EF77B6">
        <w:tc>
          <w:tcPr>
            <w:tcW w:w="198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08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449"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419"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912"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928"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852"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r>
    </w:tbl>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Categoriile indicate sunt: (1) agricol; (2) forestier; (3) intravilan; (4)luciu de apa; (5) alte categorii de terenuri extravilane, daca se afla in circuitul civil.</w:t>
      </w:r>
    </w:p>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2) La ,,Titular” se mentioneaza, in cadrul bunurilor proprii, numele proprietarului (titularul, sotul/sotia, copilul), iar in cazul bunurilor in coproprietate, cota-parte si numele coproprietarilor. </w:t>
      </w:r>
    </w:p>
    <w:p w:rsidR="00D66326" w:rsidRPr="00D66326" w:rsidRDefault="00D66326" w:rsidP="00D66326">
      <w:pPr>
        <w:keepNext/>
        <w:spacing w:before="240" w:after="60" w:line="240" w:lineRule="auto"/>
        <w:outlineLvl w:val="0"/>
        <w:rPr>
          <w:rFonts w:ascii="Cambria" w:eastAsia="Times New Roman" w:hAnsi="Cambria"/>
          <w:b/>
          <w:bCs/>
          <w:kern w:val="32"/>
          <w:sz w:val="32"/>
          <w:szCs w:val="32"/>
          <w:lang w:val="en-US"/>
        </w:rPr>
      </w:pPr>
      <w:r w:rsidRPr="00D66326">
        <w:rPr>
          <w:rFonts w:ascii="Cambria" w:eastAsia="Times New Roman" w:hAnsi="Cambria"/>
          <w:b/>
          <w:bCs/>
          <w:kern w:val="32"/>
          <w:sz w:val="32"/>
          <w:szCs w:val="32"/>
          <w:lang w:val="en-US"/>
        </w:rPr>
        <w:t>2. Cladiri</w:t>
      </w:r>
    </w:p>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Nota: Se vor declara inclusiv cele aflate in alte tari.</w:t>
      </w:r>
    </w:p>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080"/>
        <w:gridCol w:w="1449"/>
        <w:gridCol w:w="1419"/>
        <w:gridCol w:w="912"/>
        <w:gridCol w:w="1928"/>
        <w:gridCol w:w="1852"/>
      </w:tblGrid>
      <w:tr w:rsidR="00D66326" w:rsidRPr="003266DD" w:rsidTr="00EF77B6">
        <w:tc>
          <w:tcPr>
            <w:tcW w:w="1980"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Adresa</w:t>
            </w:r>
          </w:p>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sau zona</w:t>
            </w:r>
          </w:p>
        </w:tc>
        <w:tc>
          <w:tcPr>
            <w:tcW w:w="1080"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Catego</w:t>
            </w:r>
          </w:p>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-ria*</w:t>
            </w:r>
          </w:p>
        </w:tc>
        <w:tc>
          <w:tcPr>
            <w:tcW w:w="1449"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Anul</w:t>
            </w:r>
          </w:p>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dobandirii</w:t>
            </w:r>
          </w:p>
        </w:tc>
        <w:tc>
          <w:tcPr>
            <w:tcW w:w="1419"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Suprafata</w:t>
            </w:r>
          </w:p>
        </w:tc>
        <w:tc>
          <w:tcPr>
            <w:tcW w:w="912"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Cota-</w:t>
            </w:r>
          </w:p>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parte</w:t>
            </w:r>
          </w:p>
          <w:p w:rsidR="00D66326" w:rsidRPr="00D66326" w:rsidRDefault="00D66326" w:rsidP="00D66326">
            <w:pPr>
              <w:spacing w:after="0" w:line="240" w:lineRule="auto"/>
              <w:jc w:val="center"/>
              <w:rPr>
                <w:rFonts w:ascii="Times New Roman" w:eastAsia="Times New Roman" w:hAnsi="Times New Roman"/>
                <w:b/>
                <w:sz w:val="24"/>
                <w:szCs w:val="24"/>
                <w:lang w:val="en-US"/>
              </w:rPr>
            </w:pPr>
          </w:p>
        </w:tc>
        <w:tc>
          <w:tcPr>
            <w:tcW w:w="1928"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Modul de dobandire</w:t>
            </w:r>
          </w:p>
        </w:tc>
        <w:tc>
          <w:tcPr>
            <w:tcW w:w="1852"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Titularul *2)</w:t>
            </w:r>
          </w:p>
        </w:tc>
      </w:tr>
      <w:tr w:rsidR="00D66326" w:rsidRPr="003266DD" w:rsidTr="00EF77B6">
        <w:tc>
          <w:tcPr>
            <w:tcW w:w="198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08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449"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419"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912"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928"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852" w:type="dxa"/>
            <w:shd w:val="clear" w:color="auto" w:fill="auto"/>
          </w:tcPr>
          <w:p w:rsidR="00D66326" w:rsidRPr="00D66326" w:rsidRDefault="00D66326" w:rsidP="00F35FF6">
            <w:pPr>
              <w:spacing w:after="0" w:line="240" w:lineRule="auto"/>
              <w:jc w:val="both"/>
              <w:rPr>
                <w:rFonts w:ascii="Times New Roman" w:eastAsia="Times New Roman" w:hAnsi="Times New Roman"/>
                <w:sz w:val="24"/>
                <w:szCs w:val="24"/>
                <w:lang w:val="en-US"/>
              </w:rPr>
            </w:pPr>
          </w:p>
        </w:tc>
      </w:tr>
      <w:tr w:rsidR="00F35FF6" w:rsidRPr="003266DD" w:rsidTr="00EF77B6">
        <w:tc>
          <w:tcPr>
            <w:tcW w:w="1980" w:type="dxa"/>
            <w:shd w:val="clear" w:color="auto" w:fill="auto"/>
          </w:tcPr>
          <w:p w:rsidR="00F35FF6" w:rsidRPr="00D66326" w:rsidRDefault="00F35FF6" w:rsidP="00D66326">
            <w:pPr>
              <w:spacing w:after="0" w:line="240" w:lineRule="auto"/>
              <w:jc w:val="both"/>
              <w:rPr>
                <w:rFonts w:ascii="Times New Roman" w:eastAsia="Times New Roman" w:hAnsi="Times New Roman"/>
                <w:sz w:val="24"/>
                <w:szCs w:val="24"/>
                <w:lang w:val="en-US"/>
              </w:rPr>
            </w:pPr>
          </w:p>
        </w:tc>
        <w:tc>
          <w:tcPr>
            <w:tcW w:w="1080" w:type="dxa"/>
            <w:shd w:val="clear" w:color="auto" w:fill="auto"/>
          </w:tcPr>
          <w:p w:rsidR="00F35FF6" w:rsidRPr="00D66326" w:rsidRDefault="00F35FF6" w:rsidP="00D66326">
            <w:pPr>
              <w:spacing w:after="0" w:line="240" w:lineRule="auto"/>
              <w:jc w:val="both"/>
              <w:rPr>
                <w:rFonts w:ascii="Times New Roman" w:eastAsia="Times New Roman" w:hAnsi="Times New Roman"/>
                <w:sz w:val="24"/>
                <w:szCs w:val="24"/>
                <w:lang w:val="en-US"/>
              </w:rPr>
            </w:pPr>
          </w:p>
        </w:tc>
        <w:tc>
          <w:tcPr>
            <w:tcW w:w="1449" w:type="dxa"/>
            <w:shd w:val="clear" w:color="auto" w:fill="auto"/>
          </w:tcPr>
          <w:p w:rsidR="00F35FF6" w:rsidRPr="00D66326" w:rsidRDefault="00F35FF6" w:rsidP="00D66326">
            <w:pPr>
              <w:spacing w:after="0" w:line="240" w:lineRule="auto"/>
              <w:jc w:val="both"/>
              <w:rPr>
                <w:rFonts w:ascii="Times New Roman" w:eastAsia="Times New Roman" w:hAnsi="Times New Roman"/>
                <w:sz w:val="24"/>
                <w:szCs w:val="24"/>
                <w:lang w:val="en-US"/>
              </w:rPr>
            </w:pPr>
          </w:p>
        </w:tc>
        <w:tc>
          <w:tcPr>
            <w:tcW w:w="1419" w:type="dxa"/>
            <w:shd w:val="clear" w:color="auto" w:fill="auto"/>
          </w:tcPr>
          <w:p w:rsidR="00F35FF6" w:rsidRPr="00D66326" w:rsidRDefault="00F35FF6" w:rsidP="00D66326">
            <w:pPr>
              <w:spacing w:after="0" w:line="240" w:lineRule="auto"/>
              <w:jc w:val="both"/>
              <w:rPr>
                <w:rFonts w:ascii="Times New Roman" w:eastAsia="Times New Roman" w:hAnsi="Times New Roman"/>
                <w:sz w:val="24"/>
                <w:szCs w:val="24"/>
                <w:lang w:val="en-US"/>
              </w:rPr>
            </w:pPr>
          </w:p>
        </w:tc>
        <w:tc>
          <w:tcPr>
            <w:tcW w:w="912" w:type="dxa"/>
            <w:shd w:val="clear" w:color="auto" w:fill="auto"/>
          </w:tcPr>
          <w:p w:rsidR="00F35FF6" w:rsidRPr="00D66326" w:rsidRDefault="00F35FF6" w:rsidP="00D66326">
            <w:pPr>
              <w:spacing w:after="0" w:line="240" w:lineRule="auto"/>
              <w:jc w:val="both"/>
              <w:rPr>
                <w:rFonts w:ascii="Times New Roman" w:eastAsia="Times New Roman" w:hAnsi="Times New Roman"/>
                <w:sz w:val="24"/>
                <w:szCs w:val="24"/>
                <w:lang w:val="en-US"/>
              </w:rPr>
            </w:pPr>
          </w:p>
        </w:tc>
        <w:tc>
          <w:tcPr>
            <w:tcW w:w="1928" w:type="dxa"/>
            <w:shd w:val="clear" w:color="auto" w:fill="auto"/>
          </w:tcPr>
          <w:p w:rsidR="00F35FF6" w:rsidRPr="00D66326" w:rsidRDefault="00F35FF6" w:rsidP="002F20D8">
            <w:pPr>
              <w:spacing w:after="0" w:line="240" w:lineRule="auto"/>
              <w:jc w:val="both"/>
              <w:rPr>
                <w:rFonts w:ascii="Times New Roman" w:eastAsia="Times New Roman" w:hAnsi="Times New Roman"/>
                <w:sz w:val="24"/>
                <w:szCs w:val="24"/>
                <w:lang w:val="en-US"/>
              </w:rPr>
            </w:pPr>
          </w:p>
        </w:tc>
        <w:tc>
          <w:tcPr>
            <w:tcW w:w="1852" w:type="dxa"/>
            <w:shd w:val="clear" w:color="auto" w:fill="auto"/>
          </w:tcPr>
          <w:p w:rsidR="00F35FF6" w:rsidRPr="00D66326" w:rsidRDefault="00F35FF6" w:rsidP="00D66326">
            <w:pPr>
              <w:spacing w:after="0" w:line="240" w:lineRule="auto"/>
              <w:jc w:val="both"/>
              <w:rPr>
                <w:rFonts w:ascii="Times New Roman" w:eastAsia="Times New Roman" w:hAnsi="Times New Roman"/>
                <w:sz w:val="24"/>
                <w:szCs w:val="24"/>
                <w:lang w:val="en-US"/>
              </w:rPr>
            </w:pPr>
          </w:p>
        </w:tc>
      </w:tr>
      <w:tr w:rsidR="00BA2150" w:rsidRPr="003266DD" w:rsidTr="00EF77B6">
        <w:tc>
          <w:tcPr>
            <w:tcW w:w="1980" w:type="dxa"/>
            <w:shd w:val="clear" w:color="auto" w:fill="auto"/>
          </w:tcPr>
          <w:p w:rsidR="00BA2150" w:rsidRPr="00D66326" w:rsidRDefault="00BA2150" w:rsidP="00D66326">
            <w:pPr>
              <w:spacing w:after="0" w:line="240" w:lineRule="auto"/>
              <w:jc w:val="both"/>
              <w:rPr>
                <w:rFonts w:ascii="Times New Roman" w:eastAsia="Times New Roman" w:hAnsi="Times New Roman"/>
                <w:sz w:val="24"/>
                <w:szCs w:val="24"/>
                <w:lang w:val="en-US"/>
              </w:rPr>
            </w:pPr>
          </w:p>
        </w:tc>
        <w:tc>
          <w:tcPr>
            <w:tcW w:w="1080" w:type="dxa"/>
            <w:shd w:val="clear" w:color="auto" w:fill="auto"/>
          </w:tcPr>
          <w:p w:rsidR="00BA2150" w:rsidRPr="00D66326" w:rsidRDefault="00BA2150" w:rsidP="00D66326">
            <w:pPr>
              <w:spacing w:after="0" w:line="240" w:lineRule="auto"/>
              <w:jc w:val="both"/>
              <w:rPr>
                <w:rFonts w:ascii="Times New Roman" w:eastAsia="Times New Roman" w:hAnsi="Times New Roman"/>
                <w:sz w:val="24"/>
                <w:szCs w:val="24"/>
                <w:lang w:val="en-US"/>
              </w:rPr>
            </w:pPr>
          </w:p>
        </w:tc>
        <w:tc>
          <w:tcPr>
            <w:tcW w:w="1449" w:type="dxa"/>
            <w:shd w:val="clear" w:color="auto" w:fill="auto"/>
          </w:tcPr>
          <w:p w:rsidR="00BA2150" w:rsidRPr="00D66326" w:rsidRDefault="00BA2150" w:rsidP="00D66326">
            <w:pPr>
              <w:spacing w:after="0" w:line="240" w:lineRule="auto"/>
              <w:jc w:val="both"/>
              <w:rPr>
                <w:rFonts w:ascii="Times New Roman" w:eastAsia="Times New Roman" w:hAnsi="Times New Roman"/>
                <w:sz w:val="24"/>
                <w:szCs w:val="24"/>
                <w:lang w:val="en-US"/>
              </w:rPr>
            </w:pPr>
          </w:p>
        </w:tc>
        <w:tc>
          <w:tcPr>
            <w:tcW w:w="1419" w:type="dxa"/>
            <w:shd w:val="clear" w:color="auto" w:fill="auto"/>
          </w:tcPr>
          <w:p w:rsidR="00BA2150" w:rsidRPr="00D66326" w:rsidRDefault="00BA2150" w:rsidP="00D66326">
            <w:pPr>
              <w:spacing w:after="0" w:line="240" w:lineRule="auto"/>
              <w:jc w:val="both"/>
              <w:rPr>
                <w:rFonts w:ascii="Times New Roman" w:eastAsia="Times New Roman" w:hAnsi="Times New Roman"/>
                <w:sz w:val="24"/>
                <w:szCs w:val="24"/>
                <w:lang w:val="en-US"/>
              </w:rPr>
            </w:pPr>
          </w:p>
        </w:tc>
        <w:tc>
          <w:tcPr>
            <w:tcW w:w="912" w:type="dxa"/>
            <w:shd w:val="clear" w:color="auto" w:fill="auto"/>
          </w:tcPr>
          <w:p w:rsidR="00BA2150" w:rsidRPr="00D66326" w:rsidRDefault="00BA2150" w:rsidP="00D66326">
            <w:pPr>
              <w:spacing w:after="0" w:line="240" w:lineRule="auto"/>
              <w:jc w:val="both"/>
              <w:rPr>
                <w:rFonts w:ascii="Times New Roman" w:eastAsia="Times New Roman" w:hAnsi="Times New Roman"/>
                <w:sz w:val="24"/>
                <w:szCs w:val="24"/>
                <w:lang w:val="en-US"/>
              </w:rPr>
            </w:pPr>
          </w:p>
        </w:tc>
        <w:tc>
          <w:tcPr>
            <w:tcW w:w="1928" w:type="dxa"/>
            <w:shd w:val="clear" w:color="auto" w:fill="auto"/>
          </w:tcPr>
          <w:p w:rsidR="00BA2150" w:rsidRPr="00D66326" w:rsidRDefault="00BA2150" w:rsidP="002F20D8">
            <w:pPr>
              <w:spacing w:after="0" w:line="240" w:lineRule="auto"/>
              <w:jc w:val="both"/>
              <w:rPr>
                <w:rFonts w:ascii="Times New Roman" w:eastAsia="Times New Roman" w:hAnsi="Times New Roman"/>
                <w:sz w:val="24"/>
                <w:szCs w:val="24"/>
                <w:lang w:val="en-US"/>
              </w:rPr>
            </w:pPr>
          </w:p>
        </w:tc>
        <w:tc>
          <w:tcPr>
            <w:tcW w:w="1852" w:type="dxa"/>
            <w:shd w:val="clear" w:color="auto" w:fill="auto"/>
          </w:tcPr>
          <w:p w:rsidR="00BA2150" w:rsidRPr="00D66326" w:rsidRDefault="00BA2150" w:rsidP="00D66326">
            <w:pPr>
              <w:spacing w:after="0" w:line="240" w:lineRule="auto"/>
              <w:jc w:val="both"/>
              <w:rPr>
                <w:rFonts w:ascii="Times New Roman" w:eastAsia="Times New Roman" w:hAnsi="Times New Roman"/>
                <w:sz w:val="24"/>
                <w:szCs w:val="24"/>
                <w:lang w:val="en-US"/>
              </w:rPr>
            </w:pPr>
          </w:p>
        </w:tc>
      </w:tr>
    </w:tbl>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Categoriile indicate sunt: (1) apartament; (2) casa de locuit; (3) casa de vacanta; (4) spatii comerciale/de productie.</w:t>
      </w:r>
    </w:p>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2) La ,,Titular” se mentioneaza, in cadrul bunurilor proprii, numele proprietarului (titularul, sotul/sotia, copilul), iar in cazul bunurilor in coproprietate, cota-parte si numele coproprietarilor. </w:t>
      </w:r>
    </w:p>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p>
    <w:p w:rsidR="00D66326" w:rsidRPr="00D66326" w:rsidRDefault="00D66326" w:rsidP="00D66326">
      <w:pPr>
        <w:keepNext/>
        <w:spacing w:before="240" w:after="60" w:line="240" w:lineRule="auto"/>
        <w:outlineLvl w:val="0"/>
        <w:rPr>
          <w:rFonts w:ascii="Cambria" w:eastAsia="Times New Roman" w:hAnsi="Cambria"/>
          <w:b/>
          <w:bCs/>
          <w:kern w:val="32"/>
          <w:sz w:val="32"/>
          <w:szCs w:val="32"/>
          <w:lang w:val="en-US"/>
        </w:rPr>
      </w:pPr>
      <w:r w:rsidRPr="00D66326">
        <w:rPr>
          <w:rFonts w:ascii="Cambria" w:eastAsia="Times New Roman" w:hAnsi="Cambria"/>
          <w:b/>
          <w:bCs/>
          <w:kern w:val="32"/>
          <w:sz w:val="32"/>
          <w:szCs w:val="32"/>
          <w:lang w:val="en-US"/>
        </w:rPr>
        <w:t>II. Bunuri mobile</w:t>
      </w:r>
    </w:p>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p>
    <w:p w:rsidR="00D66326" w:rsidRPr="00D66326" w:rsidRDefault="00D66326" w:rsidP="00D66326">
      <w:pPr>
        <w:numPr>
          <w:ilvl w:val="0"/>
          <w:numId w:val="2"/>
        </w:numPr>
        <w:spacing w:after="0" w:line="240" w:lineRule="auto"/>
        <w:jc w:val="both"/>
        <w:rPr>
          <w:rFonts w:ascii="Times New Roman" w:eastAsia="Times New Roman" w:hAnsi="Times New Roman"/>
          <w:sz w:val="24"/>
          <w:szCs w:val="24"/>
          <w:lang w:val="en-US"/>
        </w:rPr>
      </w:pPr>
      <w:r w:rsidRPr="00D66326">
        <w:rPr>
          <w:rFonts w:ascii="Times New Roman" w:eastAsia="Times New Roman" w:hAnsi="Times New Roman"/>
          <w:sz w:val="24"/>
          <w:szCs w:val="24"/>
          <w:lang w:val="en-US"/>
        </w:rPr>
        <w:lastRenderedPageBreak/>
        <w:t>Autovehicule/autoturisme, tractoare, masini agricole, salupe, iahturi si alte mijloace de transport care sunt supuse inmatricularii, potrivit legii</w:t>
      </w:r>
    </w:p>
    <w:p w:rsidR="00D66326" w:rsidRPr="00D66326" w:rsidRDefault="00D66326" w:rsidP="00D66326">
      <w:pPr>
        <w:spacing w:after="0" w:line="240" w:lineRule="auto"/>
        <w:jc w:val="both"/>
        <w:rPr>
          <w:rFonts w:ascii="Times New Roman" w:eastAsia="Times New Roman" w:hAnsi="Times New Roman"/>
          <w:sz w:val="24"/>
          <w:szCs w:val="24"/>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gridCol w:w="1980"/>
        <w:gridCol w:w="1800"/>
        <w:gridCol w:w="2880"/>
      </w:tblGrid>
      <w:tr w:rsidR="00D66326" w:rsidRPr="003266DD" w:rsidTr="00EF77B6">
        <w:tc>
          <w:tcPr>
            <w:tcW w:w="1548"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Natura</w:t>
            </w:r>
          </w:p>
        </w:tc>
        <w:tc>
          <w:tcPr>
            <w:tcW w:w="2160"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Marca</w:t>
            </w:r>
          </w:p>
        </w:tc>
        <w:tc>
          <w:tcPr>
            <w:tcW w:w="1980"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Nr. de bucati</w:t>
            </w:r>
          </w:p>
        </w:tc>
        <w:tc>
          <w:tcPr>
            <w:tcW w:w="1800"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Anul de fabricatie</w:t>
            </w:r>
          </w:p>
        </w:tc>
        <w:tc>
          <w:tcPr>
            <w:tcW w:w="2880"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Modul de dobandire</w:t>
            </w:r>
          </w:p>
        </w:tc>
      </w:tr>
      <w:tr w:rsidR="00D66326" w:rsidRPr="003266DD" w:rsidTr="00EF77B6">
        <w:tc>
          <w:tcPr>
            <w:tcW w:w="1548"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216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98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80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288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r>
      <w:tr w:rsidR="00D66326" w:rsidRPr="003266DD" w:rsidTr="00EF77B6">
        <w:tc>
          <w:tcPr>
            <w:tcW w:w="1548"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216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98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80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288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r>
      <w:tr w:rsidR="00D66326" w:rsidRPr="003266DD" w:rsidTr="00EF77B6">
        <w:tc>
          <w:tcPr>
            <w:tcW w:w="1548"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216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98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80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288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r>
    </w:tbl>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p>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2. Bunuri  sub forma de metale pretioase, bijuterii, obiecte de arta si de cult, colectii de arta si numismatica, obiecte care fac parte din patrimoniul cultural national sau universal, a caror valoare insumata depaseste 5.000 de euro</w:t>
      </w:r>
    </w:p>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p>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NOTA: Se vor mentiona toate bunurile aflate in proprietate, indiferent daca ele se afla sau nu pe teritoriul Romaniei la momentul declararii.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3312"/>
        <w:gridCol w:w="3312"/>
      </w:tblGrid>
      <w:tr w:rsidR="00D66326" w:rsidRPr="003266DD" w:rsidTr="00EF77B6">
        <w:tc>
          <w:tcPr>
            <w:tcW w:w="3312"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Descriere sumara</w:t>
            </w:r>
          </w:p>
        </w:tc>
        <w:tc>
          <w:tcPr>
            <w:tcW w:w="3312"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Anul dobandirii</w:t>
            </w:r>
          </w:p>
        </w:tc>
        <w:tc>
          <w:tcPr>
            <w:tcW w:w="3312"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Valoarea estimata</w:t>
            </w:r>
          </w:p>
        </w:tc>
      </w:tr>
      <w:tr w:rsidR="00D66326" w:rsidRPr="003266DD" w:rsidTr="00EF77B6">
        <w:tc>
          <w:tcPr>
            <w:tcW w:w="3312"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3312"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3312"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r>
      <w:tr w:rsidR="00D66326" w:rsidRPr="003266DD" w:rsidTr="00EF77B6">
        <w:tc>
          <w:tcPr>
            <w:tcW w:w="3312"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3312"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3312"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r>
      <w:tr w:rsidR="00D66326" w:rsidRPr="003266DD" w:rsidTr="00EF77B6">
        <w:tc>
          <w:tcPr>
            <w:tcW w:w="3312"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3312"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3312"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r>
    </w:tbl>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p>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III. Bunuri mobile, a caror valoare depaseste 3.000 de euro fiecare, si bunuri imobile instrainate in ultimele 12 luni</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20"/>
        <w:gridCol w:w="1980"/>
        <w:gridCol w:w="2260"/>
        <w:gridCol w:w="2420"/>
      </w:tblGrid>
      <w:tr w:rsidR="00D66326" w:rsidRPr="003266DD" w:rsidTr="00EF77B6">
        <w:tc>
          <w:tcPr>
            <w:tcW w:w="2088"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Natura bunului instrainat</w:t>
            </w:r>
          </w:p>
        </w:tc>
        <w:tc>
          <w:tcPr>
            <w:tcW w:w="1620"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Data instrainarii</w:t>
            </w:r>
          </w:p>
        </w:tc>
        <w:tc>
          <w:tcPr>
            <w:tcW w:w="1980"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Persoana catre care s-a instrainat</w:t>
            </w:r>
          </w:p>
        </w:tc>
        <w:tc>
          <w:tcPr>
            <w:tcW w:w="2260"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Forma instrainarii</w:t>
            </w:r>
          </w:p>
        </w:tc>
        <w:tc>
          <w:tcPr>
            <w:tcW w:w="2420"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Valoarea</w:t>
            </w:r>
          </w:p>
          <w:p w:rsidR="00D66326" w:rsidRPr="00D66326" w:rsidRDefault="00D66326" w:rsidP="00D66326">
            <w:pPr>
              <w:spacing w:after="0" w:line="240" w:lineRule="auto"/>
              <w:jc w:val="center"/>
              <w:rPr>
                <w:rFonts w:ascii="Times New Roman" w:eastAsia="Times New Roman" w:hAnsi="Times New Roman"/>
                <w:b/>
                <w:sz w:val="24"/>
                <w:szCs w:val="24"/>
                <w:lang w:val="en-US"/>
              </w:rPr>
            </w:pPr>
          </w:p>
        </w:tc>
      </w:tr>
      <w:tr w:rsidR="00D66326" w:rsidRPr="003266DD" w:rsidTr="00EF77B6">
        <w:tc>
          <w:tcPr>
            <w:tcW w:w="2088"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62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98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226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242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r>
      <w:tr w:rsidR="00D66326" w:rsidRPr="003266DD" w:rsidTr="00EF77B6">
        <w:tc>
          <w:tcPr>
            <w:tcW w:w="2088"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62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98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226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242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r>
      <w:tr w:rsidR="00D66326" w:rsidRPr="003266DD" w:rsidTr="00EF77B6">
        <w:tc>
          <w:tcPr>
            <w:tcW w:w="2088"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62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98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226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242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r>
    </w:tbl>
    <w:p w:rsidR="00D66326" w:rsidRPr="00D66326" w:rsidRDefault="00D66326" w:rsidP="00D66326">
      <w:pPr>
        <w:keepNext/>
        <w:spacing w:before="240" w:after="60" w:line="240" w:lineRule="auto"/>
        <w:outlineLvl w:val="0"/>
        <w:rPr>
          <w:rFonts w:ascii="Cambria" w:eastAsia="Times New Roman" w:hAnsi="Cambria"/>
          <w:b/>
          <w:bCs/>
          <w:kern w:val="32"/>
          <w:sz w:val="32"/>
          <w:szCs w:val="32"/>
          <w:lang w:val="en-US"/>
        </w:rPr>
      </w:pPr>
      <w:r w:rsidRPr="00D66326">
        <w:rPr>
          <w:rFonts w:ascii="Cambria" w:eastAsia="Times New Roman" w:hAnsi="Cambria"/>
          <w:b/>
          <w:bCs/>
          <w:kern w:val="32"/>
          <w:sz w:val="32"/>
          <w:szCs w:val="32"/>
          <w:lang w:val="en-US"/>
        </w:rPr>
        <w:t>IV. Active financiare</w:t>
      </w:r>
    </w:p>
    <w:p w:rsidR="00D66326" w:rsidRPr="00D66326" w:rsidRDefault="00D66326" w:rsidP="00D66326">
      <w:pPr>
        <w:autoSpaceDE w:val="0"/>
        <w:autoSpaceDN w:val="0"/>
        <w:adjustRightInd w:val="0"/>
        <w:spacing w:after="0" w:line="240" w:lineRule="auto"/>
        <w:ind w:firstLine="720"/>
        <w:jc w:val="both"/>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1. Conturi şi depozite bancare, fonduri de investiţii, forme echivalente de economisire şi investire, inclusiv cardurile de credit, dacă valoarea însumată a tuturor acestora depăşeşte 5.000 de euro</w:t>
      </w:r>
    </w:p>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    NOTĂ:</w:t>
      </w:r>
    </w:p>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    Se vor declara inclusiv cele aflate în bănci sau instituţii financiare din străinătate.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800"/>
        <w:gridCol w:w="1800"/>
        <w:gridCol w:w="1620"/>
        <w:gridCol w:w="1620"/>
      </w:tblGrid>
      <w:tr w:rsidR="00D66326" w:rsidRPr="003266DD" w:rsidTr="00EF77B6">
        <w:tc>
          <w:tcPr>
            <w:tcW w:w="3528"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Institutia care administreaza si adresa acesteia</w:t>
            </w:r>
          </w:p>
        </w:tc>
        <w:tc>
          <w:tcPr>
            <w:tcW w:w="1800"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Tipul *</w:t>
            </w:r>
          </w:p>
        </w:tc>
        <w:tc>
          <w:tcPr>
            <w:tcW w:w="1800"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Valuta</w:t>
            </w:r>
          </w:p>
        </w:tc>
        <w:tc>
          <w:tcPr>
            <w:tcW w:w="1620"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Deschis in anul</w:t>
            </w:r>
          </w:p>
        </w:tc>
        <w:tc>
          <w:tcPr>
            <w:tcW w:w="1620" w:type="dxa"/>
            <w:shd w:val="clear" w:color="auto" w:fill="auto"/>
          </w:tcPr>
          <w:p w:rsidR="00D66326" w:rsidRPr="00D66326" w:rsidRDefault="00D66326" w:rsidP="00D66326">
            <w:pPr>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Sold/valoare la zi</w:t>
            </w:r>
          </w:p>
        </w:tc>
      </w:tr>
      <w:tr w:rsidR="00D66326" w:rsidRPr="003266DD" w:rsidTr="00EF77B6">
        <w:tc>
          <w:tcPr>
            <w:tcW w:w="3528"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80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80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62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62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r>
      <w:tr w:rsidR="00D66326" w:rsidRPr="003266DD" w:rsidTr="00EF77B6">
        <w:tc>
          <w:tcPr>
            <w:tcW w:w="3528"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80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80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62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62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r>
      <w:tr w:rsidR="00D66326" w:rsidRPr="003266DD" w:rsidTr="00EF77B6">
        <w:tc>
          <w:tcPr>
            <w:tcW w:w="3528"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80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80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62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c>
          <w:tcPr>
            <w:tcW w:w="1620" w:type="dxa"/>
            <w:shd w:val="clear" w:color="auto" w:fill="auto"/>
          </w:tcPr>
          <w:p w:rsidR="00D66326" w:rsidRPr="00D66326" w:rsidRDefault="00D66326" w:rsidP="00D66326">
            <w:pPr>
              <w:spacing w:after="0" w:line="240" w:lineRule="auto"/>
              <w:jc w:val="both"/>
              <w:rPr>
                <w:rFonts w:ascii="Times New Roman" w:eastAsia="Times New Roman" w:hAnsi="Times New Roman"/>
                <w:sz w:val="24"/>
                <w:szCs w:val="24"/>
                <w:lang w:val="en-US"/>
              </w:rPr>
            </w:pPr>
          </w:p>
        </w:tc>
      </w:tr>
    </w:tbl>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p>
    <w:p w:rsidR="00D66326" w:rsidRPr="00D66326" w:rsidRDefault="00D66326" w:rsidP="00D66326">
      <w:pPr>
        <w:autoSpaceDE w:val="0"/>
        <w:autoSpaceDN w:val="0"/>
        <w:adjustRightInd w:val="0"/>
        <w:spacing w:after="0" w:line="240" w:lineRule="auto"/>
        <w:ind w:firstLine="720"/>
        <w:jc w:val="both"/>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Categoriile indicate sunt: (1) cont curent sau echivalente (inclusiv card); (2) depozit bancar sau echivalente; (3) fonduri de investiţii sau echivalente, inclusiv fonduri private de pensii sau alte sisteme cu acumulare (se vor declara cele aferente anului fiscal anterior).</w:t>
      </w:r>
    </w:p>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    2. Plasamente, investiţii directe şi împrumuturi acordate, dacă valoarea de piaţă însumată a tuturor acestora depăşeşte 5.000 de euro</w:t>
      </w:r>
    </w:p>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    NOTĂ:</w:t>
      </w:r>
    </w:p>
    <w:p w:rsidR="00D66326" w:rsidRPr="00D66326" w:rsidRDefault="00D66326" w:rsidP="00D66326">
      <w:pPr>
        <w:autoSpaceDE w:val="0"/>
        <w:autoSpaceDN w:val="0"/>
        <w:adjustRightInd w:val="0"/>
        <w:spacing w:after="0" w:line="240" w:lineRule="auto"/>
        <w:jc w:val="both"/>
        <w:rPr>
          <w:rFonts w:ascii="Times New Roman" w:eastAsia="Times New Roman" w:hAnsi="Times New Roman"/>
          <w:b/>
          <w:sz w:val="24"/>
          <w:szCs w:val="24"/>
          <w:lang w:val="en-US"/>
        </w:rPr>
      </w:pPr>
      <w:r w:rsidRPr="00D66326">
        <w:rPr>
          <w:rFonts w:ascii="Times New Roman" w:eastAsia="Times New Roman" w:hAnsi="Times New Roman"/>
          <w:sz w:val="24"/>
          <w:szCs w:val="24"/>
          <w:lang w:val="en-US"/>
        </w:rPr>
        <w:lastRenderedPageBreak/>
        <w:t xml:space="preserve">    Se vor declara inclusiv investiţiile şi participările în străinătate.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440"/>
        <w:gridCol w:w="2520"/>
        <w:gridCol w:w="2520"/>
      </w:tblGrid>
      <w:tr w:rsidR="00D66326" w:rsidRPr="003266DD" w:rsidTr="00EF77B6">
        <w:tc>
          <w:tcPr>
            <w:tcW w:w="3888" w:type="dxa"/>
            <w:shd w:val="clear" w:color="auto" w:fill="auto"/>
          </w:tcPr>
          <w:p w:rsidR="00D66326" w:rsidRPr="00D66326" w:rsidRDefault="00D66326" w:rsidP="00D66326">
            <w:pPr>
              <w:autoSpaceDE w:val="0"/>
              <w:autoSpaceDN w:val="0"/>
              <w:adjustRightInd w:val="0"/>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Emitent titlu/societatea in care persoana este actionar sau asociat/beneficiar de imprumut</w:t>
            </w:r>
          </w:p>
        </w:tc>
        <w:tc>
          <w:tcPr>
            <w:tcW w:w="1440" w:type="dxa"/>
            <w:shd w:val="clear" w:color="auto" w:fill="auto"/>
          </w:tcPr>
          <w:p w:rsidR="00D66326" w:rsidRPr="00D66326" w:rsidRDefault="00D66326" w:rsidP="00D66326">
            <w:pPr>
              <w:autoSpaceDE w:val="0"/>
              <w:autoSpaceDN w:val="0"/>
              <w:adjustRightInd w:val="0"/>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Tipul*</w:t>
            </w:r>
          </w:p>
        </w:tc>
        <w:tc>
          <w:tcPr>
            <w:tcW w:w="2520" w:type="dxa"/>
            <w:shd w:val="clear" w:color="auto" w:fill="auto"/>
          </w:tcPr>
          <w:p w:rsidR="00D66326" w:rsidRPr="00D66326" w:rsidRDefault="00D66326" w:rsidP="00D66326">
            <w:pPr>
              <w:autoSpaceDE w:val="0"/>
              <w:autoSpaceDN w:val="0"/>
              <w:adjustRightInd w:val="0"/>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Nr. de titluri/cota de participare</w:t>
            </w:r>
          </w:p>
        </w:tc>
        <w:tc>
          <w:tcPr>
            <w:tcW w:w="2520" w:type="dxa"/>
            <w:shd w:val="clear" w:color="auto" w:fill="auto"/>
          </w:tcPr>
          <w:p w:rsidR="00D66326" w:rsidRPr="00D66326" w:rsidRDefault="00D66326" w:rsidP="00D66326">
            <w:pPr>
              <w:autoSpaceDE w:val="0"/>
              <w:autoSpaceDN w:val="0"/>
              <w:adjustRightInd w:val="0"/>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Valoarea totala la zi</w:t>
            </w:r>
          </w:p>
        </w:tc>
      </w:tr>
      <w:tr w:rsidR="00D66326" w:rsidRPr="003266DD" w:rsidTr="00EF77B6">
        <w:tc>
          <w:tcPr>
            <w:tcW w:w="3888"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c>
          <w:tcPr>
            <w:tcW w:w="1440"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c>
          <w:tcPr>
            <w:tcW w:w="2520"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c>
          <w:tcPr>
            <w:tcW w:w="2520"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r>
      <w:tr w:rsidR="00D66326" w:rsidRPr="003266DD" w:rsidTr="00EF77B6">
        <w:tc>
          <w:tcPr>
            <w:tcW w:w="3888"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c>
          <w:tcPr>
            <w:tcW w:w="1440"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c>
          <w:tcPr>
            <w:tcW w:w="2520"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c>
          <w:tcPr>
            <w:tcW w:w="2520"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r>
      <w:tr w:rsidR="00D66326" w:rsidRPr="003266DD" w:rsidTr="00EF77B6">
        <w:tc>
          <w:tcPr>
            <w:tcW w:w="3888"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c>
          <w:tcPr>
            <w:tcW w:w="1440"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c>
          <w:tcPr>
            <w:tcW w:w="2520"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c>
          <w:tcPr>
            <w:tcW w:w="2520"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r>
    </w:tbl>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  * Categoriile indicate sunt: (1) hârtii de valoare deţinute (titluri de stat, certificate, obligaţiuni); (2) acţiuni sau părţi sociale în societăţi comerciale; (3) împrumuturi acordate în nume personal.</w:t>
      </w:r>
    </w:p>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    3. Alte active producătoare de venituri nete, care însumate depăşesc echivalentul a 5.000 de euro pe an:</w:t>
      </w:r>
    </w:p>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    ..........................................................................</w:t>
      </w:r>
    </w:p>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    ..........................................................................</w:t>
      </w:r>
    </w:p>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    NOTĂ:</w:t>
      </w:r>
    </w:p>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    Se vor declara inclusiv cele aflate în străinătate.</w:t>
      </w:r>
    </w:p>
    <w:p w:rsidR="00D66326" w:rsidRPr="00D66326" w:rsidRDefault="00D66326" w:rsidP="00D66326">
      <w:pPr>
        <w:keepNext/>
        <w:spacing w:before="240" w:after="60" w:line="240" w:lineRule="auto"/>
        <w:outlineLvl w:val="0"/>
        <w:rPr>
          <w:rFonts w:ascii="Cambria" w:eastAsia="Times New Roman" w:hAnsi="Cambria"/>
          <w:b/>
          <w:bCs/>
          <w:kern w:val="32"/>
          <w:sz w:val="32"/>
          <w:szCs w:val="32"/>
          <w:lang w:val="en-US"/>
        </w:rPr>
      </w:pPr>
      <w:r w:rsidRPr="00D66326">
        <w:rPr>
          <w:rFonts w:ascii="Cambria" w:eastAsia="Times New Roman" w:hAnsi="Cambria"/>
          <w:b/>
          <w:bCs/>
          <w:kern w:val="32"/>
          <w:sz w:val="32"/>
          <w:szCs w:val="32"/>
          <w:lang w:val="en-US"/>
        </w:rPr>
        <w:t xml:space="preserve">    V. Datorii</w:t>
      </w:r>
    </w:p>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    Debite, ipoteci, garanţii emise în beneficiul unui terţ, bunuri achiziţionate în sistem leasing şi alte asemenea bunuri, dacă valoarea însumată a tuturor acestora depăşeşte 5.000 de euro</w:t>
      </w:r>
    </w:p>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    NOTĂ:</w:t>
      </w:r>
    </w:p>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    Se vor declara inclusiv pasivele financiare acumulate în străinătate.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980"/>
        <w:gridCol w:w="2484"/>
        <w:gridCol w:w="2484"/>
      </w:tblGrid>
      <w:tr w:rsidR="00D66326" w:rsidRPr="003266DD" w:rsidTr="00EF77B6">
        <w:tc>
          <w:tcPr>
            <w:tcW w:w="2988" w:type="dxa"/>
            <w:shd w:val="clear" w:color="auto" w:fill="auto"/>
          </w:tcPr>
          <w:p w:rsidR="00D66326" w:rsidRPr="00D66326" w:rsidRDefault="00D66326" w:rsidP="00D66326">
            <w:pPr>
              <w:autoSpaceDE w:val="0"/>
              <w:autoSpaceDN w:val="0"/>
              <w:adjustRightInd w:val="0"/>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Creditor</w:t>
            </w:r>
          </w:p>
        </w:tc>
        <w:tc>
          <w:tcPr>
            <w:tcW w:w="1980" w:type="dxa"/>
            <w:shd w:val="clear" w:color="auto" w:fill="auto"/>
          </w:tcPr>
          <w:p w:rsidR="00D66326" w:rsidRPr="00D66326" w:rsidRDefault="00D66326" w:rsidP="00D66326">
            <w:pPr>
              <w:autoSpaceDE w:val="0"/>
              <w:autoSpaceDN w:val="0"/>
              <w:adjustRightInd w:val="0"/>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Contractat in anul</w:t>
            </w:r>
          </w:p>
        </w:tc>
        <w:tc>
          <w:tcPr>
            <w:tcW w:w="2484" w:type="dxa"/>
            <w:shd w:val="clear" w:color="auto" w:fill="auto"/>
          </w:tcPr>
          <w:p w:rsidR="00D66326" w:rsidRPr="00D66326" w:rsidRDefault="00D66326" w:rsidP="00D66326">
            <w:pPr>
              <w:autoSpaceDE w:val="0"/>
              <w:autoSpaceDN w:val="0"/>
              <w:adjustRightInd w:val="0"/>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Scadent la</w:t>
            </w:r>
          </w:p>
        </w:tc>
        <w:tc>
          <w:tcPr>
            <w:tcW w:w="2484" w:type="dxa"/>
            <w:shd w:val="clear" w:color="auto" w:fill="auto"/>
          </w:tcPr>
          <w:p w:rsidR="00D66326" w:rsidRPr="00D66326" w:rsidRDefault="00D66326" w:rsidP="00D66326">
            <w:pPr>
              <w:autoSpaceDE w:val="0"/>
              <w:autoSpaceDN w:val="0"/>
              <w:adjustRightInd w:val="0"/>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Valoare</w:t>
            </w:r>
          </w:p>
          <w:p w:rsidR="00D66326" w:rsidRPr="00D66326" w:rsidRDefault="00D66326" w:rsidP="00D66326">
            <w:pPr>
              <w:autoSpaceDE w:val="0"/>
              <w:autoSpaceDN w:val="0"/>
              <w:adjustRightInd w:val="0"/>
              <w:spacing w:after="0" w:line="240" w:lineRule="auto"/>
              <w:jc w:val="center"/>
              <w:rPr>
                <w:rFonts w:ascii="Times New Roman" w:eastAsia="Times New Roman" w:hAnsi="Times New Roman"/>
                <w:b/>
                <w:sz w:val="24"/>
                <w:szCs w:val="24"/>
                <w:lang w:val="en-US"/>
              </w:rPr>
            </w:pPr>
          </w:p>
        </w:tc>
      </w:tr>
      <w:tr w:rsidR="00D66326" w:rsidRPr="003266DD" w:rsidTr="00EF77B6">
        <w:tc>
          <w:tcPr>
            <w:tcW w:w="2988"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c>
          <w:tcPr>
            <w:tcW w:w="1980"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c>
          <w:tcPr>
            <w:tcW w:w="2484"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c>
          <w:tcPr>
            <w:tcW w:w="2484"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r>
      <w:tr w:rsidR="00D66326" w:rsidRPr="003266DD" w:rsidTr="00EF77B6">
        <w:tc>
          <w:tcPr>
            <w:tcW w:w="2988"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c>
          <w:tcPr>
            <w:tcW w:w="1980"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c>
          <w:tcPr>
            <w:tcW w:w="2484"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c>
          <w:tcPr>
            <w:tcW w:w="2484"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r>
      <w:tr w:rsidR="00D66326" w:rsidRPr="003266DD" w:rsidTr="00EF77B6">
        <w:tc>
          <w:tcPr>
            <w:tcW w:w="2988"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c>
          <w:tcPr>
            <w:tcW w:w="1980"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c>
          <w:tcPr>
            <w:tcW w:w="2484"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c>
          <w:tcPr>
            <w:tcW w:w="2484" w:type="dxa"/>
            <w:shd w:val="clear" w:color="auto" w:fill="auto"/>
          </w:tcPr>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tc>
      </w:tr>
    </w:tbl>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  VI. Cadouri, servicii sau avantaje primite gratuit sau subvenţionate faţă de valoarea de piaţă din partea unor persoane, organizaţii, societăţi comerciale, regii autonome, companii/societăţi naţionale sau instituţii publice româneşti sau străine, inclusiv burse, credite, garanţii, decontări de cheltuieli, altele decât cele ale angajatorului, a căror valoare individuală depăşeşte 500 de euro*</w:t>
      </w:r>
    </w:p>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w:t>
      </w:r>
    </w:p>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    * Se exceptează de la declarare cadourile şi trataţiile uzuale primite din partea rudelor de gradul I şi al II-lea.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484"/>
        <w:gridCol w:w="2484"/>
        <w:gridCol w:w="2484"/>
      </w:tblGrid>
      <w:tr w:rsidR="00D66326" w:rsidRPr="003266DD" w:rsidTr="00EF77B6">
        <w:tc>
          <w:tcPr>
            <w:tcW w:w="2484" w:type="dxa"/>
            <w:shd w:val="clear" w:color="auto" w:fill="auto"/>
          </w:tcPr>
          <w:p w:rsidR="00D66326" w:rsidRPr="00D66326" w:rsidRDefault="00D66326" w:rsidP="00D66326">
            <w:pPr>
              <w:autoSpaceDE w:val="0"/>
              <w:autoSpaceDN w:val="0"/>
              <w:adjustRightInd w:val="0"/>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Cine a realizat venitul</w:t>
            </w:r>
          </w:p>
        </w:tc>
        <w:tc>
          <w:tcPr>
            <w:tcW w:w="2484" w:type="dxa"/>
            <w:shd w:val="clear" w:color="auto" w:fill="auto"/>
          </w:tcPr>
          <w:p w:rsidR="00D66326" w:rsidRPr="00D66326" w:rsidRDefault="00D66326" w:rsidP="00D66326">
            <w:pPr>
              <w:autoSpaceDE w:val="0"/>
              <w:autoSpaceDN w:val="0"/>
              <w:adjustRightInd w:val="0"/>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Sursa venitului: numele, adresa</w:t>
            </w:r>
          </w:p>
        </w:tc>
        <w:tc>
          <w:tcPr>
            <w:tcW w:w="2484" w:type="dxa"/>
            <w:shd w:val="clear" w:color="auto" w:fill="auto"/>
          </w:tcPr>
          <w:p w:rsidR="00D66326" w:rsidRPr="00D66326" w:rsidRDefault="00D66326" w:rsidP="00D66326">
            <w:pPr>
              <w:autoSpaceDE w:val="0"/>
              <w:autoSpaceDN w:val="0"/>
              <w:adjustRightInd w:val="0"/>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Serviciul prestat/Obiectul generator de venit</w:t>
            </w:r>
          </w:p>
        </w:tc>
        <w:tc>
          <w:tcPr>
            <w:tcW w:w="2484" w:type="dxa"/>
            <w:shd w:val="clear" w:color="auto" w:fill="auto"/>
          </w:tcPr>
          <w:p w:rsidR="00D66326" w:rsidRPr="00D66326" w:rsidRDefault="00D66326" w:rsidP="00D66326">
            <w:pPr>
              <w:autoSpaceDE w:val="0"/>
              <w:autoSpaceDN w:val="0"/>
              <w:adjustRightInd w:val="0"/>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Venitul anual incasat</w:t>
            </w:r>
          </w:p>
        </w:tc>
      </w:tr>
      <w:tr w:rsidR="00D66326" w:rsidRPr="003266DD" w:rsidTr="00EF77B6">
        <w:tc>
          <w:tcPr>
            <w:tcW w:w="2484" w:type="dxa"/>
            <w:shd w:val="clear" w:color="auto" w:fill="auto"/>
          </w:tcPr>
          <w:p w:rsidR="00D66326" w:rsidRPr="00D66326" w:rsidRDefault="00D66326" w:rsidP="00D66326">
            <w:pPr>
              <w:numPr>
                <w:ilvl w:val="1"/>
                <w:numId w:val="1"/>
              </w:num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Titular</w:t>
            </w:r>
          </w:p>
        </w:tc>
        <w:tc>
          <w:tcPr>
            <w:tcW w:w="2484" w:type="dxa"/>
            <w:shd w:val="clear" w:color="auto" w:fill="auto"/>
          </w:tcPr>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D66326" w:rsidRPr="00D66326" w:rsidRDefault="00D66326" w:rsidP="001F243D">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tc>
      </w:tr>
      <w:tr w:rsidR="00D66326" w:rsidRPr="003266DD" w:rsidTr="00EF77B6">
        <w:tc>
          <w:tcPr>
            <w:tcW w:w="2484" w:type="dxa"/>
            <w:shd w:val="clear" w:color="auto" w:fill="auto"/>
          </w:tcPr>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tc>
      </w:tr>
      <w:tr w:rsidR="00D66326" w:rsidRPr="003266DD" w:rsidTr="00EF77B6">
        <w:tc>
          <w:tcPr>
            <w:tcW w:w="2484" w:type="dxa"/>
            <w:shd w:val="clear" w:color="auto" w:fill="auto"/>
          </w:tcPr>
          <w:p w:rsidR="00D66326" w:rsidRPr="00D66326" w:rsidRDefault="00D66326" w:rsidP="00D66326">
            <w:pPr>
              <w:numPr>
                <w:ilvl w:val="1"/>
                <w:numId w:val="1"/>
              </w:num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Sot/sotie</w:t>
            </w:r>
          </w:p>
        </w:tc>
        <w:tc>
          <w:tcPr>
            <w:tcW w:w="2484" w:type="dxa"/>
            <w:shd w:val="clear" w:color="auto" w:fill="auto"/>
          </w:tcPr>
          <w:p w:rsidR="001F243D" w:rsidRPr="00D66326" w:rsidRDefault="001F243D"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tc>
      </w:tr>
      <w:tr w:rsidR="00D66326" w:rsidRPr="003266DD" w:rsidTr="00EF77B6">
        <w:tc>
          <w:tcPr>
            <w:tcW w:w="2484" w:type="dxa"/>
            <w:shd w:val="clear" w:color="auto" w:fill="auto"/>
          </w:tcPr>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tc>
      </w:tr>
      <w:tr w:rsidR="00D66326" w:rsidRPr="003266DD" w:rsidTr="00EF77B6">
        <w:tc>
          <w:tcPr>
            <w:tcW w:w="2484" w:type="dxa"/>
            <w:shd w:val="clear" w:color="auto" w:fill="auto"/>
          </w:tcPr>
          <w:p w:rsidR="00D66326" w:rsidRPr="00D66326" w:rsidRDefault="00D66326" w:rsidP="00D66326">
            <w:pPr>
              <w:numPr>
                <w:ilvl w:val="1"/>
                <w:numId w:val="1"/>
              </w:num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Copii</w:t>
            </w:r>
          </w:p>
        </w:tc>
        <w:tc>
          <w:tcPr>
            <w:tcW w:w="2484" w:type="dxa"/>
            <w:shd w:val="clear" w:color="auto" w:fill="auto"/>
          </w:tcPr>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tc>
      </w:tr>
      <w:tr w:rsidR="00D66326" w:rsidRPr="003266DD" w:rsidTr="00EF77B6">
        <w:tc>
          <w:tcPr>
            <w:tcW w:w="2484" w:type="dxa"/>
            <w:shd w:val="clear" w:color="auto" w:fill="auto"/>
          </w:tcPr>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tc>
      </w:tr>
    </w:tbl>
    <w:p w:rsidR="00D66326" w:rsidRPr="00D66326" w:rsidRDefault="00D66326" w:rsidP="00D66326">
      <w:pPr>
        <w:autoSpaceDE w:val="0"/>
        <w:autoSpaceDN w:val="0"/>
        <w:adjustRightInd w:val="0"/>
        <w:spacing w:after="0" w:line="240" w:lineRule="auto"/>
        <w:ind w:firstLine="720"/>
        <w:jc w:val="both"/>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VII. Venituri ale declarantului şi ale membrilor săi de familie, realizate în ultimul an fiscal încheiat (potrivit </w:t>
      </w:r>
      <w:r w:rsidRPr="00D66326">
        <w:rPr>
          <w:rFonts w:ascii="Times New Roman" w:eastAsia="Times New Roman" w:hAnsi="Times New Roman"/>
          <w:color w:val="008000"/>
          <w:sz w:val="24"/>
          <w:szCs w:val="24"/>
          <w:u w:val="single"/>
          <w:lang w:val="en-US"/>
        </w:rPr>
        <w:t>art. 41</w:t>
      </w:r>
      <w:r w:rsidRPr="00D66326">
        <w:rPr>
          <w:rFonts w:ascii="Times New Roman" w:eastAsia="Times New Roman" w:hAnsi="Times New Roman"/>
          <w:sz w:val="24"/>
          <w:szCs w:val="24"/>
          <w:lang w:val="en-US"/>
        </w:rPr>
        <w:t xml:space="preserve"> din Legea nr. 571/2003 privind Codul fiscal, cu modificările şi completările ulterioare)</w:t>
      </w:r>
    </w:p>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    NOTĂ:</w:t>
      </w:r>
    </w:p>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    Se vor declara inclusiv veniturile provenite din străinătate.</w:t>
      </w:r>
    </w:p>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484"/>
        <w:gridCol w:w="2484"/>
        <w:gridCol w:w="2484"/>
      </w:tblGrid>
      <w:tr w:rsidR="00D66326" w:rsidRPr="003266DD" w:rsidTr="00EF77B6">
        <w:tc>
          <w:tcPr>
            <w:tcW w:w="2484" w:type="dxa"/>
            <w:shd w:val="clear" w:color="auto" w:fill="auto"/>
          </w:tcPr>
          <w:p w:rsidR="00D66326" w:rsidRPr="00D66326" w:rsidRDefault="00D66326" w:rsidP="00D66326">
            <w:pPr>
              <w:autoSpaceDE w:val="0"/>
              <w:autoSpaceDN w:val="0"/>
              <w:adjustRightInd w:val="0"/>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Cine a realizat venitul</w:t>
            </w:r>
          </w:p>
        </w:tc>
        <w:tc>
          <w:tcPr>
            <w:tcW w:w="2484" w:type="dxa"/>
            <w:shd w:val="clear" w:color="auto" w:fill="auto"/>
          </w:tcPr>
          <w:p w:rsidR="00D66326" w:rsidRPr="00D66326" w:rsidRDefault="00D66326" w:rsidP="00D66326">
            <w:pPr>
              <w:autoSpaceDE w:val="0"/>
              <w:autoSpaceDN w:val="0"/>
              <w:adjustRightInd w:val="0"/>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 xml:space="preserve">Sursa venitului: </w:t>
            </w:r>
            <w:r w:rsidRPr="00D66326">
              <w:rPr>
                <w:rFonts w:ascii="Times New Roman" w:eastAsia="Times New Roman" w:hAnsi="Times New Roman"/>
                <w:b/>
                <w:sz w:val="24"/>
                <w:szCs w:val="24"/>
                <w:lang w:val="en-US"/>
              </w:rPr>
              <w:lastRenderedPageBreak/>
              <w:t>numele, adresa</w:t>
            </w:r>
          </w:p>
        </w:tc>
        <w:tc>
          <w:tcPr>
            <w:tcW w:w="2484" w:type="dxa"/>
            <w:shd w:val="clear" w:color="auto" w:fill="auto"/>
          </w:tcPr>
          <w:p w:rsidR="00D66326" w:rsidRPr="00D66326" w:rsidRDefault="00D66326" w:rsidP="00D66326">
            <w:pPr>
              <w:autoSpaceDE w:val="0"/>
              <w:autoSpaceDN w:val="0"/>
              <w:adjustRightInd w:val="0"/>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lastRenderedPageBreak/>
              <w:t xml:space="preserve">Serviciul </w:t>
            </w:r>
            <w:r w:rsidRPr="00D66326">
              <w:rPr>
                <w:rFonts w:ascii="Times New Roman" w:eastAsia="Times New Roman" w:hAnsi="Times New Roman"/>
                <w:b/>
                <w:sz w:val="24"/>
                <w:szCs w:val="24"/>
                <w:lang w:val="en-US"/>
              </w:rPr>
              <w:lastRenderedPageBreak/>
              <w:t>prestat/Obiectul generator de venit</w:t>
            </w:r>
          </w:p>
        </w:tc>
        <w:tc>
          <w:tcPr>
            <w:tcW w:w="2484" w:type="dxa"/>
            <w:shd w:val="clear" w:color="auto" w:fill="auto"/>
          </w:tcPr>
          <w:p w:rsidR="00D66326" w:rsidRPr="00D66326" w:rsidRDefault="00D66326" w:rsidP="00D66326">
            <w:pPr>
              <w:autoSpaceDE w:val="0"/>
              <w:autoSpaceDN w:val="0"/>
              <w:adjustRightInd w:val="0"/>
              <w:spacing w:after="0" w:line="240" w:lineRule="auto"/>
              <w:jc w:val="center"/>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lastRenderedPageBreak/>
              <w:t>Venitul anual incasat</w:t>
            </w:r>
          </w:p>
        </w:tc>
      </w:tr>
      <w:tr w:rsidR="00D66326" w:rsidRPr="003266DD" w:rsidTr="00EF77B6">
        <w:tc>
          <w:tcPr>
            <w:tcW w:w="9936" w:type="dxa"/>
            <w:gridSpan w:val="4"/>
            <w:shd w:val="clear" w:color="auto" w:fill="auto"/>
          </w:tcPr>
          <w:p w:rsidR="00D66326" w:rsidRPr="00D66326" w:rsidRDefault="00D66326" w:rsidP="00D66326">
            <w:pPr>
              <w:autoSpaceDE w:val="0"/>
              <w:autoSpaceDN w:val="0"/>
              <w:adjustRightInd w:val="0"/>
              <w:spacing w:after="0" w:line="240" w:lineRule="auto"/>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lastRenderedPageBreak/>
              <w:t>1. Venituri din salarii</w:t>
            </w: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1.1.Titular</w:t>
            </w:r>
          </w:p>
        </w:tc>
        <w:tc>
          <w:tcPr>
            <w:tcW w:w="2484" w:type="dxa"/>
            <w:shd w:val="clear" w:color="auto" w:fill="auto"/>
          </w:tcPr>
          <w:p w:rsidR="00AC4497" w:rsidRPr="00D66326" w:rsidRDefault="00AC4497" w:rsidP="002F20D8">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AC4497">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1.2.Sot/sotie</w:t>
            </w: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1.3.Copii</w:t>
            </w: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9936" w:type="dxa"/>
            <w:gridSpan w:val="4"/>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2. Venituri din activitati independente</w:t>
            </w: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2.1.Titular</w:t>
            </w: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2.2.Sot/sotie</w:t>
            </w: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9936" w:type="dxa"/>
            <w:gridSpan w:val="4"/>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3. Venituri din cedarea folosintei bunurilor</w:t>
            </w: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3.1.Titular</w:t>
            </w: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3.2.Sot/sotie</w:t>
            </w: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9936" w:type="dxa"/>
            <w:gridSpan w:val="4"/>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4. Venituri din investitii</w:t>
            </w: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4.1.Titular</w:t>
            </w: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4.2.Sot/sotie</w:t>
            </w: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9936" w:type="dxa"/>
            <w:gridSpan w:val="4"/>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5. Venituri din pensii</w:t>
            </w: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5.1.Titular</w:t>
            </w: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5.2.Sot/sotie</w:t>
            </w: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9936" w:type="dxa"/>
            <w:gridSpan w:val="4"/>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6. Venituri din activitati agricole</w:t>
            </w: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6.1.Titular</w:t>
            </w: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6.2.Sot/sotie</w:t>
            </w: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9936" w:type="dxa"/>
            <w:gridSpan w:val="4"/>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7. Venituri din premii si din jocuri de noroc</w:t>
            </w: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7.1.Titular</w:t>
            </w: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7.2.Sot/sotie</w:t>
            </w: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7.3. Copii</w:t>
            </w: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9936" w:type="dxa"/>
            <w:gridSpan w:val="4"/>
            <w:shd w:val="clear" w:color="auto" w:fill="auto"/>
          </w:tcPr>
          <w:p w:rsidR="00AC4497" w:rsidRPr="00D66326" w:rsidRDefault="0025714C" w:rsidP="00D66326">
            <w:pPr>
              <w:autoSpaceDE w:val="0"/>
              <w:autoSpaceDN w:val="0"/>
              <w:adjustRightInd w:val="0"/>
              <w:spacing w:after="0" w:line="240" w:lineRule="auto"/>
              <w:rPr>
                <w:rFonts w:ascii="Times New Roman" w:eastAsia="Times New Roman" w:hAnsi="Times New Roman"/>
                <w:b/>
                <w:sz w:val="24"/>
                <w:szCs w:val="24"/>
                <w:lang w:val="en-US"/>
              </w:rPr>
            </w:pPr>
            <w:r>
              <w:rPr>
                <w:rFonts w:ascii="Times New Roman" w:eastAsia="Times New Roman" w:hAnsi="Times New Roman"/>
                <w:b/>
                <w:sz w:val="24"/>
                <w:szCs w:val="24"/>
                <w:lang w:val="en-US"/>
              </w:rPr>
              <w:t>8. Venituri din alte surse</w:t>
            </w: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8.1.Titular</w:t>
            </w: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8.2.Sot/sotie</w:t>
            </w: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r w:rsidR="00AC4497" w:rsidRPr="003266DD" w:rsidTr="00EF77B6">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8.3. Copii</w:t>
            </w: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c>
          <w:tcPr>
            <w:tcW w:w="2484" w:type="dxa"/>
            <w:shd w:val="clear" w:color="auto" w:fill="auto"/>
          </w:tcPr>
          <w:p w:rsidR="00AC4497" w:rsidRPr="00D66326" w:rsidRDefault="00AC4497" w:rsidP="00D66326">
            <w:pPr>
              <w:autoSpaceDE w:val="0"/>
              <w:autoSpaceDN w:val="0"/>
              <w:adjustRightInd w:val="0"/>
              <w:spacing w:after="0" w:line="240" w:lineRule="auto"/>
              <w:rPr>
                <w:rFonts w:ascii="Times New Roman" w:eastAsia="Times New Roman" w:hAnsi="Times New Roman"/>
                <w:sz w:val="24"/>
                <w:szCs w:val="24"/>
                <w:lang w:val="en-US"/>
              </w:rPr>
            </w:pPr>
          </w:p>
        </w:tc>
      </w:tr>
    </w:tbl>
    <w:p w:rsidR="00D66326" w:rsidRPr="00D66326" w:rsidRDefault="00D66326" w:rsidP="00D66326">
      <w:pPr>
        <w:spacing w:after="0" w:line="240" w:lineRule="auto"/>
        <w:ind w:left="-180" w:firstLine="180"/>
        <w:jc w:val="both"/>
        <w:rPr>
          <w:rFonts w:ascii="Times New Roman" w:eastAsia="Times New Roman" w:hAnsi="Times New Roman"/>
          <w:sz w:val="24"/>
          <w:szCs w:val="24"/>
          <w:lang w:val="en-US"/>
        </w:rPr>
      </w:pPr>
    </w:p>
    <w:p w:rsidR="00D66326" w:rsidRPr="00D66326" w:rsidRDefault="00D66326" w:rsidP="00D66326">
      <w:pPr>
        <w:autoSpaceDE w:val="0"/>
        <w:autoSpaceDN w:val="0"/>
        <w:adjustRightInd w:val="0"/>
        <w:spacing w:after="0" w:line="240" w:lineRule="auto"/>
        <w:ind w:firstLine="720"/>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Prezenta declaraţie constituie act public şi răspund potrivit legii penale pentru inexactitatea sau caracterul incomplet al datelor menţionate.</w:t>
      </w:r>
    </w:p>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p w:rsidR="00D66326" w:rsidRPr="00D66326" w:rsidRDefault="00D66326" w:rsidP="00D66326">
      <w:pPr>
        <w:autoSpaceDE w:val="0"/>
        <w:autoSpaceDN w:val="0"/>
        <w:adjustRightInd w:val="0"/>
        <w:spacing w:after="0" w:line="240" w:lineRule="auto"/>
        <w:rPr>
          <w:rFonts w:ascii="Courier New" w:eastAsia="Times New Roman" w:hAnsi="Courier New" w:cs="Courier New"/>
          <w:sz w:val="24"/>
          <w:szCs w:val="24"/>
          <w:lang w:val="en-US"/>
        </w:rPr>
      </w:pPr>
      <w:r w:rsidRPr="00D66326">
        <w:rPr>
          <w:rFonts w:ascii="Courier New" w:eastAsia="Times New Roman" w:hAnsi="Courier New" w:cs="Courier New"/>
          <w:sz w:val="24"/>
          <w:szCs w:val="24"/>
          <w:lang w:val="en-US"/>
        </w:rPr>
        <w:t xml:space="preserve">            Data completării                              Semnătura</w:t>
      </w:r>
    </w:p>
    <w:p w:rsidR="0036517B" w:rsidRDefault="0036517B" w:rsidP="00D66326">
      <w:pPr>
        <w:spacing w:after="0" w:line="240" w:lineRule="auto"/>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                                    </w:t>
      </w:r>
    </w:p>
    <w:p w:rsidR="000643C8" w:rsidRDefault="000643C8" w:rsidP="00D66326">
      <w:pPr>
        <w:spacing w:after="0" w:line="240" w:lineRule="auto"/>
        <w:rPr>
          <w:rFonts w:ascii="Times New Roman" w:eastAsia="Times New Roman" w:hAnsi="Times New Roman"/>
          <w:b/>
          <w:sz w:val="24"/>
          <w:szCs w:val="24"/>
          <w:lang w:val="en-US"/>
        </w:rPr>
      </w:pPr>
    </w:p>
    <w:p w:rsidR="000643C8" w:rsidRDefault="000643C8" w:rsidP="00D66326">
      <w:pPr>
        <w:spacing w:after="0" w:line="240" w:lineRule="auto"/>
        <w:rPr>
          <w:rFonts w:ascii="Times New Roman" w:eastAsia="Times New Roman" w:hAnsi="Times New Roman"/>
          <w:b/>
          <w:sz w:val="24"/>
          <w:szCs w:val="24"/>
          <w:lang w:val="en-US"/>
        </w:rPr>
      </w:pPr>
    </w:p>
    <w:p w:rsidR="000643C8" w:rsidRDefault="000643C8" w:rsidP="00D66326">
      <w:pPr>
        <w:spacing w:after="0" w:line="240" w:lineRule="auto"/>
        <w:rPr>
          <w:rFonts w:ascii="Times New Roman" w:eastAsia="Times New Roman" w:hAnsi="Times New Roman"/>
          <w:b/>
          <w:sz w:val="24"/>
          <w:szCs w:val="24"/>
          <w:lang w:val="en-US"/>
        </w:rPr>
      </w:pPr>
    </w:p>
    <w:p w:rsidR="000643C8" w:rsidRDefault="000643C8" w:rsidP="00D66326">
      <w:pPr>
        <w:spacing w:after="0" w:line="240" w:lineRule="auto"/>
        <w:rPr>
          <w:rFonts w:ascii="Times New Roman" w:eastAsia="Times New Roman" w:hAnsi="Times New Roman"/>
          <w:b/>
          <w:sz w:val="24"/>
          <w:szCs w:val="24"/>
          <w:lang w:val="en-US"/>
        </w:rPr>
      </w:pPr>
    </w:p>
    <w:p w:rsidR="000643C8" w:rsidRDefault="000643C8" w:rsidP="00D66326">
      <w:pPr>
        <w:spacing w:after="0" w:line="240" w:lineRule="auto"/>
        <w:rPr>
          <w:rFonts w:ascii="Times New Roman" w:eastAsia="Times New Roman" w:hAnsi="Times New Roman"/>
          <w:b/>
          <w:sz w:val="24"/>
          <w:szCs w:val="24"/>
          <w:lang w:val="en-US"/>
        </w:rPr>
      </w:pPr>
    </w:p>
    <w:p w:rsidR="000643C8" w:rsidRDefault="000643C8" w:rsidP="00D66326">
      <w:pPr>
        <w:spacing w:after="0" w:line="240" w:lineRule="auto"/>
        <w:rPr>
          <w:rFonts w:ascii="Times New Roman" w:eastAsia="Times New Roman" w:hAnsi="Times New Roman"/>
          <w:b/>
          <w:sz w:val="24"/>
          <w:szCs w:val="24"/>
          <w:lang w:val="en-US"/>
        </w:rPr>
      </w:pPr>
    </w:p>
    <w:p w:rsidR="000643C8" w:rsidRDefault="000643C8" w:rsidP="00D66326">
      <w:pPr>
        <w:spacing w:after="0" w:line="240" w:lineRule="auto"/>
        <w:rPr>
          <w:rFonts w:ascii="Times New Roman" w:eastAsia="Times New Roman" w:hAnsi="Times New Roman"/>
          <w:b/>
          <w:sz w:val="24"/>
          <w:szCs w:val="24"/>
          <w:lang w:val="en-US"/>
        </w:rPr>
      </w:pPr>
    </w:p>
    <w:p w:rsidR="000643C8" w:rsidRDefault="000643C8" w:rsidP="00D66326">
      <w:pPr>
        <w:spacing w:after="0" w:line="240" w:lineRule="auto"/>
        <w:rPr>
          <w:rFonts w:ascii="Times New Roman" w:eastAsia="Times New Roman" w:hAnsi="Times New Roman"/>
          <w:b/>
          <w:sz w:val="24"/>
          <w:szCs w:val="24"/>
          <w:lang w:val="en-US"/>
        </w:rPr>
      </w:pPr>
    </w:p>
    <w:p w:rsidR="000643C8" w:rsidRDefault="000643C8" w:rsidP="00D66326">
      <w:pPr>
        <w:spacing w:after="0" w:line="240" w:lineRule="auto"/>
        <w:rPr>
          <w:rFonts w:ascii="Times New Roman" w:eastAsia="Times New Roman" w:hAnsi="Times New Roman"/>
          <w:b/>
          <w:sz w:val="24"/>
          <w:szCs w:val="24"/>
          <w:lang w:val="en-US"/>
        </w:rPr>
      </w:pPr>
    </w:p>
    <w:p w:rsidR="00D66326" w:rsidRPr="00D66326" w:rsidRDefault="00D66326" w:rsidP="00D66326">
      <w:pPr>
        <w:spacing w:after="0" w:line="240" w:lineRule="auto"/>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lastRenderedPageBreak/>
        <w:t>Nr.__</w:t>
      </w:r>
      <w:r w:rsidR="000643C8">
        <w:rPr>
          <w:rFonts w:ascii="Times New Roman" w:eastAsia="Times New Roman" w:hAnsi="Times New Roman"/>
          <w:b/>
          <w:sz w:val="24"/>
          <w:szCs w:val="24"/>
          <w:lang w:val="en-US"/>
        </w:rPr>
        <w:t>____</w:t>
      </w:r>
      <w:r w:rsidRPr="00D66326">
        <w:rPr>
          <w:rFonts w:ascii="Times New Roman" w:eastAsia="Times New Roman" w:hAnsi="Times New Roman"/>
          <w:b/>
          <w:sz w:val="24"/>
          <w:szCs w:val="24"/>
          <w:lang w:val="en-US"/>
        </w:rPr>
        <w:t>___/___</w:t>
      </w:r>
      <w:r w:rsidR="000643C8">
        <w:rPr>
          <w:rFonts w:ascii="Times New Roman" w:eastAsia="Times New Roman" w:hAnsi="Times New Roman"/>
          <w:b/>
          <w:sz w:val="24"/>
          <w:szCs w:val="24"/>
          <w:lang w:val="en-US"/>
        </w:rPr>
        <w:t>_____</w:t>
      </w:r>
      <w:r w:rsidRPr="00D66326">
        <w:rPr>
          <w:rFonts w:ascii="Times New Roman" w:eastAsia="Times New Roman" w:hAnsi="Times New Roman"/>
          <w:b/>
          <w:sz w:val="24"/>
          <w:szCs w:val="24"/>
          <w:lang w:val="en-US"/>
        </w:rPr>
        <w:t>____</w:t>
      </w:r>
    </w:p>
    <w:p w:rsidR="00D66326" w:rsidRPr="00D66326" w:rsidRDefault="00D66326" w:rsidP="00D66326">
      <w:pPr>
        <w:spacing w:after="0" w:line="240" w:lineRule="auto"/>
        <w:rPr>
          <w:rFonts w:ascii="Times New Roman" w:eastAsia="Times New Roman" w:hAnsi="Times New Roman"/>
          <w:b/>
          <w:sz w:val="24"/>
          <w:szCs w:val="24"/>
          <w:lang w:val="en-US"/>
        </w:rPr>
      </w:pPr>
      <w:r w:rsidRPr="00D66326">
        <w:rPr>
          <w:rFonts w:ascii="Times New Roman" w:eastAsia="Times New Roman" w:hAnsi="Times New Roman"/>
          <w:b/>
          <w:sz w:val="24"/>
          <w:szCs w:val="24"/>
          <w:lang w:val="en-US"/>
        </w:rPr>
        <w:t>Din registrul declaratiilor de interese</w:t>
      </w:r>
    </w:p>
    <w:p w:rsidR="00D66326" w:rsidRPr="00D66326" w:rsidRDefault="00D66326" w:rsidP="00D66326">
      <w:pPr>
        <w:autoSpaceDE w:val="0"/>
        <w:autoSpaceDN w:val="0"/>
        <w:adjustRightInd w:val="0"/>
        <w:spacing w:after="0" w:line="240" w:lineRule="auto"/>
        <w:jc w:val="center"/>
        <w:rPr>
          <w:rFonts w:ascii="Times New Roman" w:eastAsia="Times New Roman" w:hAnsi="Times New Roman"/>
          <w:b/>
          <w:sz w:val="24"/>
          <w:szCs w:val="24"/>
          <w:lang w:val="en-US"/>
        </w:rPr>
      </w:pPr>
    </w:p>
    <w:tbl>
      <w:tblPr>
        <w:tblW w:w="10632" w:type="dxa"/>
        <w:tblInd w:w="-426" w:type="dxa"/>
        <w:tblCellMar>
          <w:left w:w="0" w:type="dxa"/>
          <w:right w:w="0" w:type="dxa"/>
        </w:tblCellMar>
        <w:tblLook w:val="0000" w:firstRow="0" w:lastRow="0" w:firstColumn="0" w:lastColumn="0" w:noHBand="0" w:noVBand="0"/>
      </w:tblPr>
      <w:tblGrid>
        <w:gridCol w:w="10632"/>
      </w:tblGrid>
      <w:tr w:rsidR="006A6755" w:rsidRPr="006A6755" w:rsidTr="006A6755">
        <w:tc>
          <w:tcPr>
            <w:tcW w:w="10632" w:type="dxa"/>
          </w:tcPr>
          <w:p w:rsidR="006A6755" w:rsidRPr="006A6755" w:rsidRDefault="006A6755" w:rsidP="006A6755">
            <w:pPr>
              <w:spacing w:before="100" w:beforeAutospacing="1" w:after="100" w:afterAutospacing="1" w:line="240" w:lineRule="auto"/>
              <w:jc w:val="center"/>
              <w:rPr>
                <w:rFonts w:ascii="Times New Roman" w:eastAsia="Times New Roman" w:hAnsi="Times New Roman"/>
                <w:sz w:val="24"/>
                <w:szCs w:val="24"/>
                <w:lang w:val="en-US"/>
              </w:rPr>
            </w:pPr>
          </w:p>
        </w:tc>
      </w:tr>
    </w:tbl>
    <w:p w:rsidR="00D66326" w:rsidRPr="00D66326" w:rsidRDefault="00D66326" w:rsidP="00D66326">
      <w:pPr>
        <w:autoSpaceDE w:val="0"/>
        <w:autoSpaceDN w:val="0"/>
        <w:adjustRightInd w:val="0"/>
        <w:spacing w:after="0" w:line="240" w:lineRule="auto"/>
        <w:jc w:val="center"/>
        <w:rPr>
          <w:rFonts w:ascii="Times New Roman" w:eastAsia="Times New Roman" w:hAnsi="Times New Roman"/>
          <w:b/>
          <w:sz w:val="24"/>
          <w:szCs w:val="24"/>
          <w:lang w:val="en-US"/>
        </w:rPr>
      </w:pPr>
    </w:p>
    <w:p w:rsidR="00D66326" w:rsidRPr="00D66326" w:rsidRDefault="00D66326" w:rsidP="00D66326">
      <w:pPr>
        <w:autoSpaceDE w:val="0"/>
        <w:autoSpaceDN w:val="0"/>
        <w:adjustRightInd w:val="0"/>
        <w:spacing w:after="0" w:line="240" w:lineRule="auto"/>
        <w:jc w:val="center"/>
        <w:rPr>
          <w:rFonts w:ascii="Times New Roman" w:eastAsia="Times New Roman" w:hAnsi="Times New Roman"/>
          <w:b/>
          <w:sz w:val="28"/>
          <w:szCs w:val="28"/>
          <w:lang w:val="en-US"/>
        </w:rPr>
      </w:pPr>
      <w:r w:rsidRPr="00D66326">
        <w:rPr>
          <w:rFonts w:ascii="Times New Roman" w:eastAsia="Times New Roman" w:hAnsi="Times New Roman"/>
          <w:b/>
          <w:sz w:val="28"/>
          <w:szCs w:val="28"/>
          <w:lang w:val="en-US"/>
        </w:rPr>
        <w:t>DECLARAŢIE DE INTERESE</w:t>
      </w:r>
    </w:p>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p w:rsidR="00D66326" w:rsidRPr="00D66326" w:rsidRDefault="00D66326" w:rsidP="00D66326">
      <w:pPr>
        <w:autoSpaceDE w:val="0"/>
        <w:autoSpaceDN w:val="0"/>
        <w:adjustRightInd w:val="0"/>
        <w:spacing w:after="0" w:line="240" w:lineRule="auto"/>
        <w:rPr>
          <w:rFonts w:ascii="Times New Roman" w:eastAsia="Times New Roman" w:hAnsi="Times New Roman"/>
          <w:sz w:val="24"/>
          <w:szCs w:val="24"/>
          <w:lang w:val="en-US"/>
        </w:rPr>
      </w:pPr>
    </w:p>
    <w:p w:rsidR="00D66326" w:rsidRPr="00D66326" w:rsidRDefault="00D66326" w:rsidP="006A6755">
      <w:pPr>
        <w:autoSpaceDE w:val="0"/>
        <w:autoSpaceDN w:val="0"/>
        <w:adjustRightInd w:val="0"/>
        <w:spacing w:after="0" w:line="240" w:lineRule="auto"/>
        <w:ind w:left="-180" w:firstLine="180"/>
        <w:jc w:val="both"/>
        <w:rPr>
          <w:rFonts w:ascii="Times New Roman" w:eastAsia="Times New Roman" w:hAnsi="Times New Roman"/>
          <w:sz w:val="24"/>
          <w:szCs w:val="24"/>
          <w:lang w:val="en-US"/>
        </w:rPr>
      </w:pPr>
      <w:r w:rsidRPr="00D66326">
        <w:rPr>
          <w:rFonts w:ascii="Times New Roman" w:eastAsia="Times New Roman" w:hAnsi="Times New Roman"/>
          <w:sz w:val="24"/>
          <w:szCs w:val="24"/>
          <w:lang w:val="en-US"/>
        </w:rPr>
        <w:t xml:space="preserve">    Subsemnatul/Subsemnata, _</w:t>
      </w:r>
      <w:r w:rsidR="000643C8">
        <w:rPr>
          <w:rFonts w:ascii="Times New Roman" w:eastAsia="Times New Roman" w:hAnsi="Times New Roman"/>
          <w:sz w:val="24"/>
          <w:szCs w:val="24"/>
          <w:lang w:val="en-US"/>
        </w:rPr>
        <w:t>_____________________</w:t>
      </w:r>
      <w:r w:rsidRPr="00D66326">
        <w:rPr>
          <w:rFonts w:ascii="Times New Roman" w:eastAsia="Times New Roman" w:hAnsi="Times New Roman"/>
          <w:sz w:val="24"/>
          <w:szCs w:val="24"/>
          <w:lang w:val="en-US"/>
        </w:rPr>
        <w:t xml:space="preserve"> având funcţia de __</w:t>
      </w:r>
      <w:r w:rsidR="000643C8">
        <w:rPr>
          <w:rFonts w:ascii="Times New Roman" w:eastAsia="Times New Roman" w:hAnsi="Times New Roman"/>
          <w:sz w:val="24"/>
          <w:szCs w:val="24"/>
          <w:lang w:val="en-US"/>
        </w:rPr>
        <w:t>______________</w:t>
      </w:r>
      <w:r w:rsidRPr="00D66326">
        <w:rPr>
          <w:rFonts w:ascii="Times New Roman" w:eastAsia="Times New Roman" w:hAnsi="Times New Roman"/>
          <w:sz w:val="24"/>
          <w:szCs w:val="24"/>
          <w:lang w:val="en-US"/>
        </w:rPr>
        <w:t xml:space="preserve">_, la </w:t>
      </w:r>
      <w:r w:rsidR="0020147C">
        <w:rPr>
          <w:rFonts w:ascii="Times New Roman" w:eastAsia="Times New Roman" w:hAnsi="Times New Roman"/>
          <w:sz w:val="24"/>
          <w:szCs w:val="24"/>
          <w:lang w:val="en-US"/>
        </w:rPr>
        <w:t>_________________________________________________</w:t>
      </w:r>
      <w:r w:rsidRPr="00D66326">
        <w:rPr>
          <w:rFonts w:ascii="Times New Roman" w:eastAsia="Times New Roman" w:hAnsi="Times New Roman"/>
          <w:sz w:val="24"/>
          <w:szCs w:val="24"/>
          <w:lang w:val="en-US"/>
        </w:rPr>
        <w:t xml:space="preserve">, CNP </w:t>
      </w:r>
      <w:r w:rsidRPr="000643C8">
        <w:rPr>
          <w:rFonts w:ascii="Times New Roman" w:eastAsia="Times New Roman" w:hAnsi="Times New Roman"/>
          <w:sz w:val="24"/>
          <w:szCs w:val="24"/>
          <w:lang w:val="en-US"/>
        </w:rPr>
        <w:t>___________________</w:t>
      </w:r>
      <w:r w:rsidRPr="00D66326">
        <w:rPr>
          <w:rFonts w:ascii="Times New Roman" w:eastAsia="Times New Roman" w:hAnsi="Times New Roman"/>
          <w:sz w:val="24"/>
          <w:szCs w:val="24"/>
          <w:lang w:val="en-US"/>
        </w:rPr>
        <w:t xml:space="preserve">_, domiciliat în </w:t>
      </w:r>
      <w:r w:rsidRPr="000643C8">
        <w:rPr>
          <w:rFonts w:ascii="Times New Roman" w:eastAsia="Times New Roman" w:hAnsi="Times New Roman"/>
          <w:sz w:val="24"/>
          <w:szCs w:val="24"/>
          <w:lang w:val="en-US"/>
        </w:rPr>
        <w:t>_____________________</w:t>
      </w:r>
      <w:r w:rsidR="0020147C">
        <w:rPr>
          <w:rFonts w:ascii="Times New Roman" w:eastAsia="Times New Roman" w:hAnsi="Times New Roman"/>
          <w:sz w:val="24"/>
          <w:szCs w:val="24"/>
          <w:lang w:val="en-US"/>
        </w:rPr>
        <w:t>________________</w:t>
      </w:r>
      <w:r w:rsidRPr="000643C8">
        <w:rPr>
          <w:rFonts w:ascii="Times New Roman" w:eastAsia="Times New Roman" w:hAnsi="Times New Roman"/>
          <w:sz w:val="24"/>
          <w:szCs w:val="24"/>
          <w:lang w:val="en-US"/>
        </w:rPr>
        <w:t xml:space="preserve">, cunoscând prevederile </w:t>
      </w:r>
      <w:r w:rsidRPr="000643C8">
        <w:rPr>
          <w:rFonts w:ascii="Times New Roman" w:eastAsia="Times New Roman" w:hAnsi="Times New Roman"/>
          <w:color w:val="008000"/>
          <w:sz w:val="24"/>
          <w:szCs w:val="24"/>
          <w:u w:val="single"/>
          <w:lang w:val="en-US"/>
        </w:rPr>
        <w:t xml:space="preserve">art. </w:t>
      </w:r>
      <w:r w:rsidR="00B334D8">
        <w:rPr>
          <w:rFonts w:ascii="Times New Roman" w:eastAsia="Times New Roman" w:hAnsi="Times New Roman"/>
          <w:color w:val="008000"/>
          <w:sz w:val="24"/>
          <w:szCs w:val="24"/>
          <w:u w:val="single"/>
          <w:lang w:val="en-US"/>
        </w:rPr>
        <w:t>326</w:t>
      </w:r>
      <w:r w:rsidRPr="000643C8">
        <w:rPr>
          <w:rFonts w:ascii="Times New Roman" w:eastAsia="Times New Roman" w:hAnsi="Times New Roman"/>
          <w:sz w:val="24"/>
          <w:szCs w:val="24"/>
          <w:lang w:val="en-US"/>
        </w:rPr>
        <w:t xml:space="preserve"> din Codul penal privind falsul în declaraţii, declar pe propria răspun</w:t>
      </w:r>
      <w:r w:rsidRPr="00D66326">
        <w:rPr>
          <w:rFonts w:ascii="Times New Roman" w:eastAsia="Times New Roman" w:hAnsi="Times New Roman"/>
          <w:sz w:val="24"/>
          <w:szCs w:val="24"/>
          <w:lang w:val="en-US"/>
        </w:rPr>
        <w:t>dere:</w:t>
      </w:r>
    </w:p>
    <w:tbl>
      <w:tblPr>
        <w:tblW w:w="10653" w:type="dxa"/>
        <w:tblInd w:w="-426" w:type="dxa"/>
        <w:tblCellMar>
          <w:left w:w="0" w:type="dxa"/>
          <w:right w:w="0" w:type="dxa"/>
        </w:tblCellMar>
        <w:tblLook w:val="0000" w:firstRow="0" w:lastRow="0" w:firstColumn="0" w:lastColumn="0" w:noHBand="0" w:noVBand="0"/>
      </w:tblPr>
      <w:tblGrid>
        <w:gridCol w:w="3708"/>
        <w:gridCol w:w="497"/>
        <w:gridCol w:w="758"/>
        <w:gridCol w:w="869"/>
        <w:gridCol w:w="173"/>
        <w:gridCol w:w="1162"/>
        <w:gridCol w:w="405"/>
        <w:gridCol w:w="378"/>
        <w:gridCol w:w="379"/>
        <w:gridCol w:w="1162"/>
        <w:gridCol w:w="1141"/>
        <w:gridCol w:w="21"/>
      </w:tblGrid>
      <w:tr w:rsidR="006A6755" w:rsidRPr="006A6755" w:rsidTr="006A6755">
        <w:trPr>
          <w:gridAfter w:val="1"/>
          <w:wAfter w:w="21" w:type="dxa"/>
        </w:trPr>
        <w:tc>
          <w:tcPr>
            <w:tcW w:w="10632" w:type="dxa"/>
            <w:gridSpan w:val="11"/>
          </w:tcPr>
          <w:p w:rsidR="006A6755" w:rsidRPr="006A6755" w:rsidRDefault="006A6755" w:rsidP="006A6755">
            <w:pPr>
              <w:spacing w:before="100" w:beforeAutospacing="1" w:after="100" w:afterAutospacing="1" w:line="240" w:lineRule="auto"/>
              <w:jc w:val="both"/>
              <w:rPr>
                <w:rFonts w:ascii="Times New Roman" w:eastAsia="Times New Roman" w:hAnsi="Times New Roman"/>
                <w:sz w:val="24"/>
                <w:szCs w:val="24"/>
                <w:lang w:val="en-US"/>
              </w:rPr>
            </w:pPr>
          </w:p>
        </w:tc>
      </w:tr>
      <w:tr w:rsidR="006A6755" w:rsidRPr="006A6755" w:rsidTr="006A6755">
        <w:trPr>
          <w:gridAfter w:val="1"/>
          <w:wAfter w:w="21" w:type="dxa"/>
        </w:trPr>
        <w:tc>
          <w:tcPr>
            <w:tcW w:w="10632" w:type="dxa"/>
            <w:gridSpan w:val="11"/>
          </w:tcPr>
          <w:p w:rsidR="006A6755" w:rsidRPr="006A6755" w:rsidRDefault="006A6755" w:rsidP="002F20D8">
            <w:pPr>
              <w:spacing w:before="100" w:beforeAutospacing="1" w:after="100" w:afterAutospacing="1" w:line="240" w:lineRule="auto"/>
              <w:jc w:val="both"/>
              <w:rPr>
                <w:rFonts w:ascii="Times New Roman" w:eastAsia="Times New Roman" w:hAnsi="Times New Roman"/>
                <w:sz w:val="24"/>
                <w:szCs w:val="24"/>
                <w:lang w:val="en-US"/>
              </w:rPr>
            </w:pP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10653" w:type="dxa"/>
            <w:gridSpan w:val="1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both"/>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1. Asociat sau acţionar la societăţi comerciale, companii/societăţi naţionale, instituţii de credit, grupuri de interes economic, precum şi membru în asociaţii, fundaţii sau alte organizaţii neguvernamentale:</w:t>
            </w: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4205" w:type="dxa"/>
            <w:gridSpan w:val="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Unitatea</w:t>
            </w:r>
          </w:p>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 denumirea şi adresa -</w:t>
            </w: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Calitatea deţinută</w:t>
            </w:r>
          </w:p>
        </w:tc>
        <w:tc>
          <w:tcPr>
            <w:tcW w:w="1740" w:type="dxa"/>
            <w:gridSpan w:val="3"/>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Nr. de părţi sociale sau de acţiuni</w:t>
            </w:r>
          </w:p>
        </w:tc>
        <w:tc>
          <w:tcPr>
            <w:tcW w:w="3081" w:type="dxa"/>
            <w:gridSpan w:val="5"/>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Valoarea totală a părţilor sociale şi/sau a acţiunilor</w:t>
            </w: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4205" w:type="dxa"/>
            <w:gridSpan w:val="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1.1. ....</w:t>
            </w: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after="0" w:line="240" w:lineRule="auto"/>
              <w:jc w:val="center"/>
              <w:rPr>
                <w:rFonts w:ascii="Times New Roman" w:eastAsia="Times New Roman" w:hAnsi="Times New Roman"/>
                <w:sz w:val="24"/>
                <w:szCs w:val="24"/>
                <w:lang w:val="en-US"/>
              </w:rPr>
            </w:pPr>
          </w:p>
        </w:tc>
        <w:tc>
          <w:tcPr>
            <w:tcW w:w="1740" w:type="dxa"/>
            <w:gridSpan w:val="3"/>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after="0" w:line="240" w:lineRule="auto"/>
              <w:jc w:val="center"/>
              <w:rPr>
                <w:rFonts w:ascii="Times New Roman" w:eastAsia="Times New Roman" w:hAnsi="Times New Roman"/>
                <w:sz w:val="24"/>
                <w:szCs w:val="24"/>
                <w:lang w:val="en-US"/>
              </w:rPr>
            </w:pPr>
          </w:p>
        </w:tc>
        <w:tc>
          <w:tcPr>
            <w:tcW w:w="3081" w:type="dxa"/>
            <w:gridSpan w:val="5"/>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after="0" w:line="240" w:lineRule="auto"/>
              <w:jc w:val="center"/>
              <w:rPr>
                <w:rFonts w:ascii="Times New Roman" w:eastAsia="Times New Roman" w:hAnsi="Times New Roman"/>
                <w:sz w:val="24"/>
                <w:szCs w:val="24"/>
                <w:lang w:val="en-US"/>
              </w:rPr>
            </w:pP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3708" w:type="dxa"/>
            <w:tcBorders>
              <w:top w:val="single" w:sz="6" w:space="0" w:color="000000"/>
              <w:left w:val="single" w:sz="6" w:space="0" w:color="000000"/>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497" w:type="dxa"/>
            <w:tcBorders>
              <w:top w:val="single" w:sz="6" w:space="0" w:color="000000"/>
              <w:left w:val="nil"/>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758" w:type="dxa"/>
            <w:tcBorders>
              <w:top w:val="single" w:sz="6" w:space="0" w:color="000000"/>
              <w:left w:val="single" w:sz="6" w:space="0" w:color="000000"/>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869" w:type="dxa"/>
            <w:tcBorders>
              <w:top w:val="single" w:sz="6" w:space="0" w:color="000000"/>
              <w:left w:val="nil"/>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73" w:type="dxa"/>
            <w:tcBorders>
              <w:top w:val="single" w:sz="6" w:space="0" w:color="000000"/>
              <w:left w:val="single" w:sz="6" w:space="0" w:color="000000"/>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405" w:type="dxa"/>
            <w:tcBorders>
              <w:top w:val="single" w:sz="6" w:space="0" w:color="000000"/>
              <w:left w:val="nil"/>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378" w:type="dxa"/>
            <w:tcBorders>
              <w:top w:val="single" w:sz="6" w:space="0" w:color="000000"/>
              <w:left w:val="single" w:sz="6" w:space="0" w:color="000000"/>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379"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gridSpan w:val="2"/>
            <w:tcBorders>
              <w:top w:val="single" w:sz="6" w:space="0" w:color="000000"/>
              <w:left w:val="nil"/>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3708" w:type="dxa"/>
            <w:tcBorders>
              <w:top w:val="single" w:sz="6" w:space="0" w:color="000000"/>
              <w:left w:val="single" w:sz="6" w:space="0" w:color="000000"/>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497" w:type="dxa"/>
            <w:tcBorders>
              <w:top w:val="single" w:sz="6" w:space="0" w:color="000000"/>
              <w:left w:val="nil"/>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758" w:type="dxa"/>
            <w:tcBorders>
              <w:top w:val="single" w:sz="6" w:space="0" w:color="000000"/>
              <w:left w:val="single" w:sz="6" w:space="0" w:color="000000"/>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869" w:type="dxa"/>
            <w:tcBorders>
              <w:top w:val="single" w:sz="6" w:space="0" w:color="000000"/>
              <w:left w:val="nil"/>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73" w:type="dxa"/>
            <w:tcBorders>
              <w:top w:val="single" w:sz="6" w:space="0" w:color="000000"/>
              <w:left w:val="single" w:sz="6" w:space="0" w:color="000000"/>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405" w:type="dxa"/>
            <w:tcBorders>
              <w:top w:val="single" w:sz="6" w:space="0" w:color="000000"/>
              <w:left w:val="nil"/>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378" w:type="dxa"/>
            <w:tcBorders>
              <w:top w:val="single" w:sz="6" w:space="0" w:color="000000"/>
              <w:left w:val="single" w:sz="6" w:space="0" w:color="000000"/>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379"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gridSpan w:val="2"/>
            <w:tcBorders>
              <w:top w:val="single" w:sz="6" w:space="0" w:color="000000"/>
              <w:left w:val="nil"/>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10653" w:type="dxa"/>
            <w:gridSpan w:val="1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5832" w:type="dxa"/>
            <w:gridSpan w:val="4"/>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Unitatea</w:t>
            </w:r>
          </w:p>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 denumirea şi adresa -</w:t>
            </w:r>
          </w:p>
        </w:tc>
        <w:tc>
          <w:tcPr>
            <w:tcW w:w="2118" w:type="dxa"/>
            <w:gridSpan w:val="4"/>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Calitatea deţinută</w:t>
            </w:r>
          </w:p>
        </w:tc>
        <w:tc>
          <w:tcPr>
            <w:tcW w:w="2703" w:type="dxa"/>
            <w:gridSpan w:val="4"/>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Valoarea beneficiilor</w:t>
            </w: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5832" w:type="dxa"/>
            <w:gridSpan w:val="4"/>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2.1. ....</w:t>
            </w:r>
          </w:p>
        </w:tc>
        <w:tc>
          <w:tcPr>
            <w:tcW w:w="2118" w:type="dxa"/>
            <w:gridSpan w:val="4"/>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2703" w:type="dxa"/>
            <w:gridSpan w:val="4"/>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3708" w:type="dxa"/>
            <w:tcBorders>
              <w:top w:val="single" w:sz="6" w:space="0" w:color="000000"/>
              <w:left w:val="single" w:sz="6" w:space="0" w:color="000000"/>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497"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758"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869" w:type="dxa"/>
            <w:tcBorders>
              <w:top w:val="single" w:sz="6" w:space="0" w:color="000000"/>
              <w:left w:val="nil"/>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73" w:type="dxa"/>
            <w:tcBorders>
              <w:top w:val="single" w:sz="6" w:space="0" w:color="000000"/>
              <w:left w:val="single" w:sz="6" w:space="0" w:color="000000"/>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405"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378" w:type="dxa"/>
            <w:tcBorders>
              <w:top w:val="single" w:sz="6" w:space="0" w:color="000000"/>
              <w:left w:val="nil"/>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379" w:type="dxa"/>
            <w:tcBorders>
              <w:top w:val="single" w:sz="6" w:space="0" w:color="000000"/>
              <w:left w:val="single" w:sz="6" w:space="0" w:color="000000"/>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gridSpan w:val="2"/>
            <w:tcBorders>
              <w:top w:val="single" w:sz="6" w:space="0" w:color="000000"/>
              <w:left w:val="nil"/>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3708" w:type="dxa"/>
            <w:tcBorders>
              <w:top w:val="single" w:sz="6" w:space="0" w:color="000000"/>
              <w:left w:val="single" w:sz="6" w:space="0" w:color="000000"/>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497"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758"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869" w:type="dxa"/>
            <w:tcBorders>
              <w:top w:val="single" w:sz="6" w:space="0" w:color="000000"/>
              <w:left w:val="nil"/>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73" w:type="dxa"/>
            <w:tcBorders>
              <w:top w:val="single" w:sz="6" w:space="0" w:color="000000"/>
              <w:left w:val="single" w:sz="6" w:space="0" w:color="000000"/>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405"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378" w:type="dxa"/>
            <w:tcBorders>
              <w:top w:val="single" w:sz="6" w:space="0" w:color="000000"/>
              <w:left w:val="nil"/>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379" w:type="dxa"/>
            <w:tcBorders>
              <w:top w:val="single" w:sz="6" w:space="0" w:color="000000"/>
              <w:left w:val="single" w:sz="6" w:space="0" w:color="000000"/>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gridSpan w:val="2"/>
            <w:tcBorders>
              <w:top w:val="single" w:sz="6" w:space="0" w:color="000000"/>
              <w:left w:val="nil"/>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10653" w:type="dxa"/>
            <w:gridSpan w:val="1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3. Calitatea de membru în cadrul asociaţiilor profesionale şi/sau sindicale:</w:t>
            </w: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10653" w:type="dxa"/>
            <w:gridSpan w:val="1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3.1. ....</w:t>
            </w: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3708" w:type="dxa"/>
            <w:tcBorders>
              <w:top w:val="single" w:sz="6" w:space="0" w:color="000000"/>
              <w:left w:val="single" w:sz="6" w:space="0" w:color="000000"/>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497"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758"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869"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73"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405"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378"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379"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gridSpan w:val="2"/>
            <w:tcBorders>
              <w:top w:val="single" w:sz="6" w:space="0" w:color="000000"/>
              <w:left w:val="nil"/>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3708" w:type="dxa"/>
            <w:tcBorders>
              <w:top w:val="single" w:sz="6" w:space="0" w:color="000000"/>
              <w:left w:val="single" w:sz="6" w:space="0" w:color="000000"/>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497"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758"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869"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73"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405"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378"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379"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gridSpan w:val="2"/>
            <w:tcBorders>
              <w:top w:val="single" w:sz="6" w:space="0" w:color="000000"/>
              <w:left w:val="nil"/>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10653" w:type="dxa"/>
            <w:gridSpan w:val="1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both"/>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4. Calitatea de membru în organele de conducere, administrare şi control, retribuite sau neretribuite, deţinute în cadrul partidelor politice, funcţia deţinută şi denumirea partidului politic:</w:t>
            </w: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10653" w:type="dxa"/>
            <w:gridSpan w:val="1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4.1. ....</w:t>
            </w: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3708" w:type="dxa"/>
            <w:tcBorders>
              <w:top w:val="single" w:sz="6" w:space="0" w:color="000000"/>
              <w:left w:val="single" w:sz="6" w:space="0" w:color="000000"/>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497"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758"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869"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73"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405"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378"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379"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gridSpan w:val="2"/>
            <w:tcBorders>
              <w:top w:val="single" w:sz="6" w:space="0" w:color="000000"/>
              <w:left w:val="nil"/>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3708" w:type="dxa"/>
            <w:tcBorders>
              <w:top w:val="single" w:sz="6" w:space="0" w:color="000000"/>
              <w:left w:val="single" w:sz="6" w:space="0" w:color="000000"/>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497"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758"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869"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73"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405"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378"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379"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nil"/>
              <w:bottom w:val="single" w:sz="6" w:space="0" w:color="000000"/>
              <w:right w:val="nil"/>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gridSpan w:val="2"/>
            <w:tcBorders>
              <w:top w:val="single" w:sz="6" w:space="0" w:color="000000"/>
              <w:left w:val="nil"/>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10653" w:type="dxa"/>
            <w:gridSpan w:val="1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both"/>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5. Contracte, inclusiv cele de asistenţă juridică, consultanţă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3708" w:type="dxa"/>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5.1. Beneficiarul de contract: numele, prenumele/denumirea şi adresa</w:t>
            </w: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Instituţia contractantă: denumirea şi adresa</w:t>
            </w: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Procedura prin care a fost încredinţat contractul</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Tipul contractului</w:t>
            </w:r>
          </w:p>
        </w:tc>
        <w:tc>
          <w:tcPr>
            <w:tcW w:w="1162" w:type="dxa"/>
            <w:gridSpan w:val="3"/>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Data încheierii contractului</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Durata contractului</w:t>
            </w: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Valoarea totală a contractului</w:t>
            </w: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3708" w:type="dxa"/>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rPr>
                <w:rFonts w:ascii="Times New Roman" w:eastAsia="Times New Roman" w:hAnsi="Times New Roman"/>
                <w:sz w:val="24"/>
                <w:szCs w:val="24"/>
                <w:lang w:val="en-US"/>
              </w:rPr>
            </w:pPr>
            <w:r w:rsidRPr="006A6755">
              <w:rPr>
                <w:rFonts w:ascii="Times New Roman" w:eastAsia="Times New Roman" w:hAnsi="Times New Roman"/>
                <w:sz w:val="24"/>
                <w:szCs w:val="24"/>
                <w:lang w:val="en-US"/>
              </w:rPr>
              <w:lastRenderedPageBreak/>
              <w:t>Titular .....................</w:t>
            </w: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gridSpan w:val="3"/>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3708" w:type="dxa"/>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Soţ/soţie .................</w:t>
            </w: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gridSpan w:val="3"/>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3708" w:type="dxa"/>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Rude de gradul I</w:t>
            </w:r>
            <w:r w:rsidRPr="006A6755">
              <w:rPr>
                <w:rFonts w:ascii="Times New Roman" w:eastAsia="Times New Roman" w:hAnsi="Times New Roman"/>
                <w:sz w:val="24"/>
                <w:szCs w:val="24"/>
                <w:vertAlign w:val="superscript"/>
                <w:lang w:val="en-US"/>
              </w:rPr>
              <w:t>1)</w:t>
            </w:r>
            <w:r w:rsidRPr="006A6755">
              <w:rPr>
                <w:rFonts w:ascii="Times New Roman" w:eastAsia="Times New Roman" w:hAnsi="Times New Roman"/>
                <w:sz w:val="24"/>
                <w:szCs w:val="24"/>
                <w:lang w:val="en-US"/>
              </w:rPr>
              <w:t xml:space="preserve"> ale titularului ................</w:t>
            </w: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gridSpan w:val="3"/>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3708" w:type="dxa"/>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Societăţi comerciale/Persoană fizică autorizată/Asociaţii familiale/Cabinete individuale, cabinete asociate, societăţi civile profesionale sau societăţi civile profesionale cu răspundere limitată care desfăşoară profesia de avocat/Organizaţii neguvernamentale/Fundaţii/Asociaţii</w:t>
            </w:r>
            <w:r w:rsidRPr="006A6755">
              <w:rPr>
                <w:rFonts w:ascii="Times New Roman" w:eastAsia="Times New Roman" w:hAnsi="Times New Roman"/>
                <w:sz w:val="24"/>
                <w:szCs w:val="24"/>
                <w:vertAlign w:val="superscript"/>
                <w:lang w:val="en-US"/>
              </w:rPr>
              <w:t>2)</w:t>
            </w:r>
          </w:p>
        </w:tc>
        <w:tc>
          <w:tcPr>
            <w:tcW w:w="1255" w:type="dxa"/>
            <w:gridSpan w:val="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042" w:type="dxa"/>
            <w:gridSpan w:val="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gridSpan w:val="3"/>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FFFFFF"/>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p>
        </w:tc>
      </w:tr>
      <w:tr w:rsidR="006A6755" w:rsidRPr="006A6755" w:rsidTr="006A6755">
        <w:tblPrEx>
          <w:tblBorders>
            <w:top w:val="outset" w:sz="2" w:space="0" w:color="auto"/>
            <w:left w:val="outset" w:sz="2" w:space="0" w:color="auto"/>
            <w:bottom w:val="outset" w:sz="2" w:space="0" w:color="auto"/>
            <w:right w:val="outset" w:sz="2" w:space="0" w:color="auto"/>
          </w:tblBorders>
        </w:tblPrEx>
        <w:tc>
          <w:tcPr>
            <w:tcW w:w="10653" w:type="dxa"/>
            <w:gridSpan w:val="12"/>
            <w:tcBorders>
              <w:top w:val="single" w:sz="6" w:space="0" w:color="000000"/>
              <w:left w:val="nil"/>
              <w:bottom w:val="nil"/>
              <w:right w:val="nil"/>
            </w:tcBorders>
            <w:shd w:val="clear" w:color="auto" w:fill="FFFFFF"/>
          </w:tcPr>
          <w:p w:rsidR="006A6755" w:rsidRPr="006A6755" w:rsidRDefault="006A6755" w:rsidP="002F20D8">
            <w:pPr>
              <w:spacing w:before="100" w:beforeAutospacing="1" w:after="100" w:afterAutospacing="1" w:line="240" w:lineRule="auto"/>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1) Prin rude de gradul I se înţelege părinţi pe linie ascendentă şi copii pe linie descendentă.</w:t>
            </w:r>
          </w:p>
          <w:p w:rsidR="006A6755" w:rsidRPr="006A6755" w:rsidRDefault="006A6755" w:rsidP="002F20D8">
            <w:pPr>
              <w:spacing w:before="100" w:beforeAutospacing="1" w:after="100" w:afterAutospacing="1" w:line="240" w:lineRule="auto"/>
              <w:jc w:val="both"/>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2) Se vor declara numele, denumirea şi adresa beneficiarului de contract unde, prin calitatea deţinută, titularul, soţul/soţia şi rudele de gradul I obţin contracte, aşa cum sunt definite la pct. 5. Nu se declară contractele societăţilor comerciale pe acţiuni la care declarantul împreună cu soţul/soţia şi rudele de gradul I deţin mai puţin de 5% din capitalul social al societăţii, indiferent de modul de dobândire a acţiunilor.</w:t>
            </w:r>
          </w:p>
          <w:p w:rsidR="006A6755" w:rsidRPr="006A6755" w:rsidRDefault="006A6755" w:rsidP="002F20D8">
            <w:pPr>
              <w:spacing w:before="100" w:beforeAutospacing="1" w:after="100" w:afterAutospacing="1" w:line="240" w:lineRule="auto"/>
              <w:jc w:val="both"/>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 xml:space="preserve">          Prezenta declaraţie constituie act public şi răspund potrivit legii penale pentru inexactitatea sau caracterul incomplet al datelor menţionate.</w:t>
            </w:r>
          </w:p>
        </w:tc>
      </w:tr>
    </w:tbl>
    <w:p w:rsidR="006A6755" w:rsidRPr="006A6755" w:rsidRDefault="006A6755" w:rsidP="006A6755">
      <w:pPr>
        <w:shd w:val="clear" w:color="auto" w:fill="FFFFFF"/>
        <w:spacing w:before="100" w:beforeAutospacing="1" w:after="100" w:afterAutospacing="1" w:line="240" w:lineRule="auto"/>
        <w:jc w:val="center"/>
        <w:rPr>
          <w:rFonts w:ascii="Times New Roman" w:eastAsia="Times New Roman" w:hAnsi="Times New Roman"/>
          <w:sz w:val="24"/>
          <w:szCs w:val="24"/>
          <w:lang w:val="en-US"/>
        </w:rPr>
      </w:pPr>
    </w:p>
    <w:tbl>
      <w:tblPr>
        <w:tblW w:w="9360" w:type="dxa"/>
        <w:tblCellMar>
          <w:left w:w="0" w:type="dxa"/>
          <w:right w:w="0" w:type="dxa"/>
        </w:tblCellMar>
        <w:tblLook w:val="0000" w:firstRow="0" w:lastRow="0" w:firstColumn="0" w:lastColumn="0" w:noHBand="0" w:noVBand="0"/>
      </w:tblPr>
      <w:tblGrid>
        <w:gridCol w:w="4495"/>
        <w:gridCol w:w="4865"/>
      </w:tblGrid>
      <w:tr w:rsidR="006A6755" w:rsidRPr="006A6755" w:rsidTr="002F20D8">
        <w:tc>
          <w:tcPr>
            <w:tcW w:w="4495" w:type="dxa"/>
          </w:tcPr>
          <w:p w:rsidR="006A6755" w:rsidRPr="006A6755" w:rsidRDefault="006A6755" w:rsidP="002F20D8">
            <w:pPr>
              <w:spacing w:before="100" w:beforeAutospacing="1" w:after="100" w:afterAutospacing="1" w:line="240" w:lineRule="auto"/>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Data completării</w:t>
            </w:r>
          </w:p>
        </w:tc>
        <w:tc>
          <w:tcPr>
            <w:tcW w:w="4865" w:type="dxa"/>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Semnătura</w:t>
            </w:r>
          </w:p>
        </w:tc>
      </w:tr>
      <w:tr w:rsidR="006A6755" w:rsidRPr="006A6755" w:rsidTr="002F20D8">
        <w:tc>
          <w:tcPr>
            <w:tcW w:w="4495" w:type="dxa"/>
          </w:tcPr>
          <w:p w:rsidR="006A6755" w:rsidRPr="006A6755" w:rsidRDefault="006A6755" w:rsidP="002F20D8">
            <w:pPr>
              <w:spacing w:before="100" w:beforeAutospacing="1" w:after="100" w:afterAutospacing="1" w:line="240" w:lineRule="auto"/>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w:t>
            </w:r>
          </w:p>
        </w:tc>
        <w:tc>
          <w:tcPr>
            <w:tcW w:w="4865" w:type="dxa"/>
          </w:tcPr>
          <w:p w:rsidR="006A6755" w:rsidRPr="006A6755" w:rsidRDefault="006A6755" w:rsidP="002F20D8">
            <w:pPr>
              <w:spacing w:before="100" w:beforeAutospacing="1" w:after="100" w:afterAutospacing="1" w:line="240" w:lineRule="auto"/>
              <w:jc w:val="center"/>
              <w:rPr>
                <w:rFonts w:ascii="Times New Roman" w:eastAsia="Times New Roman" w:hAnsi="Times New Roman"/>
                <w:sz w:val="24"/>
                <w:szCs w:val="24"/>
                <w:lang w:val="en-US"/>
              </w:rPr>
            </w:pPr>
            <w:r w:rsidRPr="006A6755">
              <w:rPr>
                <w:rFonts w:ascii="Times New Roman" w:eastAsia="Times New Roman" w:hAnsi="Times New Roman"/>
                <w:sz w:val="24"/>
                <w:szCs w:val="24"/>
                <w:lang w:val="en-US"/>
              </w:rPr>
              <w:t>.........................</w:t>
            </w:r>
          </w:p>
        </w:tc>
      </w:tr>
    </w:tbl>
    <w:p w:rsidR="006A6755" w:rsidRPr="006A6755" w:rsidRDefault="006A6755" w:rsidP="006A6755">
      <w:pPr>
        <w:spacing w:after="0" w:line="240" w:lineRule="auto"/>
        <w:rPr>
          <w:rFonts w:ascii="Times New Roman" w:eastAsia="Times New Roman" w:hAnsi="Times New Roman"/>
          <w:sz w:val="24"/>
          <w:szCs w:val="24"/>
          <w:lang w:val="en-US"/>
        </w:rPr>
      </w:pPr>
    </w:p>
    <w:p w:rsidR="00D66326" w:rsidRPr="00D66326" w:rsidRDefault="00D66326" w:rsidP="00D66326">
      <w:pPr>
        <w:autoSpaceDE w:val="0"/>
        <w:autoSpaceDN w:val="0"/>
        <w:adjustRightInd w:val="0"/>
        <w:spacing w:after="0" w:line="240" w:lineRule="auto"/>
        <w:jc w:val="both"/>
        <w:rPr>
          <w:rFonts w:ascii="Times New Roman" w:eastAsia="Times New Roman" w:hAnsi="Times New Roman"/>
          <w:sz w:val="24"/>
          <w:szCs w:val="24"/>
          <w:lang w:val="en-US"/>
        </w:rPr>
      </w:pPr>
    </w:p>
    <w:sectPr w:rsidR="00D66326" w:rsidRPr="00D66326" w:rsidSect="00EF77B6">
      <w:footerReference w:type="even" r:id="rId8"/>
      <w:footerReference w:type="default" r:id="rId9"/>
      <w:pgSz w:w="12240" w:h="15840"/>
      <w:pgMar w:top="899" w:right="1260" w:bottom="719"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2DD" w:rsidRDefault="00C622DD">
      <w:pPr>
        <w:spacing w:after="0" w:line="240" w:lineRule="auto"/>
      </w:pPr>
      <w:r>
        <w:separator/>
      </w:r>
    </w:p>
  </w:endnote>
  <w:endnote w:type="continuationSeparator" w:id="0">
    <w:p w:rsidR="00C622DD" w:rsidRDefault="00C6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7B6" w:rsidRDefault="00D66326" w:rsidP="00EF77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77B6" w:rsidRDefault="00EF7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7B6" w:rsidRDefault="00D66326" w:rsidP="00EF77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7928">
      <w:rPr>
        <w:rStyle w:val="PageNumber"/>
        <w:noProof/>
      </w:rPr>
      <w:t>5</w:t>
    </w:r>
    <w:r>
      <w:rPr>
        <w:rStyle w:val="PageNumber"/>
      </w:rPr>
      <w:fldChar w:fldCharType="end"/>
    </w:r>
  </w:p>
  <w:p w:rsidR="00EF77B6" w:rsidRDefault="00EF7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2DD" w:rsidRDefault="00C622DD">
      <w:pPr>
        <w:spacing w:after="0" w:line="240" w:lineRule="auto"/>
      </w:pPr>
      <w:r>
        <w:separator/>
      </w:r>
    </w:p>
  </w:footnote>
  <w:footnote w:type="continuationSeparator" w:id="0">
    <w:p w:rsidR="00C622DD" w:rsidRDefault="00C622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00802"/>
    <w:multiLevelType w:val="multilevel"/>
    <w:tmpl w:val="D03C4D5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783552E2"/>
    <w:multiLevelType w:val="hybridMultilevel"/>
    <w:tmpl w:val="7098D588"/>
    <w:lvl w:ilvl="0" w:tplc="434AD352">
      <w:start w:val="1"/>
      <w:numFmt w:val="decimal"/>
      <w:lvlText w:val="%1."/>
      <w:lvlJc w:val="left"/>
      <w:pPr>
        <w:ind w:left="825" w:hanging="46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55"/>
    <w:rsid w:val="0001443B"/>
    <w:rsid w:val="000244A6"/>
    <w:rsid w:val="00037536"/>
    <w:rsid w:val="00063E65"/>
    <w:rsid w:val="000643C8"/>
    <w:rsid w:val="00066BC1"/>
    <w:rsid w:val="00080D87"/>
    <w:rsid w:val="000D7263"/>
    <w:rsid w:val="00105579"/>
    <w:rsid w:val="0015449F"/>
    <w:rsid w:val="00187FE4"/>
    <w:rsid w:val="001C0DCA"/>
    <w:rsid w:val="001C68C1"/>
    <w:rsid w:val="001D213F"/>
    <w:rsid w:val="001D7005"/>
    <w:rsid w:val="001E4996"/>
    <w:rsid w:val="001E5DEA"/>
    <w:rsid w:val="001F243D"/>
    <w:rsid w:val="0020147C"/>
    <w:rsid w:val="00231BEF"/>
    <w:rsid w:val="0025714C"/>
    <w:rsid w:val="00267EE7"/>
    <w:rsid w:val="0028499B"/>
    <w:rsid w:val="00286C82"/>
    <w:rsid w:val="002B0AAB"/>
    <w:rsid w:val="002B1529"/>
    <w:rsid w:val="002C2ADB"/>
    <w:rsid w:val="002F20D8"/>
    <w:rsid w:val="002F770F"/>
    <w:rsid w:val="003101EE"/>
    <w:rsid w:val="003266DD"/>
    <w:rsid w:val="0036517B"/>
    <w:rsid w:val="00367B7F"/>
    <w:rsid w:val="003B4599"/>
    <w:rsid w:val="003E41F9"/>
    <w:rsid w:val="00424A84"/>
    <w:rsid w:val="00430F9E"/>
    <w:rsid w:val="00485F28"/>
    <w:rsid w:val="0048789E"/>
    <w:rsid w:val="004C768D"/>
    <w:rsid w:val="00560D28"/>
    <w:rsid w:val="0057637E"/>
    <w:rsid w:val="00597C46"/>
    <w:rsid w:val="005A2734"/>
    <w:rsid w:val="005E08C5"/>
    <w:rsid w:val="005F59EE"/>
    <w:rsid w:val="006136E0"/>
    <w:rsid w:val="00623592"/>
    <w:rsid w:val="0064029B"/>
    <w:rsid w:val="00660FB0"/>
    <w:rsid w:val="006A6755"/>
    <w:rsid w:val="006B6A50"/>
    <w:rsid w:val="006F1928"/>
    <w:rsid w:val="00740EBC"/>
    <w:rsid w:val="00774BA8"/>
    <w:rsid w:val="007B506A"/>
    <w:rsid w:val="007E52FB"/>
    <w:rsid w:val="00802D89"/>
    <w:rsid w:val="00806E60"/>
    <w:rsid w:val="00820D64"/>
    <w:rsid w:val="00823157"/>
    <w:rsid w:val="00850703"/>
    <w:rsid w:val="0085100D"/>
    <w:rsid w:val="00862181"/>
    <w:rsid w:val="00864140"/>
    <w:rsid w:val="00867E4A"/>
    <w:rsid w:val="00881D27"/>
    <w:rsid w:val="0089017D"/>
    <w:rsid w:val="008D35F3"/>
    <w:rsid w:val="009212B0"/>
    <w:rsid w:val="009245A2"/>
    <w:rsid w:val="009259B4"/>
    <w:rsid w:val="00953D34"/>
    <w:rsid w:val="009C4C11"/>
    <w:rsid w:val="009E496F"/>
    <w:rsid w:val="009F5498"/>
    <w:rsid w:val="00A04AC3"/>
    <w:rsid w:val="00A205A3"/>
    <w:rsid w:val="00A36BE5"/>
    <w:rsid w:val="00A5377F"/>
    <w:rsid w:val="00AA5880"/>
    <w:rsid w:val="00AB4CB9"/>
    <w:rsid w:val="00AC4497"/>
    <w:rsid w:val="00AD6E98"/>
    <w:rsid w:val="00B131FC"/>
    <w:rsid w:val="00B2529F"/>
    <w:rsid w:val="00B25339"/>
    <w:rsid w:val="00B334D8"/>
    <w:rsid w:val="00B3705C"/>
    <w:rsid w:val="00B37D3E"/>
    <w:rsid w:val="00B40A37"/>
    <w:rsid w:val="00B81588"/>
    <w:rsid w:val="00B96CE4"/>
    <w:rsid w:val="00BA2150"/>
    <w:rsid w:val="00BA6A38"/>
    <w:rsid w:val="00BB1574"/>
    <w:rsid w:val="00BC607F"/>
    <w:rsid w:val="00C06169"/>
    <w:rsid w:val="00C11D52"/>
    <w:rsid w:val="00C17643"/>
    <w:rsid w:val="00C2621B"/>
    <w:rsid w:val="00C57928"/>
    <w:rsid w:val="00C60FCD"/>
    <w:rsid w:val="00C622DD"/>
    <w:rsid w:val="00C62B76"/>
    <w:rsid w:val="00C67084"/>
    <w:rsid w:val="00C82314"/>
    <w:rsid w:val="00CC719A"/>
    <w:rsid w:val="00CD611C"/>
    <w:rsid w:val="00D05E94"/>
    <w:rsid w:val="00D65288"/>
    <w:rsid w:val="00D66326"/>
    <w:rsid w:val="00D73719"/>
    <w:rsid w:val="00DE0F75"/>
    <w:rsid w:val="00E1094A"/>
    <w:rsid w:val="00E92554"/>
    <w:rsid w:val="00EC4399"/>
    <w:rsid w:val="00EC556E"/>
    <w:rsid w:val="00EE55B3"/>
    <w:rsid w:val="00EE61CE"/>
    <w:rsid w:val="00EF080C"/>
    <w:rsid w:val="00EF77B6"/>
    <w:rsid w:val="00F06F3D"/>
    <w:rsid w:val="00F25679"/>
    <w:rsid w:val="00F35FF6"/>
    <w:rsid w:val="00F53FCD"/>
    <w:rsid w:val="00F72C03"/>
    <w:rsid w:val="00F73805"/>
    <w:rsid w:val="00FA17FD"/>
    <w:rsid w:val="00FA50D1"/>
    <w:rsid w:val="00FB3236"/>
    <w:rsid w:val="00FB3E62"/>
    <w:rsid w:val="00FD553E"/>
    <w:rsid w:val="00FF19DE"/>
    <w:rsid w:val="00FF2FA4"/>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6632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66326"/>
  </w:style>
  <w:style w:type="character" w:styleId="PageNumber">
    <w:name w:val="page number"/>
    <w:basedOn w:val="DefaultParagraphFont"/>
    <w:rsid w:val="00D66326"/>
  </w:style>
  <w:style w:type="table" w:styleId="TableGrid">
    <w:name w:val="Table Grid"/>
    <w:basedOn w:val="TableNormal"/>
    <w:rsid w:val="00D663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6632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66326"/>
  </w:style>
  <w:style w:type="character" w:styleId="PageNumber">
    <w:name w:val="page number"/>
    <w:basedOn w:val="DefaultParagraphFont"/>
    <w:rsid w:val="00D66326"/>
  </w:style>
  <w:style w:type="table" w:styleId="TableGrid">
    <w:name w:val="Table Grid"/>
    <w:basedOn w:val="TableNormal"/>
    <w:rsid w:val="00D663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b.Mirela\Desktop\declaratii%20avere%20si%20interes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declaratii avere si interese 1</Template>
  <TotalTime>1</TotalTime>
  <Pages>6</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Sarb.Mirela</dc:creator>
  <cp:lastModifiedBy>Bor.Raluca</cp:lastModifiedBy>
  <cp:revision>2</cp:revision>
  <dcterms:created xsi:type="dcterms:W3CDTF">2020-11-19T06:35:00Z</dcterms:created>
  <dcterms:modified xsi:type="dcterms:W3CDTF">2020-11-19T06:35:00Z</dcterms:modified>
</cp:coreProperties>
</file>