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4ECDA" w14:textId="77777777" w:rsidR="00DE51C2" w:rsidRPr="006268FF" w:rsidRDefault="00DE51C2" w:rsidP="00DE51C2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6"/>
          <w:szCs w:val="26"/>
          <w:lang w:val="ro-RO"/>
        </w:rPr>
      </w:pPr>
      <w:r w:rsidRPr="006268FF">
        <w:rPr>
          <w:rFonts w:ascii="Arial" w:hAnsi="Arial" w:cs="Arial"/>
          <w:b/>
          <w:bCs/>
          <w:sz w:val="26"/>
          <w:szCs w:val="26"/>
          <w:lang w:val="ro-RO"/>
        </w:rPr>
        <w:t>RAPORT LUNAR PRIVIND STAREA FACTORILOR DE MEDIU</w:t>
      </w:r>
    </w:p>
    <w:p w14:paraId="76CF2742" w14:textId="77777777" w:rsidR="00DE51C2" w:rsidRPr="006268FF" w:rsidRDefault="00DE51C2" w:rsidP="00DE51C2">
      <w:pPr>
        <w:tabs>
          <w:tab w:val="center" w:pos="4860"/>
        </w:tabs>
        <w:spacing w:after="0" w:line="240" w:lineRule="auto"/>
        <w:jc w:val="center"/>
        <w:outlineLvl w:val="0"/>
        <w:rPr>
          <w:rFonts w:ascii="Arial" w:hAnsi="Arial" w:cs="Arial"/>
          <w:b/>
          <w:bCs/>
          <w:sz w:val="26"/>
          <w:szCs w:val="26"/>
          <w:lang w:val="ro-RO"/>
        </w:rPr>
      </w:pPr>
      <w:r w:rsidRPr="006268FF">
        <w:rPr>
          <w:rFonts w:ascii="Arial" w:hAnsi="Arial" w:cs="Arial"/>
          <w:b/>
          <w:bCs/>
          <w:sz w:val="26"/>
          <w:szCs w:val="26"/>
          <w:lang w:val="ro-RO"/>
        </w:rPr>
        <w:t>ÎN MUNICIPIUL BISTRIŢA</w:t>
      </w:r>
    </w:p>
    <w:p w14:paraId="6346190D" w14:textId="77777777" w:rsidR="00805F22" w:rsidRPr="00DE51C2" w:rsidRDefault="0052233D" w:rsidP="00DA5881">
      <w:pPr>
        <w:tabs>
          <w:tab w:val="center" w:pos="4860"/>
        </w:tabs>
        <w:spacing w:after="0" w:line="240" w:lineRule="auto"/>
        <w:jc w:val="center"/>
        <w:outlineLvl w:val="0"/>
        <w:rPr>
          <w:rFonts w:ascii="Arial" w:hAnsi="Arial" w:cs="Arial"/>
          <w:b/>
          <w:bCs/>
          <w:sz w:val="26"/>
          <w:szCs w:val="26"/>
          <w:u w:val="single"/>
          <w:lang w:val="ro-RO"/>
        </w:rPr>
      </w:pPr>
      <w:r w:rsidRPr="00DE51C2">
        <w:rPr>
          <w:rFonts w:ascii="Arial" w:hAnsi="Arial" w:cs="Arial"/>
          <w:b/>
          <w:bCs/>
          <w:sz w:val="26"/>
          <w:szCs w:val="26"/>
          <w:lang w:val="ro-RO"/>
        </w:rPr>
        <w:t xml:space="preserve">- </w:t>
      </w:r>
      <w:r w:rsidR="00BC33A0" w:rsidRPr="00DE51C2">
        <w:rPr>
          <w:rFonts w:ascii="Arial" w:hAnsi="Arial" w:cs="Arial"/>
          <w:b/>
          <w:bCs/>
          <w:sz w:val="26"/>
          <w:szCs w:val="26"/>
          <w:lang w:val="ro-RO"/>
        </w:rPr>
        <w:t>MARTIE</w:t>
      </w:r>
      <w:r w:rsidR="0019142E" w:rsidRPr="00DE51C2">
        <w:rPr>
          <w:rFonts w:ascii="Arial" w:hAnsi="Arial" w:cs="Arial"/>
          <w:b/>
          <w:bCs/>
          <w:sz w:val="26"/>
          <w:szCs w:val="26"/>
          <w:lang w:val="ro-RO"/>
        </w:rPr>
        <w:t xml:space="preserve"> 2021</w:t>
      </w:r>
      <w:r w:rsidRPr="00DE51C2">
        <w:rPr>
          <w:rFonts w:ascii="Arial" w:hAnsi="Arial" w:cs="Arial"/>
          <w:b/>
          <w:bCs/>
          <w:sz w:val="26"/>
          <w:szCs w:val="26"/>
          <w:lang w:val="ro-RO"/>
        </w:rPr>
        <w:t xml:space="preserve"> -</w:t>
      </w:r>
    </w:p>
    <w:p w14:paraId="133BE829" w14:textId="77777777" w:rsidR="004839B2" w:rsidRPr="00BC33A0" w:rsidRDefault="004839B2" w:rsidP="00A142C0">
      <w:pPr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  <w:u w:val="single"/>
          <w:lang w:val="ro-RO"/>
        </w:rPr>
      </w:pPr>
    </w:p>
    <w:p w14:paraId="7C46179A" w14:textId="77777777" w:rsidR="00982D7E" w:rsidRPr="00DE51C2" w:rsidRDefault="00982D7E" w:rsidP="00A142C0">
      <w:pPr>
        <w:spacing w:after="0" w:line="240" w:lineRule="auto"/>
        <w:rPr>
          <w:rFonts w:ascii="Arial" w:hAnsi="Arial" w:cs="Arial"/>
          <w:b/>
          <w:bCs/>
          <w:color w:val="FF0000"/>
          <w:sz w:val="26"/>
          <w:szCs w:val="26"/>
          <w:u w:val="single"/>
          <w:lang w:val="ro-RO"/>
        </w:rPr>
      </w:pPr>
    </w:p>
    <w:p w14:paraId="28045D51" w14:textId="77777777" w:rsidR="00805F22" w:rsidRPr="00DE51C2" w:rsidRDefault="00805F22" w:rsidP="00A142C0">
      <w:pPr>
        <w:spacing w:after="0" w:line="240" w:lineRule="auto"/>
        <w:ind w:firstLine="720"/>
        <w:jc w:val="center"/>
        <w:outlineLvl w:val="0"/>
        <w:rPr>
          <w:rFonts w:ascii="Arial" w:hAnsi="Arial" w:cs="Arial"/>
          <w:b/>
          <w:bCs/>
          <w:sz w:val="26"/>
          <w:szCs w:val="26"/>
          <w:u w:val="single"/>
          <w:lang w:val="ro-RO"/>
        </w:rPr>
      </w:pPr>
      <w:r w:rsidRPr="00DE51C2">
        <w:rPr>
          <w:rFonts w:ascii="Arial" w:hAnsi="Arial" w:cs="Arial"/>
          <w:b/>
          <w:bCs/>
          <w:sz w:val="26"/>
          <w:szCs w:val="26"/>
          <w:u w:val="single"/>
          <w:lang w:val="ro-RO"/>
        </w:rPr>
        <w:t>A. CALITATEA  FACTORILOR DE MEDIU</w:t>
      </w:r>
    </w:p>
    <w:p w14:paraId="4A7CB555" w14:textId="77777777" w:rsidR="00805F22" w:rsidRPr="00DE51C2" w:rsidRDefault="00805F22" w:rsidP="00A142C0">
      <w:pPr>
        <w:spacing w:after="0" w:line="240" w:lineRule="auto"/>
        <w:rPr>
          <w:rFonts w:ascii="Arial" w:hAnsi="Arial" w:cs="Arial"/>
          <w:sz w:val="26"/>
          <w:szCs w:val="26"/>
          <w:u w:val="single"/>
          <w:lang w:val="ro-RO"/>
        </w:rPr>
      </w:pPr>
    </w:p>
    <w:p w14:paraId="2D454D9B" w14:textId="77777777" w:rsidR="00A97895" w:rsidRPr="00DE51C2" w:rsidRDefault="00805F22" w:rsidP="00A142C0">
      <w:pPr>
        <w:spacing w:after="0" w:line="240" w:lineRule="auto"/>
        <w:outlineLvl w:val="0"/>
        <w:rPr>
          <w:rFonts w:ascii="Arial" w:hAnsi="Arial" w:cs="Arial"/>
          <w:b/>
          <w:sz w:val="26"/>
          <w:szCs w:val="26"/>
          <w:lang w:val="ro-RO"/>
        </w:rPr>
      </w:pPr>
      <w:r w:rsidRPr="00DE51C2">
        <w:rPr>
          <w:rFonts w:ascii="Arial" w:hAnsi="Arial" w:cs="Arial"/>
          <w:b/>
          <w:sz w:val="26"/>
          <w:szCs w:val="26"/>
          <w:lang w:val="ro-RO"/>
        </w:rPr>
        <w:tab/>
      </w:r>
    </w:p>
    <w:p w14:paraId="56BEF0F9" w14:textId="77777777" w:rsidR="00805F22" w:rsidRPr="00DE51C2" w:rsidRDefault="00805F22" w:rsidP="00A97895">
      <w:pPr>
        <w:spacing w:after="0" w:line="240" w:lineRule="auto"/>
        <w:ind w:firstLine="720"/>
        <w:outlineLvl w:val="0"/>
        <w:rPr>
          <w:rFonts w:ascii="Arial" w:hAnsi="Arial" w:cs="Arial"/>
          <w:b/>
          <w:sz w:val="26"/>
          <w:szCs w:val="26"/>
          <w:u w:val="single"/>
          <w:lang w:val="ro-RO"/>
        </w:rPr>
      </w:pPr>
      <w:r w:rsidRPr="00DE51C2">
        <w:rPr>
          <w:rFonts w:ascii="Arial" w:hAnsi="Arial" w:cs="Arial"/>
          <w:b/>
          <w:sz w:val="26"/>
          <w:szCs w:val="26"/>
          <w:lang w:val="ro-RO"/>
        </w:rPr>
        <w:t xml:space="preserve">A.1. </w:t>
      </w:r>
      <w:r w:rsidRPr="00DE51C2">
        <w:rPr>
          <w:rFonts w:ascii="Arial" w:hAnsi="Arial" w:cs="Arial"/>
          <w:b/>
          <w:sz w:val="26"/>
          <w:szCs w:val="26"/>
          <w:u w:val="single"/>
          <w:lang w:val="ro-RO"/>
        </w:rPr>
        <w:t>CALITATEA AERULUI</w:t>
      </w:r>
    </w:p>
    <w:p w14:paraId="762F6D1A" w14:textId="77777777" w:rsidR="00805F22" w:rsidRPr="00DE51C2" w:rsidRDefault="00805F22" w:rsidP="00A142C0">
      <w:pPr>
        <w:spacing w:after="0" w:line="240" w:lineRule="auto"/>
        <w:rPr>
          <w:rFonts w:ascii="Arial" w:hAnsi="Arial" w:cs="Arial"/>
          <w:b/>
          <w:sz w:val="26"/>
          <w:szCs w:val="26"/>
          <w:u w:val="single"/>
          <w:lang w:val="ro-RO"/>
        </w:rPr>
      </w:pPr>
    </w:p>
    <w:p w14:paraId="147966D3" w14:textId="77777777" w:rsidR="00805F22" w:rsidRPr="00DE51C2" w:rsidRDefault="00805F22" w:rsidP="00A142C0">
      <w:pPr>
        <w:spacing w:after="0" w:line="240" w:lineRule="auto"/>
        <w:ind w:firstLine="720"/>
        <w:outlineLvl w:val="0"/>
        <w:rPr>
          <w:rFonts w:ascii="Arial" w:hAnsi="Arial" w:cs="Arial"/>
          <w:b/>
          <w:sz w:val="26"/>
          <w:szCs w:val="26"/>
          <w:u w:val="single"/>
          <w:lang w:val="ro-RO"/>
        </w:rPr>
      </w:pPr>
      <w:r w:rsidRPr="00DE51C2">
        <w:rPr>
          <w:rFonts w:ascii="Arial" w:hAnsi="Arial" w:cs="Arial"/>
          <w:b/>
          <w:sz w:val="26"/>
          <w:szCs w:val="26"/>
          <w:u w:val="single"/>
          <w:lang w:val="ro-RO"/>
        </w:rPr>
        <w:t>A.1.1.   MONITORIZAREA MANUALĂ</w:t>
      </w:r>
    </w:p>
    <w:p w14:paraId="106A612E" w14:textId="77777777" w:rsidR="00294389" w:rsidRPr="00DE51C2" w:rsidRDefault="00294389" w:rsidP="00A142C0">
      <w:pPr>
        <w:spacing w:after="0" w:line="240" w:lineRule="auto"/>
        <w:ind w:firstLine="720"/>
        <w:outlineLvl w:val="0"/>
        <w:rPr>
          <w:rFonts w:ascii="Arial" w:hAnsi="Arial" w:cs="Arial"/>
          <w:b/>
          <w:sz w:val="26"/>
          <w:szCs w:val="26"/>
          <w:u w:val="single"/>
          <w:lang w:val="ro-RO"/>
        </w:rPr>
      </w:pPr>
    </w:p>
    <w:p w14:paraId="5C1EE1D9" w14:textId="77777777" w:rsidR="00EF6012" w:rsidRPr="00BC33A0" w:rsidRDefault="00EF6012" w:rsidP="003856D5">
      <w:pPr>
        <w:pStyle w:val="NormalArialCaracter"/>
        <w:numPr>
          <w:ilvl w:val="0"/>
          <w:numId w:val="17"/>
        </w:numPr>
        <w:ind w:left="426"/>
        <w:rPr>
          <w:sz w:val="22"/>
          <w:szCs w:val="22"/>
        </w:rPr>
      </w:pPr>
      <w:r w:rsidRPr="00BC33A0">
        <w:rPr>
          <w:sz w:val="22"/>
          <w:szCs w:val="22"/>
        </w:rPr>
        <w:t xml:space="preserve">Monitorizarea </w:t>
      </w:r>
      <w:r w:rsidR="00FC28A4" w:rsidRPr="00BC33A0">
        <w:rPr>
          <w:sz w:val="22"/>
          <w:szCs w:val="22"/>
        </w:rPr>
        <w:t>manuală se face</w:t>
      </w:r>
      <w:r w:rsidR="003856D5" w:rsidRPr="00BC33A0">
        <w:rPr>
          <w:sz w:val="22"/>
          <w:szCs w:val="22"/>
        </w:rPr>
        <w:t xml:space="preserve"> </w:t>
      </w:r>
      <w:r w:rsidR="00FC28A4" w:rsidRPr="00BC33A0">
        <w:rPr>
          <w:sz w:val="22"/>
          <w:szCs w:val="22"/>
        </w:rPr>
        <w:t xml:space="preserve">pentru </w:t>
      </w:r>
      <w:r w:rsidRPr="00BC33A0">
        <w:rPr>
          <w:sz w:val="22"/>
          <w:szCs w:val="22"/>
        </w:rPr>
        <w:t>indicatori</w:t>
      </w:r>
      <w:r w:rsidR="00FC28A4" w:rsidRPr="00BC33A0">
        <w:rPr>
          <w:sz w:val="22"/>
          <w:szCs w:val="22"/>
        </w:rPr>
        <w:t>i</w:t>
      </w:r>
      <w:r w:rsidRPr="00BC33A0">
        <w:rPr>
          <w:sz w:val="22"/>
          <w:szCs w:val="22"/>
        </w:rPr>
        <w:t xml:space="preserve"> </w:t>
      </w:r>
      <w:r w:rsidRPr="00BC33A0">
        <w:rPr>
          <w:b/>
          <w:sz w:val="22"/>
          <w:szCs w:val="22"/>
        </w:rPr>
        <w:t>dioxid de sulf, dioxid de azot şi amoniac</w:t>
      </w:r>
      <w:r w:rsidRPr="00BC33A0">
        <w:rPr>
          <w:sz w:val="22"/>
          <w:szCs w:val="22"/>
        </w:rPr>
        <w:t xml:space="preserve"> </w:t>
      </w:r>
    </w:p>
    <w:p w14:paraId="27CB2E41" w14:textId="4DE49200" w:rsidR="00EF6012" w:rsidRPr="00BC33A0" w:rsidRDefault="00EF6012" w:rsidP="005175CB">
      <w:pPr>
        <w:pStyle w:val="NormalArialCaracter"/>
        <w:ind w:firstLine="1134"/>
        <w:rPr>
          <w:sz w:val="22"/>
          <w:szCs w:val="22"/>
        </w:rPr>
      </w:pPr>
      <w:r w:rsidRPr="00BC33A0">
        <w:rPr>
          <w:b/>
          <w:sz w:val="22"/>
          <w:szCs w:val="22"/>
        </w:rPr>
        <w:t>a)1.</w:t>
      </w:r>
      <w:r w:rsidR="00C64CAD" w:rsidRPr="00BC33A0">
        <w:rPr>
          <w:b/>
          <w:sz w:val="22"/>
          <w:szCs w:val="22"/>
        </w:rPr>
        <w:t xml:space="preserve"> </w:t>
      </w:r>
      <w:r w:rsidRPr="00BC33A0">
        <w:rPr>
          <w:sz w:val="22"/>
          <w:szCs w:val="22"/>
        </w:rPr>
        <w:t xml:space="preserve">prin </w:t>
      </w:r>
      <w:r w:rsidRPr="00BC33A0">
        <w:rPr>
          <w:i/>
          <w:sz w:val="22"/>
          <w:szCs w:val="22"/>
          <w:u w:val="single"/>
        </w:rPr>
        <w:t>probele de lungă durată (24h)</w:t>
      </w:r>
      <w:r w:rsidR="00C64CAD" w:rsidRPr="00BC33A0">
        <w:rPr>
          <w:i/>
          <w:sz w:val="22"/>
          <w:szCs w:val="22"/>
          <w:u w:val="single"/>
        </w:rPr>
        <w:t>,</w:t>
      </w:r>
      <w:r w:rsidR="00E3027C" w:rsidRPr="00BC33A0">
        <w:rPr>
          <w:i/>
          <w:sz w:val="22"/>
          <w:szCs w:val="22"/>
          <w:u w:val="single"/>
        </w:rPr>
        <w:t xml:space="preserve"> </w:t>
      </w:r>
      <w:r w:rsidRPr="00BC33A0">
        <w:rPr>
          <w:iCs/>
          <w:sz w:val="22"/>
          <w:szCs w:val="22"/>
        </w:rPr>
        <w:t>care</w:t>
      </w:r>
      <w:r w:rsidR="00C1167A" w:rsidRPr="00BC33A0">
        <w:rPr>
          <w:iCs/>
          <w:sz w:val="22"/>
          <w:szCs w:val="22"/>
        </w:rPr>
        <w:t xml:space="preserve"> </w:t>
      </w:r>
      <w:r w:rsidRPr="00BC33A0">
        <w:rPr>
          <w:sz w:val="22"/>
          <w:szCs w:val="22"/>
        </w:rPr>
        <w:t>se e</w:t>
      </w:r>
      <w:r w:rsidR="003E0EB6" w:rsidRPr="00BC33A0">
        <w:rPr>
          <w:sz w:val="22"/>
          <w:szCs w:val="22"/>
        </w:rPr>
        <w:t xml:space="preserve">fectuează </w:t>
      </w:r>
      <w:r w:rsidR="0090148C" w:rsidRPr="00BC33A0">
        <w:rPr>
          <w:sz w:val="22"/>
          <w:szCs w:val="22"/>
        </w:rPr>
        <w:t>pentru indicator</w:t>
      </w:r>
      <w:r w:rsidR="00C1167A" w:rsidRPr="00BC33A0">
        <w:rPr>
          <w:sz w:val="22"/>
          <w:szCs w:val="22"/>
        </w:rPr>
        <w:t>ul</w:t>
      </w:r>
      <w:r w:rsidR="0090148C" w:rsidRPr="00BC33A0">
        <w:rPr>
          <w:sz w:val="22"/>
          <w:szCs w:val="22"/>
        </w:rPr>
        <w:t xml:space="preserve"> </w:t>
      </w:r>
      <w:r w:rsidR="0090148C" w:rsidRPr="00BC33A0">
        <w:rPr>
          <w:i/>
          <w:sz w:val="22"/>
          <w:szCs w:val="22"/>
        </w:rPr>
        <w:t>amoniac</w:t>
      </w:r>
      <w:r w:rsidR="0090148C" w:rsidRPr="00BC33A0">
        <w:rPr>
          <w:sz w:val="22"/>
          <w:szCs w:val="22"/>
        </w:rPr>
        <w:t xml:space="preserve"> </w:t>
      </w:r>
      <w:r w:rsidR="003E0EB6" w:rsidRPr="00BC33A0">
        <w:rPr>
          <w:sz w:val="22"/>
          <w:szCs w:val="22"/>
        </w:rPr>
        <w:t xml:space="preserve">în  patru </w:t>
      </w:r>
      <w:r w:rsidR="005175CB" w:rsidRPr="00BC33A0">
        <w:rPr>
          <w:sz w:val="22"/>
          <w:szCs w:val="22"/>
        </w:rPr>
        <w:t xml:space="preserve">puncte </w:t>
      </w:r>
      <w:r w:rsidRPr="00BC33A0">
        <w:rPr>
          <w:sz w:val="22"/>
          <w:szCs w:val="22"/>
        </w:rPr>
        <w:t>din municipiul Bistriţa: zona industrială a municipiului (la AISE, pe str. Zefirului,11),  zona de S (la baza de lucru a SC Urbana SA), sediul A</w:t>
      </w:r>
      <w:r w:rsidR="00DE51C2">
        <w:rPr>
          <w:sz w:val="22"/>
          <w:szCs w:val="22"/>
        </w:rPr>
        <w:t xml:space="preserve">genției pentru </w:t>
      </w:r>
      <w:r w:rsidRPr="00BC33A0">
        <w:rPr>
          <w:sz w:val="22"/>
          <w:szCs w:val="22"/>
        </w:rPr>
        <w:t>P</w:t>
      </w:r>
      <w:r w:rsidR="00DE51C2">
        <w:rPr>
          <w:sz w:val="22"/>
          <w:szCs w:val="22"/>
        </w:rPr>
        <w:t xml:space="preserve">rotecția </w:t>
      </w:r>
      <w:r w:rsidRPr="00BC33A0">
        <w:rPr>
          <w:sz w:val="22"/>
          <w:szCs w:val="22"/>
        </w:rPr>
        <w:t>M</w:t>
      </w:r>
      <w:r w:rsidR="00DE51C2">
        <w:rPr>
          <w:sz w:val="22"/>
          <w:szCs w:val="22"/>
        </w:rPr>
        <w:t>ediului Bistrița-Năsăud</w:t>
      </w:r>
      <w:r w:rsidRPr="00BC33A0">
        <w:rPr>
          <w:sz w:val="22"/>
          <w:szCs w:val="22"/>
        </w:rPr>
        <w:t xml:space="preserve"> şi </w:t>
      </w:r>
      <w:r w:rsidR="00E3027C" w:rsidRPr="00BC33A0">
        <w:rPr>
          <w:sz w:val="22"/>
          <w:szCs w:val="22"/>
        </w:rPr>
        <w:t xml:space="preserve">zona de </w:t>
      </w:r>
      <w:r w:rsidRPr="00BC33A0">
        <w:rPr>
          <w:sz w:val="22"/>
          <w:szCs w:val="22"/>
        </w:rPr>
        <w:t xml:space="preserve">N (la staţia de tratare a apei aparţinând SC Aquabis SA). </w:t>
      </w:r>
      <w:r w:rsidR="005175CB" w:rsidRPr="00BC33A0">
        <w:rPr>
          <w:sz w:val="22"/>
          <w:szCs w:val="22"/>
        </w:rPr>
        <w:t xml:space="preserve">Valorile medii lunare obţinute </w:t>
      </w:r>
      <w:r w:rsidR="00C64CAD" w:rsidRPr="00BC33A0">
        <w:rPr>
          <w:sz w:val="22"/>
          <w:szCs w:val="22"/>
        </w:rPr>
        <w:t xml:space="preserve">în </w:t>
      </w:r>
      <w:r w:rsidR="00BC33A0" w:rsidRPr="00BC33A0">
        <w:rPr>
          <w:sz w:val="22"/>
          <w:szCs w:val="22"/>
        </w:rPr>
        <w:t>martie</w:t>
      </w:r>
      <w:r w:rsidR="0019142E" w:rsidRPr="00BC33A0">
        <w:rPr>
          <w:sz w:val="22"/>
          <w:szCs w:val="22"/>
        </w:rPr>
        <w:t xml:space="preserve"> 2021</w:t>
      </w:r>
      <w:r w:rsidR="00A1587E" w:rsidRPr="00BC33A0">
        <w:rPr>
          <w:sz w:val="22"/>
          <w:szCs w:val="22"/>
        </w:rPr>
        <w:t xml:space="preserve"> </w:t>
      </w:r>
      <w:r w:rsidR="005175CB" w:rsidRPr="00BC33A0">
        <w:rPr>
          <w:sz w:val="22"/>
          <w:szCs w:val="22"/>
        </w:rPr>
        <w:t>sunt:</w:t>
      </w:r>
    </w:p>
    <w:p w14:paraId="38BA4716" w14:textId="77777777" w:rsidR="00F14588" w:rsidRPr="00BC33A0" w:rsidRDefault="00F14588" w:rsidP="005175CB">
      <w:pPr>
        <w:pStyle w:val="NormalArialCaracter"/>
        <w:ind w:firstLine="1134"/>
        <w:rPr>
          <w:sz w:val="22"/>
          <w:szCs w:val="22"/>
        </w:rPr>
      </w:pPr>
    </w:p>
    <w:p w14:paraId="5D45D7CE" w14:textId="77777777" w:rsidR="005D67FD" w:rsidRPr="00BC33A0" w:rsidRDefault="00BC33A0" w:rsidP="00C95D5A">
      <w:pPr>
        <w:pStyle w:val="NormalArialCaracter"/>
        <w:ind w:firstLine="0"/>
        <w:jc w:val="center"/>
        <w:rPr>
          <w:color w:val="FF0000"/>
          <w:sz w:val="22"/>
          <w:szCs w:val="22"/>
        </w:rPr>
      </w:pPr>
      <w:r w:rsidRPr="00BC33A0">
        <w:drawing>
          <wp:inline distT="0" distB="0" distL="0" distR="0" wp14:anchorId="5862552C" wp14:editId="4F6A5538">
            <wp:extent cx="4600575" cy="14192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4D83F" w14:textId="77777777" w:rsidR="0090412B" w:rsidRPr="00BC33A0" w:rsidRDefault="003932D5" w:rsidP="00DE51C2">
      <w:pPr>
        <w:pStyle w:val="NormalArialCaracter"/>
        <w:ind w:left="720" w:firstLine="0"/>
        <w:rPr>
          <w:b/>
          <w:bCs/>
          <w:sz w:val="22"/>
          <w:szCs w:val="22"/>
          <w:u w:val="single"/>
        </w:rPr>
      </w:pPr>
      <w:r w:rsidRPr="00BC33A0">
        <w:rPr>
          <w:sz w:val="22"/>
          <w:szCs w:val="22"/>
        </w:rPr>
        <w:t>Nu s</w:t>
      </w:r>
      <w:r w:rsidR="0090412B" w:rsidRPr="00BC33A0">
        <w:rPr>
          <w:sz w:val="22"/>
          <w:szCs w:val="22"/>
        </w:rPr>
        <w:t>-a</w:t>
      </w:r>
      <w:r w:rsidRPr="00BC33A0">
        <w:rPr>
          <w:sz w:val="22"/>
          <w:szCs w:val="22"/>
        </w:rPr>
        <w:t>u</w:t>
      </w:r>
      <w:r w:rsidR="0090412B" w:rsidRPr="00BC33A0">
        <w:rPr>
          <w:sz w:val="22"/>
          <w:szCs w:val="22"/>
        </w:rPr>
        <w:t xml:space="preserve"> înregistrat</w:t>
      </w:r>
      <w:r w:rsidR="00C1167A" w:rsidRPr="00BC33A0">
        <w:rPr>
          <w:sz w:val="22"/>
          <w:szCs w:val="22"/>
        </w:rPr>
        <w:t xml:space="preserve"> </w:t>
      </w:r>
      <w:r w:rsidR="0090412B" w:rsidRPr="00BC33A0">
        <w:rPr>
          <w:sz w:val="22"/>
          <w:szCs w:val="22"/>
        </w:rPr>
        <w:t>depăşir</w:t>
      </w:r>
      <w:r w:rsidRPr="00BC33A0">
        <w:rPr>
          <w:sz w:val="22"/>
          <w:szCs w:val="22"/>
        </w:rPr>
        <w:t>i</w:t>
      </w:r>
      <w:r w:rsidR="0090412B" w:rsidRPr="00BC33A0">
        <w:rPr>
          <w:sz w:val="22"/>
          <w:szCs w:val="22"/>
        </w:rPr>
        <w:t xml:space="preserve"> a</w:t>
      </w:r>
      <w:r w:rsidRPr="00BC33A0">
        <w:rPr>
          <w:sz w:val="22"/>
          <w:szCs w:val="22"/>
        </w:rPr>
        <w:t>le</w:t>
      </w:r>
      <w:r w:rsidR="0090412B" w:rsidRPr="00BC33A0">
        <w:rPr>
          <w:sz w:val="22"/>
          <w:szCs w:val="22"/>
        </w:rPr>
        <w:t xml:space="preserve"> concentraţ</w:t>
      </w:r>
      <w:r w:rsidR="006F7307" w:rsidRPr="00BC33A0">
        <w:rPr>
          <w:sz w:val="22"/>
          <w:szCs w:val="22"/>
        </w:rPr>
        <w:t>ie</w:t>
      </w:r>
      <w:r w:rsidR="0090412B" w:rsidRPr="00BC33A0">
        <w:rPr>
          <w:sz w:val="22"/>
          <w:szCs w:val="22"/>
        </w:rPr>
        <w:t xml:space="preserve"> maxim admise. </w:t>
      </w:r>
    </w:p>
    <w:p w14:paraId="2C98BDA2" w14:textId="77777777" w:rsidR="00805838" w:rsidRPr="000C13CE" w:rsidRDefault="00805838" w:rsidP="00C059D0">
      <w:pPr>
        <w:pStyle w:val="NormalArialCaracter"/>
        <w:rPr>
          <w:b/>
          <w:bCs/>
          <w:color w:val="FF0000"/>
          <w:sz w:val="22"/>
          <w:szCs w:val="22"/>
        </w:rPr>
      </w:pPr>
    </w:p>
    <w:p w14:paraId="64067542" w14:textId="77777777" w:rsidR="00954E9F" w:rsidRDefault="00EF6012" w:rsidP="00DE51C2">
      <w:pPr>
        <w:pStyle w:val="NormalArialCaracter"/>
        <w:rPr>
          <w:bCs/>
          <w:sz w:val="22"/>
          <w:szCs w:val="22"/>
        </w:rPr>
      </w:pPr>
      <w:r w:rsidRPr="00BC33A0">
        <w:rPr>
          <w:b/>
          <w:bCs/>
          <w:sz w:val="22"/>
          <w:szCs w:val="22"/>
        </w:rPr>
        <w:t>a)2</w:t>
      </w:r>
      <w:r w:rsidR="00C059D0" w:rsidRPr="00BC33A0">
        <w:rPr>
          <w:bCs/>
          <w:sz w:val="22"/>
          <w:szCs w:val="22"/>
        </w:rPr>
        <w:t xml:space="preserve">. </w:t>
      </w:r>
      <w:r w:rsidRPr="00BC33A0">
        <w:rPr>
          <w:bCs/>
          <w:sz w:val="22"/>
          <w:szCs w:val="22"/>
        </w:rPr>
        <w:t xml:space="preserve"> prin pro</w:t>
      </w:r>
      <w:r w:rsidR="00795859" w:rsidRPr="00BC33A0">
        <w:rPr>
          <w:bCs/>
          <w:sz w:val="22"/>
          <w:szCs w:val="22"/>
        </w:rPr>
        <w:t>be de scurtă durată (30 minute)</w:t>
      </w:r>
      <w:r w:rsidR="00C64CAD" w:rsidRPr="00BC33A0">
        <w:rPr>
          <w:bCs/>
          <w:sz w:val="22"/>
          <w:szCs w:val="22"/>
        </w:rPr>
        <w:t xml:space="preserve"> </w:t>
      </w:r>
      <w:r w:rsidR="00EA7A12" w:rsidRPr="00BC33A0">
        <w:rPr>
          <w:bCs/>
          <w:sz w:val="22"/>
          <w:szCs w:val="22"/>
        </w:rPr>
        <w:t xml:space="preserve">prelevate lunar din aprilie în </w:t>
      </w:r>
      <w:r w:rsidR="004261BE" w:rsidRPr="00BC33A0">
        <w:rPr>
          <w:bCs/>
          <w:sz w:val="22"/>
          <w:szCs w:val="22"/>
        </w:rPr>
        <w:t xml:space="preserve">octombrie: </w:t>
      </w:r>
    </w:p>
    <w:p w14:paraId="66CD640E" w14:textId="77777777" w:rsidR="00954E9F" w:rsidRDefault="0090148C" w:rsidP="00954E9F">
      <w:pPr>
        <w:pStyle w:val="NormalArialCaracter"/>
        <w:numPr>
          <w:ilvl w:val="1"/>
          <w:numId w:val="38"/>
        </w:numPr>
        <w:ind w:left="1276"/>
        <w:rPr>
          <w:bCs/>
          <w:sz w:val="22"/>
          <w:szCs w:val="22"/>
        </w:rPr>
      </w:pPr>
      <w:r w:rsidRPr="00BC33A0">
        <w:rPr>
          <w:bCs/>
          <w:sz w:val="22"/>
          <w:szCs w:val="22"/>
        </w:rPr>
        <w:t xml:space="preserve">pentru dioxid de sulf și dioxid de azot în </w:t>
      </w:r>
      <w:r w:rsidR="00954E9F">
        <w:rPr>
          <w:bCs/>
          <w:sz w:val="22"/>
          <w:szCs w:val="22"/>
        </w:rPr>
        <w:t>3</w:t>
      </w:r>
      <w:r w:rsidRPr="00BC33A0">
        <w:rPr>
          <w:bCs/>
          <w:sz w:val="22"/>
          <w:szCs w:val="22"/>
        </w:rPr>
        <w:t xml:space="preserve"> puncte din municipiul </w:t>
      </w:r>
      <w:r w:rsidR="001E4077" w:rsidRPr="00BC33A0">
        <w:rPr>
          <w:bCs/>
          <w:sz w:val="22"/>
          <w:szCs w:val="22"/>
        </w:rPr>
        <w:t>Bistrița în care se determină și amoniacu</w:t>
      </w:r>
      <w:r w:rsidR="00C1167A" w:rsidRPr="00BC33A0">
        <w:rPr>
          <w:bCs/>
          <w:sz w:val="22"/>
          <w:szCs w:val="22"/>
        </w:rPr>
        <w:t>l</w:t>
      </w:r>
      <w:r w:rsidR="00C16A0C" w:rsidRPr="00BC33A0">
        <w:rPr>
          <w:bCs/>
          <w:sz w:val="22"/>
          <w:szCs w:val="22"/>
        </w:rPr>
        <w:t xml:space="preserve"> prin probe de lungă durată</w:t>
      </w:r>
      <w:r w:rsidR="00954E9F">
        <w:rPr>
          <w:bCs/>
          <w:sz w:val="22"/>
          <w:szCs w:val="22"/>
        </w:rPr>
        <w:t xml:space="preserve"> (AISE, Urbana, stația de tratare)</w:t>
      </w:r>
      <w:r w:rsidR="004261BE" w:rsidRPr="00BC33A0">
        <w:rPr>
          <w:bCs/>
          <w:sz w:val="22"/>
          <w:szCs w:val="22"/>
        </w:rPr>
        <w:t xml:space="preserve">; </w:t>
      </w:r>
    </w:p>
    <w:p w14:paraId="1DFDBFA2" w14:textId="77777777" w:rsidR="0090148C" w:rsidRPr="00BC33A0" w:rsidRDefault="00BC4C23" w:rsidP="0090148C">
      <w:pPr>
        <w:pStyle w:val="NormalArialCaracter"/>
        <w:rPr>
          <w:bCs/>
          <w:sz w:val="22"/>
          <w:szCs w:val="22"/>
        </w:rPr>
      </w:pPr>
      <w:r w:rsidRPr="00BC33A0">
        <w:rPr>
          <w:bCs/>
          <w:sz w:val="22"/>
          <w:szCs w:val="22"/>
        </w:rPr>
        <w:t>În</w:t>
      </w:r>
      <w:r w:rsidR="0090148C" w:rsidRPr="00BC33A0">
        <w:rPr>
          <w:bCs/>
          <w:sz w:val="22"/>
          <w:szCs w:val="22"/>
        </w:rPr>
        <w:t xml:space="preserve"> luna </w:t>
      </w:r>
      <w:r w:rsidR="00BC33A0" w:rsidRPr="00BC33A0">
        <w:rPr>
          <w:bCs/>
          <w:sz w:val="22"/>
          <w:szCs w:val="22"/>
        </w:rPr>
        <w:t>martie</w:t>
      </w:r>
      <w:r w:rsidR="0019142E" w:rsidRPr="00BC33A0">
        <w:rPr>
          <w:bCs/>
          <w:sz w:val="22"/>
          <w:szCs w:val="22"/>
        </w:rPr>
        <w:t xml:space="preserve"> </w:t>
      </w:r>
      <w:r w:rsidR="00AC7804" w:rsidRPr="00BC33A0">
        <w:rPr>
          <w:bCs/>
          <w:sz w:val="22"/>
          <w:szCs w:val="22"/>
        </w:rPr>
        <w:t xml:space="preserve"> </w:t>
      </w:r>
      <w:r w:rsidRPr="00BC33A0">
        <w:rPr>
          <w:bCs/>
          <w:sz w:val="22"/>
          <w:szCs w:val="22"/>
        </w:rPr>
        <w:t>nu s-au efectuat aceste prelevări.</w:t>
      </w:r>
    </w:p>
    <w:p w14:paraId="2AAD729C" w14:textId="77777777" w:rsidR="00A97895" w:rsidRPr="00BC33A0" w:rsidRDefault="00A97895" w:rsidP="00F83A42">
      <w:pPr>
        <w:pStyle w:val="NormalArialCaracter"/>
        <w:rPr>
          <w:b/>
          <w:bCs/>
          <w:sz w:val="22"/>
          <w:szCs w:val="22"/>
          <w:u w:val="single"/>
        </w:rPr>
      </w:pPr>
    </w:p>
    <w:p w14:paraId="5B128C75" w14:textId="5D5B531D" w:rsidR="00F83A42" w:rsidRPr="00BC33A0" w:rsidRDefault="00DE51C2" w:rsidP="00DE51C2">
      <w:pPr>
        <w:pStyle w:val="NormalArialCaracter"/>
        <w:ind w:firstLine="0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b). </w:t>
      </w:r>
      <w:r w:rsidR="00A83084" w:rsidRPr="00BC33A0">
        <w:rPr>
          <w:b/>
          <w:sz w:val="22"/>
          <w:szCs w:val="22"/>
          <w:u w:val="single"/>
        </w:rPr>
        <w:t xml:space="preserve">Pulberi </w:t>
      </w:r>
      <w:r w:rsidR="007F5377" w:rsidRPr="00BC33A0">
        <w:rPr>
          <w:b/>
          <w:sz w:val="22"/>
          <w:szCs w:val="22"/>
          <w:u w:val="single"/>
        </w:rPr>
        <w:t xml:space="preserve">totale </w:t>
      </w:r>
      <w:r w:rsidR="00A83084" w:rsidRPr="00BC33A0">
        <w:rPr>
          <w:b/>
          <w:sz w:val="22"/>
          <w:szCs w:val="22"/>
          <w:u w:val="single"/>
        </w:rPr>
        <w:t>în suspensie</w:t>
      </w:r>
      <w:r w:rsidR="007F5377" w:rsidRPr="00BC33A0">
        <w:rPr>
          <w:b/>
          <w:sz w:val="22"/>
          <w:szCs w:val="22"/>
          <w:u w:val="single"/>
        </w:rPr>
        <w:t xml:space="preserve"> TSP</w:t>
      </w:r>
      <w:r w:rsidR="007F5377" w:rsidRPr="00BC33A0">
        <w:rPr>
          <w:b/>
          <w:sz w:val="22"/>
          <w:szCs w:val="22"/>
        </w:rPr>
        <w:t xml:space="preserve"> </w:t>
      </w:r>
      <w:r w:rsidR="007F5377" w:rsidRPr="00BC33A0">
        <w:rPr>
          <w:sz w:val="22"/>
          <w:szCs w:val="22"/>
        </w:rPr>
        <w:t>se prelevează</w:t>
      </w:r>
      <w:r w:rsidR="00C1167A" w:rsidRPr="00BC33A0">
        <w:rPr>
          <w:sz w:val="22"/>
          <w:szCs w:val="22"/>
        </w:rPr>
        <w:t xml:space="preserve"> </w:t>
      </w:r>
      <w:r w:rsidR="007F5377" w:rsidRPr="00BC33A0">
        <w:rPr>
          <w:sz w:val="22"/>
          <w:szCs w:val="22"/>
        </w:rPr>
        <w:t xml:space="preserve">la sediul </w:t>
      </w:r>
      <w:r w:rsidRPr="00BC33A0">
        <w:rPr>
          <w:sz w:val="22"/>
          <w:szCs w:val="22"/>
        </w:rPr>
        <w:t>A</w:t>
      </w:r>
      <w:r>
        <w:rPr>
          <w:sz w:val="22"/>
          <w:szCs w:val="22"/>
        </w:rPr>
        <w:t xml:space="preserve">genției pentru </w:t>
      </w:r>
      <w:r w:rsidRPr="00BC33A0">
        <w:rPr>
          <w:sz w:val="22"/>
          <w:szCs w:val="22"/>
        </w:rPr>
        <w:t>P</w:t>
      </w:r>
      <w:r>
        <w:rPr>
          <w:sz w:val="22"/>
          <w:szCs w:val="22"/>
        </w:rPr>
        <w:t xml:space="preserve">rotecția </w:t>
      </w:r>
      <w:r w:rsidRPr="00BC33A0">
        <w:rPr>
          <w:sz w:val="22"/>
          <w:szCs w:val="22"/>
        </w:rPr>
        <w:t>M</w:t>
      </w:r>
      <w:r>
        <w:rPr>
          <w:sz w:val="22"/>
          <w:szCs w:val="22"/>
        </w:rPr>
        <w:t>ediului Bistrița-Năsăud</w:t>
      </w:r>
      <w:r w:rsidR="007F5377" w:rsidRPr="00BC33A0">
        <w:rPr>
          <w:sz w:val="22"/>
          <w:szCs w:val="22"/>
        </w:rPr>
        <w:t xml:space="preserve"> </w:t>
      </w:r>
      <w:r w:rsidR="00A00F2D" w:rsidRPr="00BC33A0">
        <w:rPr>
          <w:sz w:val="22"/>
          <w:szCs w:val="22"/>
        </w:rPr>
        <w:t>și se determină valorile gravimetrice și metalele grele plumb și cadmiu</w:t>
      </w:r>
      <w:r w:rsidR="00AC7804" w:rsidRPr="00BC33A0">
        <w:rPr>
          <w:sz w:val="22"/>
          <w:szCs w:val="22"/>
        </w:rPr>
        <w:t xml:space="preserve"> din aceste pulberi</w:t>
      </w:r>
      <w:r w:rsidR="00A00F2D" w:rsidRPr="00BC33A0">
        <w:rPr>
          <w:sz w:val="22"/>
          <w:szCs w:val="22"/>
        </w:rPr>
        <w:t xml:space="preserve">. În luna </w:t>
      </w:r>
      <w:r w:rsidR="00BC33A0" w:rsidRPr="00BC33A0">
        <w:rPr>
          <w:sz w:val="22"/>
          <w:szCs w:val="22"/>
        </w:rPr>
        <w:t>MARTIE</w:t>
      </w:r>
      <w:r w:rsidR="0019142E" w:rsidRPr="00BC33A0">
        <w:rPr>
          <w:sz w:val="22"/>
          <w:szCs w:val="22"/>
        </w:rPr>
        <w:t xml:space="preserve"> 2021</w:t>
      </w:r>
      <w:r w:rsidR="00C64CAD" w:rsidRPr="00BC33A0">
        <w:rPr>
          <w:sz w:val="22"/>
          <w:szCs w:val="22"/>
        </w:rPr>
        <w:t xml:space="preserve"> </w:t>
      </w:r>
      <w:r w:rsidR="00BC33A0" w:rsidRPr="00BC33A0">
        <w:rPr>
          <w:sz w:val="22"/>
          <w:szCs w:val="22"/>
        </w:rPr>
        <w:t xml:space="preserve">   </w:t>
      </w:r>
      <w:r w:rsidR="00A00F2D" w:rsidRPr="00BC33A0">
        <w:rPr>
          <w:sz w:val="22"/>
          <w:szCs w:val="22"/>
        </w:rPr>
        <w:t>s</w:t>
      </w:r>
      <w:r w:rsidR="00F83A42" w:rsidRPr="00BC33A0">
        <w:rPr>
          <w:sz w:val="22"/>
          <w:szCs w:val="22"/>
        </w:rPr>
        <w:t xml:space="preserve">-au efectuat </w:t>
      </w:r>
      <w:r w:rsidR="000C13CE" w:rsidRPr="00BC33A0">
        <w:rPr>
          <w:sz w:val="22"/>
          <w:szCs w:val="22"/>
        </w:rPr>
        <w:t>2</w:t>
      </w:r>
      <w:r w:rsidR="00BC33A0" w:rsidRPr="00BC33A0">
        <w:rPr>
          <w:sz w:val="22"/>
          <w:szCs w:val="22"/>
        </w:rPr>
        <w:t>2</w:t>
      </w:r>
      <w:r w:rsidR="00F83A42" w:rsidRPr="00BC33A0">
        <w:rPr>
          <w:sz w:val="22"/>
          <w:szCs w:val="22"/>
        </w:rPr>
        <w:t xml:space="preserve"> prelevări</w:t>
      </w:r>
      <w:r w:rsidR="00A00F2D" w:rsidRPr="00BC33A0">
        <w:rPr>
          <w:sz w:val="22"/>
          <w:szCs w:val="22"/>
        </w:rPr>
        <w:t>,</w:t>
      </w:r>
      <w:r w:rsidR="00C1167A" w:rsidRPr="00BC33A0">
        <w:rPr>
          <w:sz w:val="22"/>
          <w:szCs w:val="22"/>
        </w:rPr>
        <w:t xml:space="preserve"> </w:t>
      </w:r>
      <w:r w:rsidR="00A00F2D" w:rsidRPr="00BC33A0">
        <w:rPr>
          <w:sz w:val="22"/>
          <w:szCs w:val="22"/>
        </w:rPr>
        <w:t>c</w:t>
      </w:r>
      <w:r w:rsidR="00F83A42" w:rsidRPr="00BC33A0">
        <w:rPr>
          <w:sz w:val="22"/>
          <w:szCs w:val="22"/>
        </w:rPr>
        <w:t xml:space="preserve">oncentraţia medie lunară </w:t>
      </w:r>
      <w:r w:rsidR="00A00F2D" w:rsidRPr="00BC33A0">
        <w:rPr>
          <w:sz w:val="22"/>
          <w:szCs w:val="22"/>
        </w:rPr>
        <w:t>fiind</w:t>
      </w:r>
      <w:r w:rsidR="00F83A42" w:rsidRPr="00BC33A0">
        <w:rPr>
          <w:sz w:val="22"/>
          <w:szCs w:val="22"/>
        </w:rPr>
        <w:t xml:space="preserve"> de </w:t>
      </w:r>
      <w:r w:rsidR="00A00F2D" w:rsidRPr="00BC33A0">
        <w:rPr>
          <w:b/>
          <w:sz w:val="22"/>
          <w:szCs w:val="22"/>
        </w:rPr>
        <w:t>0</w:t>
      </w:r>
      <w:r w:rsidR="009E6617" w:rsidRPr="00BC33A0">
        <w:rPr>
          <w:b/>
          <w:sz w:val="22"/>
          <w:szCs w:val="22"/>
        </w:rPr>
        <w:t>,</w:t>
      </w:r>
      <w:r w:rsidR="00A00F2D" w:rsidRPr="00BC33A0">
        <w:rPr>
          <w:b/>
          <w:sz w:val="22"/>
          <w:szCs w:val="22"/>
        </w:rPr>
        <w:t>0</w:t>
      </w:r>
      <w:r w:rsidR="00BC33A0" w:rsidRPr="00BC33A0">
        <w:rPr>
          <w:b/>
          <w:sz w:val="22"/>
          <w:szCs w:val="22"/>
        </w:rPr>
        <w:t>587</w:t>
      </w:r>
      <w:r w:rsidR="00C64CAD" w:rsidRPr="00BC33A0">
        <w:rPr>
          <w:b/>
          <w:sz w:val="22"/>
          <w:szCs w:val="22"/>
        </w:rPr>
        <w:t xml:space="preserve"> </w:t>
      </w:r>
      <w:r w:rsidR="00A00F2D" w:rsidRPr="00BC33A0">
        <w:rPr>
          <w:b/>
          <w:sz w:val="22"/>
          <w:szCs w:val="22"/>
        </w:rPr>
        <w:t>m</w:t>
      </w:r>
      <w:r w:rsidR="00F83A42" w:rsidRPr="00BC33A0">
        <w:rPr>
          <w:b/>
          <w:sz w:val="22"/>
          <w:szCs w:val="22"/>
        </w:rPr>
        <w:t>g</w:t>
      </w:r>
      <w:r w:rsidR="00A00F2D" w:rsidRPr="00BC33A0">
        <w:rPr>
          <w:b/>
          <w:sz w:val="22"/>
          <w:szCs w:val="22"/>
        </w:rPr>
        <w:t xml:space="preserve"> TSP</w:t>
      </w:r>
      <w:r w:rsidR="00F83A42" w:rsidRPr="00BC33A0">
        <w:rPr>
          <w:b/>
          <w:sz w:val="22"/>
          <w:szCs w:val="22"/>
        </w:rPr>
        <w:t>/mc</w:t>
      </w:r>
      <w:r w:rsidR="00F83A42" w:rsidRPr="00BC33A0">
        <w:rPr>
          <w:sz w:val="22"/>
          <w:szCs w:val="22"/>
        </w:rPr>
        <w:t>.</w:t>
      </w:r>
      <w:r w:rsidR="00C64CAD" w:rsidRPr="00BC33A0">
        <w:rPr>
          <w:sz w:val="22"/>
          <w:szCs w:val="22"/>
        </w:rPr>
        <w:t xml:space="preserve"> </w:t>
      </w:r>
      <w:r w:rsidR="000A3F54" w:rsidRPr="00BC33A0">
        <w:rPr>
          <w:sz w:val="22"/>
          <w:szCs w:val="22"/>
        </w:rPr>
        <w:t>Nu s-au înregistr</w:t>
      </w:r>
      <w:r w:rsidR="000C13CE" w:rsidRPr="00BC33A0">
        <w:rPr>
          <w:sz w:val="22"/>
          <w:szCs w:val="22"/>
        </w:rPr>
        <w:t>a</w:t>
      </w:r>
      <w:r w:rsidR="000A3F54" w:rsidRPr="00BC33A0">
        <w:rPr>
          <w:sz w:val="22"/>
          <w:szCs w:val="22"/>
        </w:rPr>
        <w:t>t depășiri ale limite</w:t>
      </w:r>
      <w:r w:rsidR="00293689" w:rsidRPr="00BC33A0">
        <w:rPr>
          <w:sz w:val="22"/>
          <w:szCs w:val="22"/>
        </w:rPr>
        <w:t xml:space="preserve">lor </w:t>
      </w:r>
      <w:r w:rsidR="000A3F54" w:rsidRPr="00BC33A0">
        <w:rPr>
          <w:sz w:val="22"/>
          <w:szCs w:val="22"/>
        </w:rPr>
        <w:t>maxim admise.</w:t>
      </w:r>
    </w:p>
    <w:p w14:paraId="71A350C6" w14:textId="77777777" w:rsidR="009C6048" w:rsidRPr="00BC33A0" w:rsidRDefault="009C6048" w:rsidP="00683505">
      <w:pPr>
        <w:pStyle w:val="NormalArialCaracter"/>
        <w:rPr>
          <w:color w:val="FF0000"/>
          <w:sz w:val="22"/>
          <w:szCs w:val="22"/>
        </w:rPr>
      </w:pPr>
    </w:p>
    <w:p w14:paraId="47593912" w14:textId="46979DCA" w:rsidR="00E27849" w:rsidRPr="00B24B3C" w:rsidRDefault="00AF5237" w:rsidP="00DE51C2">
      <w:pPr>
        <w:pStyle w:val="NormalArialCaracter"/>
        <w:ind w:firstLine="0"/>
      </w:pPr>
      <w:r w:rsidRPr="00B24B3C">
        <w:rPr>
          <w:b/>
          <w:bCs/>
          <w:sz w:val="22"/>
          <w:szCs w:val="22"/>
        </w:rPr>
        <w:t>c)</w:t>
      </w:r>
      <w:r w:rsidR="00DE51C2">
        <w:rPr>
          <w:b/>
          <w:bCs/>
          <w:sz w:val="22"/>
          <w:szCs w:val="22"/>
        </w:rPr>
        <w:t xml:space="preserve"> </w:t>
      </w:r>
      <w:r w:rsidRPr="00B24B3C">
        <w:rPr>
          <w:b/>
          <w:sz w:val="22"/>
          <w:szCs w:val="22"/>
          <w:u w:val="single"/>
        </w:rPr>
        <w:t>Pulberile sedimentabile</w:t>
      </w:r>
      <w:r w:rsidR="00B22FB5" w:rsidRPr="00B24B3C">
        <w:rPr>
          <w:sz w:val="22"/>
          <w:szCs w:val="22"/>
        </w:rPr>
        <w:t>.</w:t>
      </w:r>
      <w:r w:rsidR="00DE51C2">
        <w:rPr>
          <w:sz w:val="22"/>
          <w:szCs w:val="22"/>
        </w:rPr>
        <w:t xml:space="preserve"> </w:t>
      </w:r>
      <w:r w:rsidR="0019142E" w:rsidRPr="00B24B3C">
        <w:rPr>
          <w:sz w:val="22"/>
          <w:szCs w:val="22"/>
        </w:rPr>
        <w:t xml:space="preserve">În  </w:t>
      </w:r>
      <w:r w:rsidR="00BC33A0" w:rsidRPr="00B24B3C">
        <w:rPr>
          <w:sz w:val="22"/>
          <w:szCs w:val="22"/>
        </w:rPr>
        <w:t>martie</w:t>
      </w:r>
      <w:r w:rsidR="0019142E" w:rsidRPr="00B24B3C">
        <w:rPr>
          <w:sz w:val="22"/>
          <w:szCs w:val="22"/>
        </w:rPr>
        <w:t xml:space="preserve"> 2021 </w:t>
      </w:r>
      <w:r w:rsidR="00A00F2D" w:rsidRPr="00B24B3C">
        <w:rPr>
          <w:sz w:val="22"/>
          <w:szCs w:val="22"/>
        </w:rPr>
        <w:t xml:space="preserve">s-au </w:t>
      </w:r>
      <w:r w:rsidR="00D303B9" w:rsidRPr="00B24B3C">
        <w:rPr>
          <w:sz w:val="22"/>
          <w:szCs w:val="22"/>
        </w:rPr>
        <w:t xml:space="preserve">determinat </w:t>
      </w:r>
      <w:r w:rsidR="0019142E" w:rsidRPr="00B24B3C">
        <w:rPr>
          <w:sz w:val="22"/>
          <w:szCs w:val="22"/>
        </w:rPr>
        <w:t>pulberi</w:t>
      </w:r>
      <w:r w:rsidR="00D303B9" w:rsidRPr="00B24B3C">
        <w:rPr>
          <w:sz w:val="22"/>
          <w:szCs w:val="22"/>
        </w:rPr>
        <w:t>le</w:t>
      </w:r>
      <w:r w:rsidR="0019142E" w:rsidRPr="00B24B3C">
        <w:rPr>
          <w:sz w:val="22"/>
          <w:szCs w:val="22"/>
        </w:rPr>
        <w:t xml:space="preserve"> sedimentabile </w:t>
      </w:r>
      <w:r w:rsidR="00BC33A0" w:rsidRPr="00B24B3C">
        <w:rPr>
          <w:sz w:val="22"/>
          <w:szCs w:val="22"/>
        </w:rPr>
        <w:t>în 4 puncte în municipiul Bistrița</w:t>
      </w:r>
      <w:r w:rsidR="00DE51C2">
        <w:rPr>
          <w:sz w:val="22"/>
          <w:szCs w:val="22"/>
        </w:rPr>
        <w:t>.</w:t>
      </w:r>
      <w:r w:rsidR="00B24B3C" w:rsidRPr="00B24B3C">
        <w:rPr>
          <w:sz w:val="22"/>
          <w:szCs w:val="22"/>
        </w:rPr>
        <w:t xml:space="preserve"> Nu s-au înregistrat depășiri ale valorii maxim admise de legislație.</w:t>
      </w:r>
    </w:p>
    <w:p w14:paraId="44EF4533" w14:textId="77777777" w:rsidR="00A00F2D" w:rsidRPr="00BC33A0" w:rsidRDefault="00A00F2D" w:rsidP="00E27849">
      <w:pPr>
        <w:pStyle w:val="NormalArialCaracter"/>
        <w:rPr>
          <w:b/>
          <w:bCs/>
          <w:color w:val="FF0000"/>
        </w:rPr>
      </w:pPr>
    </w:p>
    <w:p w14:paraId="2A3E9151" w14:textId="2F68126D" w:rsidR="00550C60" w:rsidRPr="00DE51C2" w:rsidRDefault="00EF6012" w:rsidP="00DE51C2">
      <w:pPr>
        <w:pStyle w:val="NormalArialCaracter"/>
        <w:ind w:firstLine="0"/>
        <w:rPr>
          <w:b/>
          <w:sz w:val="22"/>
          <w:szCs w:val="22"/>
          <w:u w:val="single"/>
        </w:rPr>
      </w:pPr>
      <w:r w:rsidRPr="00DE51C2">
        <w:rPr>
          <w:b/>
          <w:bCs/>
          <w:sz w:val="22"/>
          <w:szCs w:val="22"/>
        </w:rPr>
        <w:t>d).</w:t>
      </w:r>
      <w:r w:rsidR="00DE51C2" w:rsidRPr="00DE51C2">
        <w:rPr>
          <w:b/>
          <w:bCs/>
          <w:sz w:val="22"/>
          <w:szCs w:val="22"/>
        </w:rPr>
        <w:t xml:space="preserve"> </w:t>
      </w:r>
      <w:r w:rsidRPr="00DE51C2">
        <w:rPr>
          <w:b/>
          <w:sz w:val="22"/>
          <w:szCs w:val="22"/>
          <w:u w:val="single"/>
        </w:rPr>
        <w:t>Zgomot</w:t>
      </w:r>
    </w:p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806"/>
        <w:gridCol w:w="3847"/>
        <w:gridCol w:w="850"/>
        <w:gridCol w:w="2137"/>
        <w:gridCol w:w="1720"/>
      </w:tblGrid>
      <w:tr w:rsidR="00B24B3C" w:rsidRPr="00B24B3C" w14:paraId="311444D6" w14:textId="77777777" w:rsidTr="00D63EAB">
        <w:trPr>
          <w:trHeight w:val="315"/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599775" w14:textId="77777777" w:rsidR="001C6219" w:rsidRPr="00B24B3C" w:rsidRDefault="00BC33A0" w:rsidP="001C6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 w:eastAsia="ro-RO"/>
              </w:rPr>
            </w:pPr>
            <w:r w:rsidRPr="00B24B3C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 w:eastAsia="ro-RO"/>
              </w:rPr>
              <w:t>MARTIE</w:t>
            </w:r>
            <w:r w:rsidR="0019142E" w:rsidRPr="00B24B3C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 w:eastAsia="ro-RO"/>
              </w:rPr>
              <w:t xml:space="preserve"> 2021</w:t>
            </w:r>
          </w:p>
        </w:tc>
      </w:tr>
      <w:tr w:rsidR="00B24B3C" w:rsidRPr="00B24B3C" w14:paraId="7EC3E57C" w14:textId="77777777" w:rsidTr="00A66B42">
        <w:trPr>
          <w:trHeight w:val="605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A19DB5" w14:textId="77777777" w:rsidR="001C6219" w:rsidRPr="00B24B3C" w:rsidRDefault="001C6219" w:rsidP="001C6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B24B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Nr.crt.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2C0C08" w14:textId="77777777" w:rsidR="001C6219" w:rsidRPr="00B24B3C" w:rsidRDefault="001C6219" w:rsidP="001C6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B24B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Locul măsurătorii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D682AC" w14:textId="77777777" w:rsidR="001C6219" w:rsidRPr="00B24B3C" w:rsidRDefault="001C6219" w:rsidP="001C6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B24B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Durata (min.)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5FCC51" w14:textId="77777777" w:rsidR="001C6219" w:rsidRPr="00B24B3C" w:rsidRDefault="001C6219" w:rsidP="001C6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B24B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Valoare admisă conf.   STAS  10009/2017 (dB)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2DEC02" w14:textId="77777777" w:rsidR="001C6219" w:rsidRPr="00B24B3C" w:rsidRDefault="001C6219" w:rsidP="001C6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B24B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Nivel zgomot determinat (dB)</w:t>
            </w:r>
          </w:p>
        </w:tc>
      </w:tr>
      <w:tr w:rsidR="00B24B3C" w:rsidRPr="00B24B3C" w14:paraId="3D2915CD" w14:textId="77777777" w:rsidTr="00A66B42">
        <w:trPr>
          <w:trHeight w:val="49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noWrap/>
            <w:vAlign w:val="center"/>
            <w:hideMark/>
          </w:tcPr>
          <w:p w14:paraId="3C47C14E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cs="Calibri"/>
                <w:lang w:val="ro-RO" w:eastAsia="ro-RO"/>
              </w:rPr>
            </w:pPr>
            <w:r w:rsidRPr="00B24B3C">
              <w:rPr>
                <w:rFonts w:cs="Calibri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27CF9F89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4B3C">
              <w:rPr>
                <w:rFonts w:ascii="Arial" w:hAnsi="Arial" w:cs="Arial"/>
                <w:bCs/>
                <w:sz w:val="20"/>
                <w:szCs w:val="20"/>
              </w:rPr>
              <w:t xml:space="preserve">Bistrița - </w:t>
            </w:r>
            <w:proofErr w:type="spellStart"/>
            <w:r w:rsidRPr="00B24B3C">
              <w:rPr>
                <w:rFonts w:ascii="Arial" w:hAnsi="Arial" w:cs="Arial"/>
                <w:bCs/>
                <w:sz w:val="20"/>
                <w:szCs w:val="20"/>
              </w:rPr>
              <w:t>Bulevardul</w:t>
            </w:r>
            <w:proofErr w:type="spellEnd"/>
            <w:r w:rsidRPr="00B24B3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4B3C">
              <w:rPr>
                <w:rFonts w:ascii="Arial" w:hAnsi="Arial" w:cs="Arial"/>
                <w:bCs/>
                <w:sz w:val="20"/>
                <w:szCs w:val="20"/>
              </w:rPr>
              <w:t>Libertății</w:t>
            </w:r>
            <w:proofErr w:type="spellEnd"/>
            <w:r w:rsidRPr="00B24B3C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</w:t>
            </w:r>
            <w:proofErr w:type="spellStart"/>
            <w:r w:rsidRPr="00B24B3C">
              <w:rPr>
                <w:rFonts w:ascii="Arial" w:hAnsi="Arial" w:cs="Arial"/>
                <w:bCs/>
                <w:sz w:val="20"/>
                <w:szCs w:val="20"/>
              </w:rPr>
              <w:t>între</w:t>
            </w:r>
            <w:proofErr w:type="spellEnd"/>
            <w:r w:rsidRPr="00B24B3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4B3C">
              <w:rPr>
                <w:rFonts w:ascii="Arial" w:hAnsi="Arial" w:cs="Arial"/>
                <w:bCs/>
                <w:sz w:val="20"/>
                <w:szCs w:val="20"/>
              </w:rPr>
              <w:t>pasarela</w:t>
            </w:r>
            <w:proofErr w:type="spellEnd"/>
            <w:r w:rsidRPr="00B24B3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4B3C">
              <w:rPr>
                <w:rFonts w:ascii="Arial" w:hAnsi="Arial" w:cs="Arial"/>
                <w:bCs/>
                <w:sz w:val="20"/>
                <w:szCs w:val="20"/>
              </w:rPr>
              <w:t>si</w:t>
            </w:r>
            <w:proofErr w:type="spellEnd"/>
            <w:r w:rsidRPr="00B24B3C">
              <w:rPr>
                <w:rFonts w:ascii="Arial" w:hAnsi="Arial" w:cs="Arial"/>
                <w:bCs/>
                <w:sz w:val="20"/>
                <w:szCs w:val="20"/>
              </w:rPr>
              <w:t xml:space="preserve"> Kaufland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63280835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cs="Calibri"/>
              </w:rPr>
            </w:pPr>
            <w:r w:rsidRPr="00B24B3C">
              <w:rPr>
                <w:rFonts w:cs="Calibri"/>
              </w:rPr>
              <w:t>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FEDD7"/>
            <w:vAlign w:val="center"/>
            <w:hideMark/>
          </w:tcPr>
          <w:p w14:paraId="11CFD75D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4B3C">
              <w:rPr>
                <w:rFonts w:ascii="Arial" w:hAnsi="Arial" w:cs="Arial"/>
                <w:bCs/>
                <w:sz w:val="20"/>
                <w:szCs w:val="20"/>
              </w:rPr>
              <w:t>75-85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6D85B2CB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3C">
              <w:rPr>
                <w:rFonts w:ascii="Arial" w:hAnsi="Arial" w:cs="Arial"/>
                <w:sz w:val="20"/>
                <w:szCs w:val="20"/>
              </w:rPr>
              <w:t>72,9</w:t>
            </w:r>
          </w:p>
        </w:tc>
      </w:tr>
      <w:tr w:rsidR="00B24B3C" w:rsidRPr="00B24B3C" w14:paraId="526DC977" w14:textId="77777777" w:rsidTr="00A66B42">
        <w:trPr>
          <w:trHeight w:val="585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noWrap/>
            <w:vAlign w:val="center"/>
            <w:hideMark/>
          </w:tcPr>
          <w:p w14:paraId="6C361D48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cs="Calibri"/>
              </w:rPr>
            </w:pPr>
            <w:r w:rsidRPr="00B24B3C">
              <w:rPr>
                <w:rFonts w:cs="Calibri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730E3BC1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4B3C">
              <w:rPr>
                <w:rFonts w:ascii="Arial" w:hAnsi="Arial" w:cs="Arial"/>
                <w:bCs/>
                <w:sz w:val="20"/>
                <w:szCs w:val="20"/>
              </w:rPr>
              <w:t>Bistrița -</w:t>
            </w:r>
            <w:proofErr w:type="spellStart"/>
            <w:r w:rsidRPr="00B24B3C">
              <w:rPr>
                <w:rFonts w:ascii="Arial" w:hAnsi="Arial" w:cs="Arial"/>
                <w:bCs/>
                <w:sz w:val="20"/>
                <w:szCs w:val="20"/>
              </w:rPr>
              <w:t>Bulevardul</w:t>
            </w:r>
            <w:proofErr w:type="spellEnd"/>
            <w:r w:rsidRPr="00B24B3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4B3C">
              <w:rPr>
                <w:rFonts w:ascii="Arial" w:hAnsi="Arial" w:cs="Arial"/>
                <w:bCs/>
                <w:sz w:val="20"/>
                <w:szCs w:val="20"/>
              </w:rPr>
              <w:t>Independenței</w:t>
            </w:r>
            <w:proofErr w:type="spellEnd"/>
            <w:r w:rsidRPr="00B24B3C">
              <w:rPr>
                <w:rFonts w:ascii="Arial" w:hAnsi="Arial" w:cs="Arial"/>
                <w:bCs/>
                <w:sz w:val="20"/>
                <w:szCs w:val="20"/>
              </w:rPr>
              <w:t xml:space="preserve"> I                                </w:t>
            </w:r>
            <w:proofErr w:type="spellStart"/>
            <w:r w:rsidRPr="00B24B3C">
              <w:rPr>
                <w:rFonts w:ascii="Arial" w:hAnsi="Arial" w:cs="Arial"/>
                <w:bCs/>
                <w:sz w:val="20"/>
                <w:szCs w:val="20"/>
              </w:rPr>
              <w:t>între</w:t>
            </w:r>
            <w:proofErr w:type="spellEnd"/>
            <w:r w:rsidRPr="00B24B3C">
              <w:rPr>
                <w:rFonts w:ascii="Arial" w:hAnsi="Arial" w:cs="Arial"/>
                <w:bCs/>
                <w:sz w:val="20"/>
                <w:szCs w:val="20"/>
              </w:rPr>
              <w:t xml:space="preserve"> Kaufland </w:t>
            </w:r>
            <w:proofErr w:type="spellStart"/>
            <w:r w:rsidRPr="00B24B3C">
              <w:rPr>
                <w:rFonts w:ascii="Arial" w:hAnsi="Arial" w:cs="Arial"/>
                <w:bCs/>
                <w:sz w:val="20"/>
                <w:szCs w:val="20"/>
              </w:rPr>
              <w:t>și</w:t>
            </w:r>
            <w:proofErr w:type="spellEnd"/>
            <w:r w:rsidRPr="00B24B3C">
              <w:rPr>
                <w:rFonts w:ascii="Arial" w:hAnsi="Arial" w:cs="Arial"/>
                <w:bCs/>
                <w:sz w:val="20"/>
                <w:szCs w:val="20"/>
              </w:rPr>
              <w:t xml:space="preserve"> Banca Transilvania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04174AD6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cs="Calibri"/>
              </w:rPr>
            </w:pPr>
            <w:r w:rsidRPr="00B24B3C">
              <w:rPr>
                <w:rFonts w:cs="Calibri"/>
              </w:rPr>
              <w:t>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FEDD7"/>
            <w:vAlign w:val="center"/>
            <w:hideMark/>
          </w:tcPr>
          <w:p w14:paraId="0C9EA0A1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4B3C">
              <w:rPr>
                <w:rFonts w:ascii="Arial" w:hAnsi="Arial" w:cs="Arial"/>
                <w:bCs/>
                <w:sz w:val="20"/>
                <w:szCs w:val="20"/>
              </w:rPr>
              <w:t>75-85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3C84EC66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24B3C">
              <w:rPr>
                <w:rFonts w:ascii="Arial" w:hAnsi="Arial" w:cs="Arial"/>
                <w:i/>
                <w:sz w:val="20"/>
                <w:szCs w:val="20"/>
              </w:rPr>
              <w:t>76</w:t>
            </w:r>
          </w:p>
        </w:tc>
      </w:tr>
      <w:tr w:rsidR="00B24B3C" w:rsidRPr="00B24B3C" w14:paraId="45723070" w14:textId="77777777" w:rsidTr="00A66B42">
        <w:trPr>
          <w:trHeight w:val="54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noWrap/>
            <w:vAlign w:val="center"/>
            <w:hideMark/>
          </w:tcPr>
          <w:p w14:paraId="58D6ADD9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cs="Calibri"/>
              </w:rPr>
            </w:pPr>
            <w:r w:rsidRPr="00B24B3C">
              <w:rPr>
                <w:rFonts w:cs="Calibri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3ED852F2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4B3C">
              <w:rPr>
                <w:rFonts w:ascii="Arial" w:hAnsi="Arial" w:cs="Arial"/>
                <w:bCs/>
                <w:sz w:val="20"/>
                <w:szCs w:val="20"/>
              </w:rPr>
              <w:t>Bistrița -</w:t>
            </w:r>
            <w:proofErr w:type="spellStart"/>
            <w:r w:rsidRPr="00B24B3C">
              <w:rPr>
                <w:rFonts w:ascii="Arial" w:hAnsi="Arial" w:cs="Arial"/>
                <w:bCs/>
                <w:sz w:val="20"/>
                <w:szCs w:val="20"/>
              </w:rPr>
              <w:t>Bulevardul</w:t>
            </w:r>
            <w:proofErr w:type="spellEnd"/>
            <w:r w:rsidRPr="00B24B3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4B3C">
              <w:rPr>
                <w:rFonts w:ascii="Arial" w:hAnsi="Arial" w:cs="Arial"/>
                <w:bCs/>
                <w:sz w:val="20"/>
                <w:szCs w:val="20"/>
              </w:rPr>
              <w:t>Independenței</w:t>
            </w:r>
            <w:proofErr w:type="spellEnd"/>
            <w:r w:rsidRPr="00B24B3C">
              <w:rPr>
                <w:rFonts w:ascii="Arial" w:hAnsi="Arial" w:cs="Arial"/>
                <w:bCs/>
                <w:sz w:val="20"/>
                <w:szCs w:val="20"/>
              </w:rPr>
              <w:t xml:space="preserve"> II                           </w:t>
            </w:r>
            <w:proofErr w:type="spellStart"/>
            <w:r w:rsidRPr="00B24B3C">
              <w:rPr>
                <w:rFonts w:ascii="Arial" w:hAnsi="Arial" w:cs="Arial"/>
                <w:bCs/>
                <w:sz w:val="20"/>
                <w:szCs w:val="20"/>
              </w:rPr>
              <w:t>între</w:t>
            </w:r>
            <w:proofErr w:type="spellEnd"/>
            <w:r w:rsidRPr="00B24B3C">
              <w:rPr>
                <w:rFonts w:ascii="Arial" w:hAnsi="Arial" w:cs="Arial"/>
                <w:bCs/>
                <w:sz w:val="20"/>
                <w:szCs w:val="20"/>
              </w:rPr>
              <w:t xml:space="preserve"> Banca </w:t>
            </w:r>
            <w:proofErr w:type="spellStart"/>
            <w:r w:rsidRPr="00B24B3C">
              <w:rPr>
                <w:rFonts w:ascii="Arial" w:hAnsi="Arial" w:cs="Arial"/>
                <w:bCs/>
                <w:sz w:val="20"/>
                <w:szCs w:val="20"/>
              </w:rPr>
              <w:t>Transilvania</w:t>
            </w:r>
            <w:proofErr w:type="spellEnd"/>
            <w:r w:rsidRPr="00B24B3C">
              <w:rPr>
                <w:rFonts w:ascii="Arial" w:hAnsi="Arial" w:cs="Arial"/>
                <w:bCs/>
                <w:sz w:val="20"/>
                <w:szCs w:val="20"/>
              </w:rPr>
              <w:t xml:space="preserve"> și Poșta 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0BF2E416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cs="Calibri"/>
              </w:rPr>
            </w:pPr>
            <w:r w:rsidRPr="00B24B3C">
              <w:rPr>
                <w:rFonts w:cs="Calibri"/>
              </w:rPr>
              <w:t>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FEDD7"/>
            <w:vAlign w:val="center"/>
            <w:hideMark/>
          </w:tcPr>
          <w:p w14:paraId="0024CF20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4B3C">
              <w:rPr>
                <w:rFonts w:ascii="Arial" w:hAnsi="Arial" w:cs="Arial"/>
                <w:bCs/>
                <w:sz w:val="20"/>
                <w:szCs w:val="20"/>
              </w:rPr>
              <w:t>75-85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1F2ABBC5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3C">
              <w:rPr>
                <w:rFonts w:ascii="Arial" w:hAnsi="Arial" w:cs="Arial"/>
                <w:sz w:val="20"/>
                <w:szCs w:val="20"/>
              </w:rPr>
              <w:t>69,3</w:t>
            </w:r>
          </w:p>
        </w:tc>
      </w:tr>
      <w:tr w:rsidR="00B24B3C" w:rsidRPr="00B24B3C" w14:paraId="6BFF20A7" w14:textId="77777777" w:rsidTr="00A66B42">
        <w:trPr>
          <w:trHeight w:val="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noWrap/>
            <w:vAlign w:val="center"/>
            <w:hideMark/>
          </w:tcPr>
          <w:p w14:paraId="48B8FF92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cs="Calibri"/>
              </w:rPr>
            </w:pPr>
            <w:r w:rsidRPr="00B24B3C">
              <w:rPr>
                <w:rFonts w:cs="Calibri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7C31576E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4B3C">
              <w:rPr>
                <w:rFonts w:ascii="Arial" w:hAnsi="Arial" w:cs="Arial"/>
                <w:bCs/>
                <w:sz w:val="20"/>
                <w:szCs w:val="20"/>
              </w:rPr>
              <w:t>Bistrița -</w:t>
            </w:r>
            <w:proofErr w:type="spellStart"/>
            <w:r w:rsidRPr="00B24B3C">
              <w:rPr>
                <w:rFonts w:ascii="Arial" w:hAnsi="Arial" w:cs="Arial"/>
                <w:bCs/>
                <w:sz w:val="20"/>
                <w:szCs w:val="20"/>
              </w:rPr>
              <w:t>Bulevardul</w:t>
            </w:r>
            <w:proofErr w:type="spellEnd"/>
            <w:r w:rsidRPr="00B24B3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4B3C">
              <w:rPr>
                <w:rFonts w:ascii="Arial" w:hAnsi="Arial" w:cs="Arial"/>
                <w:bCs/>
                <w:sz w:val="20"/>
                <w:szCs w:val="20"/>
              </w:rPr>
              <w:t>Republicii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0BF41D89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cs="Calibri"/>
              </w:rPr>
            </w:pPr>
            <w:r w:rsidRPr="00B24B3C">
              <w:rPr>
                <w:rFonts w:cs="Calibri"/>
              </w:rPr>
              <w:t>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FEDD7"/>
            <w:vAlign w:val="center"/>
            <w:hideMark/>
          </w:tcPr>
          <w:p w14:paraId="2F1DCCF0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4B3C">
              <w:rPr>
                <w:rFonts w:ascii="Arial" w:hAnsi="Arial" w:cs="Arial"/>
                <w:bCs/>
                <w:sz w:val="20"/>
                <w:szCs w:val="20"/>
              </w:rPr>
              <w:t>75-85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254BE78F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3C"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  <w:tr w:rsidR="00B24B3C" w:rsidRPr="00B24B3C" w14:paraId="12577899" w14:textId="77777777" w:rsidTr="00A66B42">
        <w:trPr>
          <w:trHeight w:val="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noWrap/>
            <w:vAlign w:val="center"/>
            <w:hideMark/>
          </w:tcPr>
          <w:p w14:paraId="3594A05A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cs="Calibri"/>
              </w:rPr>
            </w:pPr>
            <w:r w:rsidRPr="00B24B3C">
              <w:rPr>
                <w:rFonts w:cs="Calibri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21D875F0" w14:textId="4465EA83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4B3C">
              <w:rPr>
                <w:rFonts w:ascii="Arial" w:hAnsi="Arial" w:cs="Arial"/>
                <w:bCs/>
                <w:sz w:val="20"/>
                <w:szCs w:val="20"/>
              </w:rPr>
              <w:t xml:space="preserve">Bistrița -Strada 1 </w:t>
            </w:r>
            <w:proofErr w:type="spellStart"/>
            <w:r w:rsidR="00E33DF3">
              <w:rPr>
                <w:rFonts w:ascii="Arial" w:hAnsi="Arial" w:cs="Arial"/>
                <w:bCs/>
                <w:sz w:val="20"/>
                <w:szCs w:val="20"/>
              </w:rPr>
              <w:t>Decembr</w:t>
            </w:r>
            <w:r w:rsidRPr="00B24B3C">
              <w:rPr>
                <w:rFonts w:ascii="Arial" w:hAnsi="Arial" w:cs="Arial"/>
                <w:bCs/>
                <w:sz w:val="20"/>
                <w:szCs w:val="20"/>
              </w:rPr>
              <w:t>ie</w:t>
            </w:r>
            <w:proofErr w:type="spellEnd"/>
            <w:r w:rsidRPr="00B24B3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0831387B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cs="Calibri"/>
              </w:rPr>
            </w:pPr>
            <w:r w:rsidRPr="00B24B3C">
              <w:rPr>
                <w:rFonts w:cs="Calibri"/>
              </w:rPr>
              <w:t>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FEDD7"/>
            <w:vAlign w:val="center"/>
            <w:hideMark/>
          </w:tcPr>
          <w:p w14:paraId="63507450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4B3C">
              <w:rPr>
                <w:rFonts w:ascii="Arial" w:hAnsi="Arial" w:cs="Arial"/>
                <w:bCs/>
                <w:sz w:val="20"/>
                <w:szCs w:val="20"/>
              </w:rPr>
              <w:t>75-85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208B12A8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24B3C">
              <w:rPr>
                <w:rFonts w:ascii="Arial" w:hAnsi="Arial" w:cs="Arial"/>
                <w:i/>
                <w:sz w:val="20"/>
                <w:szCs w:val="20"/>
              </w:rPr>
              <w:t>76,3</w:t>
            </w:r>
          </w:p>
        </w:tc>
      </w:tr>
      <w:tr w:rsidR="00B24B3C" w:rsidRPr="00B24B3C" w14:paraId="4DAD2BFA" w14:textId="77777777" w:rsidTr="00A66B42">
        <w:trPr>
          <w:trHeight w:val="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noWrap/>
            <w:vAlign w:val="center"/>
            <w:hideMark/>
          </w:tcPr>
          <w:p w14:paraId="40BA3696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cs="Calibri"/>
              </w:rPr>
            </w:pPr>
            <w:r w:rsidRPr="00B24B3C">
              <w:rPr>
                <w:rFonts w:cs="Calibri"/>
              </w:rPr>
              <w:lastRenderedPageBreak/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42CCEA64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4B3C">
              <w:rPr>
                <w:rFonts w:ascii="Arial" w:hAnsi="Arial" w:cs="Arial"/>
                <w:bCs/>
                <w:sz w:val="20"/>
                <w:szCs w:val="20"/>
              </w:rPr>
              <w:t>Bistrița -</w:t>
            </w:r>
            <w:proofErr w:type="spellStart"/>
            <w:r w:rsidRPr="00B24B3C">
              <w:rPr>
                <w:rFonts w:ascii="Arial" w:hAnsi="Arial" w:cs="Arial"/>
                <w:bCs/>
                <w:sz w:val="20"/>
                <w:szCs w:val="20"/>
              </w:rPr>
              <w:t>Calea</w:t>
            </w:r>
            <w:proofErr w:type="spellEnd"/>
            <w:r w:rsidRPr="00B24B3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4B3C">
              <w:rPr>
                <w:rFonts w:ascii="Arial" w:hAnsi="Arial" w:cs="Arial"/>
                <w:bCs/>
                <w:sz w:val="20"/>
                <w:szCs w:val="20"/>
              </w:rPr>
              <w:t>Moldovei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4A48C642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cs="Calibri"/>
              </w:rPr>
            </w:pPr>
            <w:r w:rsidRPr="00B24B3C">
              <w:rPr>
                <w:rFonts w:cs="Calibri"/>
              </w:rPr>
              <w:t>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FEDD7"/>
            <w:vAlign w:val="center"/>
            <w:hideMark/>
          </w:tcPr>
          <w:p w14:paraId="64EABA33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4B3C">
              <w:rPr>
                <w:rFonts w:ascii="Arial" w:hAnsi="Arial" w:cs="Arial"/>
                <w:bCs/>
                <w:sz w:val="20"/>
                <w:szCs w:val="20"/>
              </w:rPr>
              <w:t>75-85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1BF629C5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3C">
              <w:rPr>
                <w:rFonts w:ascii="Arial" w:hAnsi="Arial" w:cs="Arial"/>
                <w:sz w:val="20"/>
                <w:szCs w:val="20"/>
              </w:rPr>
              <w:t>74,3</w:t>
            </w:r>
          </w:p>
        </w:tc>
      </w:tr>
      <w:tr w:rsidR="00B24B3C" w:rsidRPr="00B24B3C" w14:paraId="36EE840D" w14:textId="77777777" w:rsidTr="00A66B42">
        <w:trPr>
          <w:trHeight w:val="2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noWrap/>
            <w:vAlign w:val="center"/>
            <w:hideMark/>
          </w:tcPr>
          <w:p w14:paraId="077D059E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cs="Calibri"/>
              </w:rPr>
            </w:pPr>
            <w:r w:rsidRPr="00B24B3C">
              <w:rPr>
                <w:rFonts w:cs="Calibri"/>
              </w:rPr>
              <w:t>7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624D322C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4B3C">
              <w:rPr>
                <w:rFonts w:ascii="Arial" w:hAnsi="Arial" w:cs="Arial"/>
                <w:bCs/>
                <w:sz w:val="20"/>
                <w:szCs w:val="20"/>
              </w:rPr>
              <w:t>Bistrița -</w:t>
            </w:r>
            <w:proofErr w:type="spellStart"/>
            <w:r w:rsidRPr="00B24B3C">
              <w:rPr>
                <w:rFonts w:ascii="Arial" w:hAnsi="Arial" w:cs="Arial"/>
                <w:bCs/>
                <w:sz w:val="20"/>
                <w:szCs w:val="20"/>
              </w:rPr>
              <w:t>Bulevardul</w:t>
            </w:r>
            <w:proofErr w:type="spellEnd"/>
            <w:r w:rsidRPr="00B24B3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4B3C">
              <w:rPr>
                <w:rFonts w:ascii="Arial" w:hAnsi="Arial" w:cs="Arial"/>
                <w:bCs/>
                <w:sz w:val="20"/>
                <w:szCs w:val="20"/>
              </w:rPr>
              <w:t>Decebal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468AAF88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cs="Calibri"/>
              </w:rPr>
            </w:pPr>
            <w:r w:rsidRPr="00B24B3C">
              <w:rPr>
                <w:rFonts w:cs="Calibri"/>
              </w:rPr>
              <w:t>15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517CBD50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4B3C">
              <w:rPr>
                <w:rFonts w:ascii="Arial" w:hAnsi="Arial" w:cs="Arial"/>
                <w:bCs/>
                <w:sz w:val="20"/>
                <w:szCs w:val="20"/>
              </w:rPr>
              <w:t>70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397775C9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3C">
              <w:rPr>
                <w:rFonts w:ascii="Arial" w:hAnsi="Arial" w:cs="Arial"/>
                <w:sz w:val="20"/>
                <w:szCs w:val="20"/>
              </w:rPr>
              <w:t>64,9</w:t>
            </w:r>
          </w:p>
        </w:tc>
      </w:tr>
      <w:tr w:rsidR="00B24B3C" w:rsidRPr="00B24B3C" w14:paraId="51BE13F0" w14:textId="77777777" w:rsidTr="00A66B42">
        <w:trPr>
          <w:trHeight w:val="2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noWrap/>
            <w:vAlign w:val="center"/>
            <w:hideMark/>
          </w:tcPr>
          <w:p w14:paraId="774CAD01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cs="Calibri"/>
              </w:rPr>
            </w:pPr>
            <w:r w:rsidRPr="00B24B3C">
              <w:rPr>
                <w:rFonts w:cs="Calibri"/>
              </w:rPr>
              <w:t>8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5395E7BD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4B3C">
              <w:rPr>
                <w:rFonts w:ascii="Arial" w:hAnsi="Arial" w:cs="Arial"/>
                <w:bCs/>
                <w:sz w:val="20"/>
                <w:szCs w:val="20"/>
              </w:rPr>
              <w:t xml:space="preserve">Bistrița -Strada Gen. Gr. </w:t>
            </w:r>
            <w:proofErr w:type="spellStart"/>
            <w:r w:rsidRPr="00B24B3C">
              <w:rPr>
                <w:rFonts w:ascii="Arial" w:hAnsi="Arial" w:cs="Arial"/>
                <w:bCs/>
                <w:sz w:val="20"/>
                <w:szCs w:val="20"/>
              </w:rPr>
              <w:t>Bălan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38E8188D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cs="Calibri"/>
              </w:rPr>
            </w:pPr>
            <w:r w:rsidRPr="00B24B3C">
              <w:rPr>
                <w:rFonts w:cs="Calibri"/>
              </w:rPr>
              <w:t>15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FEDD7"/>
            <w:vAlign w:val="center"/>
            <w:hideMark/>
          </w:tcPr>
          <w:p w14:paraId="3B02995D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4B3C">
              <w:rPr>
                <w:rFonts w:ascii="Arial" w:hAnsi="Arial" w:cs="Arial"/>
                <w:bCs/>
                <w:sz w:val="20"/>
                <w:szCs w:val="20"/>
              </w:rPr>
              <w:t>70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6DC24AD7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3C">
              <w:rPr>
                <w:rFonts w:ascii="Arial" w:hAnsi="Arial" w:cs="Arial"/>
                <w:sz w:val="20"/>
                <w:szCs w:val="20"/>
              </w:rPr>
              <w:t>62,7</w:t>
            </w:r>
          </w:p>
        </w:tc>
      </w:tr>
      <w:tr w:rsidR="00B24B3C" w:rsidRPr="00B24B3C" w14:paraId="5CFDEC89" w14:textId="77777777" w:rsidTr="00A66B42">
        <w:trPr>
          <w:trHeight w:val="2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noWrap/>
            <w:vAlign w:val="center"/>
            <w:hideMark/>
          </w:tcPr>
          <w:p w14:paraId="040FC585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cs="Calibri"/>
              </w:rPr>
            </w:pPr>
            <w:r w:rsidRPr="00B24B3C">
              <w:rPr>
                <w:rFonts w:cs="Calibri"/>
              </w:rPr>
              <w:t>9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6C191EEF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4B3C">
              <w:rPr>
                <w:rFonts w:ascii="Arial" w:hAnsi="Arial" w:cs="Arial"/>
                <w:bCs/>
                <w:sz w:val="20"/>
                <w:szCs w:val="20"/>
              </w:rPr>
              <w:t xml:space="preserve">Bistrița -Strada </w:t>
            </w:r>
            <w:proofErr w:type="spellStart"/>
            <w:r w:rsidRPr="00B24B3C">
              <w:rPr>
                <w:rFonts w:ascii="Arial" w:hAnsi="Arial" w:cs="Arial"/>
                <w:bCs/>
                <w:sz w:val="20"/>
                <w:szCs w:val="20"/>
              </w:rPr>
              <w:t>Năsăudului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1AC4A9B1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cs="Calibri"/>
              </w:rPr>
            </w:pPr>
            <w:r w:rsidRPr="00B24B3C">
              <w:rPr>
                <w:rFonts w:cs="Calibri"/>
              </w:rPr>
              <w:t>15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05AEB050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4B3C">
              <w:rPr>
                <w:rFonts w:ascii="Arial" w:hAnsi="Arial" w:cs="Arial"/>
                <w:bCs/>
                <w:sz w:val="20"/>
                <w:szCs w:val="20"/>
              </w:rPr>
              <w:t>70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19AEABB5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3C">
              <w:rPr>
                <w:rFonts w:ascii="Arial" w:hAnsi="Arial" w:cs="Arial"/>
                <w:sz w:val="20"/>
                <w:szCs w:val="20"/>
              </w:rPr>
              <w:t>70,1</w:t>
            </w:r>
          </w:p>
        </w:tc>
      </w:tr>
      <w:tr w:rsidR="00B24B3C" w:rsidRPr="00B24B3C" w14:paraId="67F07423" w14:textId="77777777" w:rsidTr="00A66B42">
        <w:trPr>
          <w:trHeight w:val="2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noWrap/>
            <w:vAlign w:val="center"/>
            <w:hideMark/>
          </w:tcPr>
          <w:p w14:paraId="14681CF0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cs="Calibri"/>
              </w:rPr>
            </w:pPr>
            <w:r w:rsidRPr="00B24B3C">
              <w:rPr>
                <w:rFonts w:cs="Calibri"/>
              </w:rPr>
              <w:t>10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792ADC81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4B3C">
              <w:rPr>
                <w:rFonts w:ascii="Arial" w:hAnsi="Arial" w:cs="Arial"/>
                <w:bCs/>
                <w:sz w:val="20"/>
                <w:szCs w:val="20"/>
              </w:rPr>
              <w:t>Bistrița -</w:t>
            </w:r>
            <w:proofErr w:type="spellStart"/>
            <w:r w:rsidRPr="00B24B3C">
              <w:rPr>
                <w:rFonts w:ascii="Arial" w:hAnsi="Arial" w:cs="Arial"/>
                <w:bCs/>
                <w:sz w:val="20"/>
                <w:szCs w:val="20"/>
              </w:rPr>
              <w:t>Parcul</w:t>
            </w:r>
            <w:proofErr w:type="spellEnd"/>
            <w:r w:rsidRPr="00B24B3C">
              <w:rPr>
                <w:rFonts w:ascii="Arial" w:hAnsi="Arial" w:cs="Arial"/>
                <w:bCs/>
                <w:sz w:val="20"/>
                <w:szCs w:val="20"/>
              </w:rPr>
              <w:t xml:space="preserve"> municipal - </w:t>
            </w:r>
            <w:proofErr w:type="spellStart"/>
            <w:r w:rsidRPr="00B24B3C">
              <w:rPr>
                <w:rFonts w:ascii="Arial" w:hAnsi="Arial" w:cs="Arial"/>
                <w:bCs/>
                <w:sz w:val="20"/>
                <w:szCs w:val="20"/>
              </w:rPr>
              <w:t>incinta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7C5A3F57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cs="Calibri"/>
              </w:rPr>
            </w:pPr>
            <w:r w:rsidRPr="00B24B3C">
              <w:rPr>
                <w:rFonts w:cs="Calibri"/>
              </w:rPr>
              <w:t>15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FEDD7"/>
            <w:vAlign w:val="center"/>
            <w:hideMark/>
          </w:tcPr>
          <w:p w14:paraId="2D3CDDD3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4B3C">
              <w:rPr>
                <w:rFonts w:ascii="Arial" w:hAnsi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1316ACD0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3C">
              <w:rPr>
                <w:rFonts w:ascii="Arial" w:hAnsi="Arial" w:cs="Arial"/>
                <w:sz w:val="20"/>
                <w:szCs w:val="20"/>
              </w:rPr>
              <w:t>53,9</w:t>
            </w:r>
          </w:p>
        </w:tc>
      </w:tr>
      <w:tr w:rsidR="00B24B3C" w:rsidRPr="00B24B3C" w14:paraId="70A33FB4" w14:textId="77777777" w:rsidTr="00A66B42">
        <w:trPr>
          <w:trHeight w:val="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noWrap/>
            <w:vAlign w:val="center"/>
            <w:hideMark/>
          </w:tcPr>
          <w:p w14:paraId="0EA454FC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cs="Calibri"/>
              </w:rPr>
            </w:pPr>
            <w:r w:rsidRPr="00B24B3C">
              <w:rPr>
                <w:rFonts w:cs="Calibri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515CFB19" w14:textId="62CCBEA8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4B3C">
              <w:rPr>
                <w:rFonts w:ascii="Arial" w:hAnsi="Arial" w:cs="Arial"/>
                <w:bCs/>
                <w:sz w:val="20"/>
                <w:szCs w:val="20"/>
              </w:rPr>
              <w:t>Bistrița - Zona ind. - Leoni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7719C6B8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cs="Calibri"/>
              </w:rPr>
            </w:pPr>
            <w:r w:rsidRPr="00B24B3C">
              <w:rPr>
                <w:rFonts w:cs="Calibri"/>
              </w:rPr>
              <w:t>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FEDD7"/>
            <w:vAlign w:val="center"/>
            <w:hideMark/>
          </w:tcPr>
          <w:p w14:paraId="32E97C7A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4B3C">
              <w:rPr>
                <w:rFonts w:ascii="Arial" w:hAnsi="Arial" w:cs="Arial"/>
                <w:bCs/>
                <w:sz w:val="20"/>
                <w:szCs w:val="20"/>
              </w:rPr>
              <w:t>65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42592312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3C">
              <w:rPr>
                <w:rFonts w:ascii="Arial" w:hAnsi="Arial" w:cs="Arial"/>
                <w:sz w:val="20"/>
                <w:szCs w:val="20"/>
              </w:rPr>
              <w:t>62,9</w:t>
            </w:r>
          </w:p>
        </w:tc>
      </w:tr>
      <w:tr w:rsidR="00B24B3C" w:rsidRPr="00B24B3C" w14:paraId="17907C86" w14:textId="77777777" w:rsidTr="00A66B42">
        <w:trPr>
          <w:trHeight w:val="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noWrap/>
            <w:vAlign w:val="center"/>
            <w:hideMark/>
          </w:tcPr>
          <w:p w14:paraId="41CFD83F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cs="Calibri"/>
              </w:rPr>
            </w:pPr>
            <w:r w:rsidRPr="00B24B3C">
              <w:rPr>
                <w:rFonts w:cs="Calibri"/>
              </w:rPr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5DA7CC77" w14:textId="63BB285E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4B3C">
              <w:rPr>
                <w:rFonts w:ascii="Arial" w:hAnsi="Arial" w:cs="Arial"/>
                <w:bCs/>
                <w:sz w:val="20"/>
                <w:szCs w:val="20"/>
              </w:rPr>
              <w:t xml:space="preserve">Bistrița - </w:t>
            </w:r>
            <w:proofErr w:type="spellStart"/>
            <w:r w:rsidRPr="00B24B3C">
              <w:rPr>
                <w:rFonts w:ascii="Arial" w:hAnsi="Arial" w:cs="Arial"/>
                <w:bCs/>
                <w:sz w:val="20"/>
                <w:szCs w:val="20"/>
              </w:rPr>
              <w:t>Piata</w:t>
            </w:r>
            <w:proofErr w:type="spellEnd"/>
            <w:r w:rsidRPr="00B24B3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4B3C">
              <w:rPr>
                <w:rFonts w:ascii="Arial" w:hAnsi="Arial" w:cs="Arial"/>
                <w:bCs/>
                <w:sz w:val="20"/>
                <w:szCs w:val="20"/>
              </w:rPr>
              <w:t>Decebal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095BDA6F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cs="Calibri"/>
              </w:rPr>
            </w:pPr>
            <w:r w:rsidRPr="00B24B3C">
              <w:rPr>
                <w:rFonts w:cs="Calibri"/>
              </w:rPr>
              <w:t>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FEDD7"/>
            <w:vAlign w:val="center"/>
            <w:hideMark/>
          </w:tcPr>
          <w:p w14:paraId="23D788B3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4B3C">
              <w:rPr>
                <w:rFonts w:ascii="Arial" w:hAnsi="Arial" w:cs="Arial"/>
                <w:bCs/>
                <w:sz w:val="20"/>
                <w:szCs w:val="20"/>
              </w:rPr>
              <w:t>65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1EA41398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3C">
              <w:rPr>
                <w:rFonts w:ascii="Arial" w:hAnsi="Arial" w:cs="Arial"/>
                <w:sz w:val="20"/>
                <w:szCs w:val="20"/>
              </w:rPr>
              <w:t>59,9</w:t>
            </w:r>
          </w:p>
        </w:tc>
      </w:tr>
      <w:tr w:rsidR="00B24B3C" w:rsidRPr="00B24B3C" w14:paraId="043E624D" w14:textId="77777777" w:rsidTr="00A66B42">
        <w:trPr>
          <w:trHeight w:val="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noWrap/>
            <w:vAlign w:val="center"/>
            <w:hideMark/>
          </w:tcPr>
          <w:p w14:paraId="1D05CD0A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cs="Calibri"/>
              </w:rPr>
            </w:pPr>
            <w:r w:rsidRPr="00B24B3C">
              <w:rPr>
                <w:rFonts w:cs="Calibri"/>
              </w:rPr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0297C07E" w14:textId="13DB6560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4B3C">
              <w:rPr>
                <w:rFonts w:ascii="Arial" w:hAnsi="Arial" w:cs="Arial"/>
                <w:bCs/>
                <w:sz w:val="20"/>
                <w:szCs w:val="20"/>
              </w:rPr>
              <w:t>Bistrița - Mol, Kaufland, KFC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12C05CAC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cs="Calibri"/>
              </w:rPr>
            </w:pPr>
            <w:r w:rsidRPr="00B24B3C">
              <w:rPr>
                <w:rFonts w:cs="Calibri"/>
              </w:rPr>
              <w:t>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FEDD7"/>
            <w:vAlign w:val="center"/>
            <w:hideMark/>
          </w:tcPr>
          <w:p w14:paraId="78AFDD1E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4B3C">
              <w:rPr>
                <w:rFonts w:ascii="Arial" w:hAnsi="Arial" w:cs="Arial"/>
                <w:bCs/>
                <w:sz w:val="20"/>
                <w:szCs w:val="20"/>
              </w:rPr>
              <w:t>65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0DC2C64E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3C">
              <w:rPr>
                <w:rFonts w:ascii="Arial" w:hAnsi="Arial" w:cs="Arial"/>
                <w:sz w:val="20"/>
                <w:szCs w:val="20"/>
              </w:rPr>
              <w:t>61,6</w:t>
            </w:r>
          </w:p>
        </w:tc>
      </w:tr>
      <w:tr w:rsidR="00B24B3C" w:rsidRPr="00B24B3C" w14:paraId="3F4727B0" w14:textId="77777777" w:rsidTr="00A66B42">
        <w:trPr>
          <w:trHeight w:val="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noWrap/>
            <w:vAlign w:val="center"/>
            <w:hideMark/>
          </w:tcPr>
          <w:p w14:paraId="684DCDC8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cs="Calibri"/>
              </w:rPr>
            </w:pPr>
            <w:r w:rsidRPr="00B24B3C">
              <w:rPr>
                <w:rFonts w:cs="Calibri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0BDC5923" w14:textId="0C423E23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4B3C">
              <w:rPr>
                <w:rFonts w:ascii="Arial" w:hAnsi="Arial" w:cs="Arial"/>
                <w:bCs/>
                <w:sz w:val="20"/>
                <w:szCs w:val="20"/>
              </w:rPr>
              <w:t xml:space="preserve">Bistrița </w:t>
            </w:r>
            <w:r w:rsidR="00113EC3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B24B3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13EC3">
              <w:rPr>
                <w:rFonts w:ascii="Arial" w:hAnsi="Arial" w:cs="Arial"/>
                <w:bCs/>
                <w:sz w:val="20"/>
                <w:szCs w:val="20"/>
              </w:rPr>
              <w:t xml:space="preserve">str. </w:t>
            </w:r>
            <w:r w:rsidRPr="00B24B3C">
              <w:rPr>
                <w:rFonts w:ascii="Arial" w:hAnsi="Arial" w:cs="Arial"/>
                <w:bCs/>
                <w:sz w:val="20"/>
                <w:szCs w:val="20"/>
              </w:rPr>
              <w:t xml:space="preserve">L </w:t>
            </w:r>
            <w:proofErr w:type="spellStart"/>
            <w:r w:rsidRPr="00B24B3C">
              <w:rPr>
                <w:rFonts w:ascii="Arial" w:hAnsi="Arial" w:cs="Arial"/>
                <w:bCs/>
                <w:sz w:val="20"/>
                <w:szCs w:val="20"/>
              </w:rPr>
              <w:t>Rebreanu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1F544146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cs="Calibri"/>
              </w:rPr>
            </w:pPr>
            <w:r w:rsidRPr="00B24B3C">
              <w:rPr>
                <w:rFonts w:cs="Calibri"/>
              </w:rPr>
              <w:t>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FEDD7"/>
            <w:vAlign w:val="center"/>
            <w:hideMark/>
          </w:tcPr>
          <w:p w14:paraId="7E58DEB0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4B3C">
              <w:rPr>
                <w:rFonts w:ascii="Arial" w:hAnsi="Arial" w:cs="Arial"/>
                <w:bCs/>
                <w:sz w:val="20"/>
                <w:szCs w:val="20"/>
              </w:rPr>
              <w:t>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3263F1FC" w14:textId="77777777" w:rsidR="00B24B3C" w:rsidRPr="00B24B3C" w:rsidRDefault="00B24B3C" w:rsidP="00B24B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3C">
              <w:rPr>
                <w:rFonts w:ascii="Arial" w:hAnsi="Arial" w:cs="Arial"/>
                <w:sz w:val="20"/>
                <w:szCs w:val="20"/>
              </w:rPr>
              <w:t>58,6</w:t>
            </w:r>
          </w:p>
        </w:tc>
      </w:tr>
    </w:tbl>
    <w:p w14:paraId="61026EAE" w14:textId="77777777" w:rsidR="00EB0BCE" w:rsidRPr="00BC33A0" w:rsidRDefault="00EB0BCE" w:rsidP="00B34BBE">
      <w:pPr>
        <w:pStyle w:val="Header"/>
        <w:tabs>
          <w:tab w:val="clear" w:pos="4680"/>
        </w:tabs>
        <w:jc w:val="both"/>
        <w:rPr>
          <w:rStyle w:val="NormalArialCaracterCaracter"/>
          <w:color w:val="FF0000"/>
          <w:sz w:val="22"/>
          <w:szCs w:val="22"/>
        </w:rPr>
      </w:pPr>
    </w:p>
    <w:p w14:paraId="355CE7D9" w14:textId="77777777" w:rsidR="00294389" w:rsidRPr="00B24B3C" w:rsidRDefault="00805F22" w:rsidP="00D2458A">
      <w:pPr>
        <w:pStyle w:val="NormalArialCaracter"/>
        <w:tabs>
          <w:tab w:val="left" w:pos="1134"/>
        </w:tabs>
        <w:jc w:val="left"/>
        <w:rPr>
          <w:sz w:val="22"/>
          <w:szCs w:val="22"/>
        </w:rPr>
      </w:pPr>
      <w:r w:rsidRPr="00B24B3C">
        <w:rPr>
          <w:b/>
          <w:bCs/>
          <w:sz w:val="22"/>
          <w:szCs w:val="22"/>
        </w:rPr>
        <w:t>e)</w:t>
      </w:r>
      <w:r w:rsidR="00A57A7D" w:rsidRPr="00B24B3C">
        <w:rPr>
          <w:sz w:val="22"/>
          <w:szCs w:val="22"/>
        </w:rPr>
        <w:t xml:space="preserve">Rezultatele analizelor de </w:t>
      </w:r>
      <w:r w:rsidR="00A57A7D" w:rsidRPr="00B24B3C">
        <w:rPr>
          <w:b/>
          <w:sz w:val="22"/>
          <w:szCs w:val="22"/>
          <w:u w:val="single"/>
        </w:rPr>
        <w:t>precipitaţii</w:t>
      </w:r>
      <w:r w:rsidR="00EE4623" w:rsidRPr="00B24B3C">
        <w:rPr>
          <w:b/>
          <w:sz w:val="22"/>
          <w:szCs w:val="22"/>
          <w:u w:val="single"/>
        </w:rPr>
        <w:t xml:space="preserve"> </w:t>
      </w:r>
      <w:r w:rsidR="00A57A7D" w:rsidRPr="00B24B3C">
        <w:rPr>
          <w:sz w:val="22"/>
          <w:szCs w:val="22"/>
        </w:rPr>
        <w:t>din</w:t>
      </w:r>
      <w:r w:rsidR="004151DA" w:rsidRPr="00B24B3C">
        <w:rPr>
          <w:sz w:val="22"/>
          <w:szCs w:val="22"/>
        </w:rPr>
        <w:t xml:space="preserve"> luna </w:t>
      </w:r>
      <w:r w:rsidR="00BC33A0" w:rsidRPr="00B24B3C">
        <w:rPr>
          <w:sz w:val="22"/>
          <w:szCs w:val="22"/>
        </w:rPr>
        <w:t>MARTIE</w:t>
      </w:r>
      <w:r w:rsidR="0019142E" w:rsidRPr="00B24B3C">
        <w:rPr>
          <w:sz w:val="22"/>
          <w:szCs w:val="22"/>
        </w:rPr>
        <w:t xml:space="preserve"> 2021</w:t>
      </w:r>
      <w:r w:rsidR="002B2E6F" w:rsidRPr="00B24B3C">
        <w:rPr>
          <w:sz w:val="22"/>
          <w:szCs w:val="22"/>
        </w:rPr>
        <w:t>:</w:t>
      </w:r>
    </w:p>
    <w:p w14:paraId="4837331E" w14:textId="77777777" w:rsidR="00684D8E" w:rsidRPr="00BC33A0" w:rsidRDefault="00B24B3C" w:rsidP="000C13CE">
      <w:pPr>
        <w:pStyle w:val="NormalArialCaracter"/>
        <w:ind w:firstLine="0"/>
        <w:jc w:val="center"/>
        <w:rPr>
          <w:bCs/>
          <w:color w:val="FF0000"/>
          <w:sz w:val="22"/>
          <w:szCs w:val="22"/>
        </w:rPr>
      </w:pPr>
      <w:r w:rsidRPr="00B24B3C">
        <w:drawing>
          <wp:inline distT="0" distB="0" distL="0" distR="0" wp14:anchorId="1D6FBDC5" wp14:editId="62CFF359">
            <wp:extent cx="6155546" cy="8286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798" cy="82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0E416" w14:textId="77777777" w:rsidR="00591776" w:rsidRPr="00354FD3" w:rsidRDefault="00C56071" w:rsidP="0066051A">
      <w:pPr>
        <w:pStyle w:val="NormalArialCaracter"/>
        <w:rPr>
          <w:bCs/>
          <w:sz w:val="22"/>
          <w:szCs w:val="22"/>
        </w:rPr>
      </w:pPr>
      <w:r w:rsidRPr="00354FD3">
        <w:rPr>
          <w:bCs/>
          <w:sz w:val="22"/>
          <w:szCs w:val="22"/>
        </w:rPr>
        <w:t>În perioada 1-8 și 22-29.03.2021 nu au fost precipitații.</w:t>
      </w:r>
    </w:p>
    <w:p w14:paraId="052ADFD6" w14:textId="77777777" w:rsidR="00354FD3" w:rsidRDefault="00354FD3" w:rsidP="0066051A">
      <w:pPr>
        <w:pStyle w:val="NormalArialCaracter"/>
        <w:rPr>
          <w:b/>
          <w:bCs/>
          <w:u w:val="single"/>
        </w:rPr>
      </w:pPr>
    </w:p>
    <w:p w14:paraId="58D9BEED" w14:textId="77777777" w:rsidR="0066051A" w:rsidRPr="00C56071" w:rsidRDefault="00444E96" w:rsidP="0066051A">
      <w:pPr>
        <w:pStyle w:val="NormalArialCaracter"/>
        <w:rPr>
          <w:b/>
          <w:bCs/>
          <w:u w:val="single"/>
        </w:rPr>
      </w:pPr>
      <w:r w:rsidRPr="00C56071">
        <w:rPr>
          <w:b/>
          <w:bCs/>
          <w:u w:val="single"/>
        </w:rPr>
        <w:t xml:space="preserve">A.1.2. </w:t>
      </w:r>
      <w:r w:rsidR="0066051A" w:rsidRPr="00C56071">
        <w:rPr>
          <w:b/>
          <w:bCs/>
          <w:u w:val="single"/>
        </w:rPr>
        <w:t>MONITORIZAREA PRIN STAŢIA AUTOMATĂ</w:t>
      </w:r>
    </w:p>
    <w:p w14:paraId="347E6E0E" w14:textId="77777777" w:rsidR="0066051A" w:rsidRPr="00C56071" w:rsidRDefault="0066051A" w:rsidP="0066051A">
      <w:pPr>
        <w:pStyle w:val="NormalArialCaracter"/>
        <w:ind w:firstLine="0"/>
        <w:jc w:val="center"/>
        <w:rPr>
          <w:b/>
          <w:bCs/>
          <w:u w:val="single"/>
        </w:rPr>
      </w:pPr>
    </w:p>
    <w:p w14:paraId="7150CE66" w14:textId="77777777" w:rsidR="003F2D35" w:rsidRPr="00C56071" w:rsidRDefault="003F2D35" w:rsidP="003F2D35">
      <w:pPr>
        <w:numPr>
          <w:ilvl w:val="0"/>
          <w:numId w:val="2"/>
        </w:numPr>
        <w:tabs>
          <w:tab w:val="clear" w:pos="1770"/>
          <w:tab w:val="num" w:pos="550"/>
          <w:tab w:val="left" w:pos="990"/>
        </w:tabs>
        <w:spacing w:after="0" w:line="240" w:lineRule="auto"/>
        <w:ind w:left="0" w:firstLine="660"/>
        <w:jc w:val="both"/>
        <w:rPr>
          <w:rStyle w:val="NormalArialCaracterCaracter"/>
          <w:sz w:val="22"/>
          <w:szCs w:val="22"/>
        </w:rPr>
      </w:pPr>
      <w:r w:rsidRPr="00C56071">
        <w:rPr>
          <w:rStyle w:val="NormalArialCaracterCaracter"/>
          <w:sz w:val="22"/>
          <w:szCs w:val="22"/>
        </w:rPr>
        <w:t xml:space="preserve">Valorile obţinute prin procesarea datelor validate de la </w:t>
      </w:r>
      <w:proofErr w:type="spellStart"/>
      <w:r w:rsidRPr="00C56071">
        <w:rPr>
          <w:rFonts w:ascii="Arial" w:hAnsi="Arial" w:cs="Arial"/>
          <w:bCs/>
          <w:u w:val="single"/>
          <w:lang w:val="ro-RO"/>
        </w:rPr>
        <w:t>staţia</w:t>
      </w:r>
      <w:proofErr w:type="spellEnd"/>
      <w:r w:rsidRPr="00C56071">
        <w:rPr>
          <w:rFonts w:ascii="Arial" w:hAnsi="Arial" w:cs="Arial"/>
          <w:bCs/>
          <w:u w:val="single"/>
          <w:lang w:val="ro-RO"/>
        </w:rPr>
        <w:t xml:space="preserve"> automată de fond urban pentru monitorizarea </w:t>
      </w:r>
      <w:proofErr w:type="spellStart"/>
      <w:r w:rsidRPr="00C56071">
        <w:rPr>
          <w:rFonts w:ascii="Arial" w:hAnsi="Arial" w:cs="Arial"/>
          <w:bCs/>
          <w:u w:val="single"/>
          <w:lang w:val="ro-RO"/>
        </w:rPr>
        <w:t>calităţii</w:t>
      </w:r>
      <w:proofErr w:type="spellEnd"/>
      <w:r w:rsidRPr="00C56071">
        <w:rPr>
          <w:rFonts w:ascii="Arial" w:hAnsi="Arial" w:cs="Arial"/>
          <w:bCs/>
          <w:u w:val="single"/>
          <w:lang w:val="ro-RO"/>
        </w:rPr>
        <w:t xml:space="preserve"> aerului</w:t>
      </w:r>
      <w:r w:rsidR="00C1167A" w:rsidRPr="00C56071">
        <w:rPr>
          <w:rFonts w:ascii="Arial" w:hAnsi="Arial" w:cs="Arial"/>
          <w:bCs/>
          <w:u w:val="single"/>
          <w:lang w:val="ro-RO"/>
        </w:rPr>
        <w:t xml:space="preserve"> </w:t>
      </w:r>
      <w:r w:rsidR="00BE0AE1" w:rsidRPr="00C56071">
        <w:rPr>
          <w:rStyle w:val="NormalArialCaracterCaracter"/>
          <w:sz w:val="22"/>
          <w:szCs w:val="22"/>
          <w:u w:val="single"/>
        </w:rPr>
        <w:t>BN-1 Bistrița</w:t>
      </w:r>
      <w:r w:rsidR="00BE0AE1" w:rsidRPr="00C56071">
        <w:rPr>
          <w:rStyle w:val="NormalArialCaracterCaracter"/>
          <w:sz w:val="22"/>
          <w:szCs w:val="22"/>
        </w:rPr>
        <w:t xml:space="preserve">, </w:t>
      </w:r>
      <w:r w:rsidRPr="00C56071">
        <w:rPr>
          <w:rStyle w:val="NormalArialCaracterCaracter"/>
          <w:sz w:val="22"/>
          <w:szCs w:val="22"/>
        </w:rPr>
        <w:t>sunt p</w:t>
      </w:r>
      <w:r w:rsidR="00515FF7" w:rsidRPr="00C56071">
        <w:rPr>
          <w:rStyle w:val="NormalArialCaracterCaracter"/>
          <w:sz w:val="22"/>
          <w:szCs w:val="22"/>
        </w:rPr>
        <w:t xml:space="preserve">rezentate în tabelul </w:t>
      </w:r>
      <w:r w:rsidR="00637412" w:rsidRPr="00C56071">
        <w:rPr>
          <w:rStyle w:val="NormalArialCaracterCaracter"/>
          <w:sz w:val="22"/>
          <w:szCs w:val="22"/>
        </w:rPr>
        <w:t xml:space="preserve">și graficele </w:t>
      </w:r>
      <w:r w:rsidR="00515FF7" w:rsidRPr="00C56071">
        <w:rPr>
          <w:rStyle w:val="NormalArialCaracterCaracter"/>
          <w:sz w:val="22"/>
          <w:szCs w:val="22"/>
        </w:rPr>
        <w:t xml:space="preserve">de </w:t>
      </w:r>
      <w:r w:rsidR="00D8517A" w:rsidRPr="00C56071">
        <w:rPr>
          <w:rStyle w:val="NormalArialCaracterCaracter"/>
          <w:sz w:val="22"/>
          <w:szCs w:val="22"/>
        </w:rPr>
        <w:t>mai</w:t>
      </w:r>
      <w:r w:rsidR="00515FF7" w:rsidRPr="00C56071">
        <w:rPr>
          <w:rStyle w:val="NormalArialCaracterCaracter"/>
          <w:sz w:val="22"/>
          <w:szCs w:val="22"/>
        </w:rPr>
        <w:t xml:space="preserve"> jos:</w:t>
      </w:r>
    </w:p>
    <w:p w14:paraId="440B0B8D" w14:textId="77777777" w:rsidR="00B2720A" w:rsidRPr="00BC33A0" w:rsidRDefault="00B2720A" w:rsidP="00B2720A">
      <w:pPr>
        <w:tabs>
          <w:tab w:val="left" w:pos="990"/>
        </w:tabs>
        <w:spacing w:after="0" w:line="240" w:lineRule="auto"/>
        <w:ind w:left="660"/>
        <w:jc w:val="both"/>
        <w:rPr>
          <w:rStyle w:val="NormalArialCaracterCaracter"/>
          <w:color w:val="FF0000"/>
          <w:sz w:val="22"/>
          <w:szCs w:val="22"/>
        </w:rPr>
      </w:pPr>
    </w:p>
    <w:p w14:paraId="76C6FAA8" w14:textId="77777777" w:rsidR="006C4814" w:rsidRPr="00BC33A0" w:rsidRDefault="00C56071" w:rsidP="009C2BCD">
      <w:pPr>
        <w:tabs>
          <w:tab w:val="left" w:pos="990"/>
        </w:tabs>
        <w:spacing w:after="0" w:line="240" w:lineRule="auto"/>
        <w:jc w:val="center"/>
        <w:rPr>
          <w:rStyle w:val="NormalArialCaracterCaracter"/>
          <w:color w:val="FF0000"/>
          <w:sz w:val="22"/>
          <w:szCs w:val="22"/>
        </w:rPr>
      </w:pPr>
      <w:r w:rsidRPr="00C56071">
        <w:rPr>
          <w:rStyle w:val="NormalArialCaracterCaracter"/>
          <w:rFonts w:ascii="Calibri" w:hAnsi="Calibri" w:cs="Times New Roman"/>
          <w:sz w:val="22"/>
          <w:szCs w:val="22"/>
        </w:rPr>
        <w:drawing>
          <wp:inline distT="0" distB="0" distL="0" distR="0" wp14:anchorId="5EB793CB" wp14:editId="43ADB341">
            <wp:extent cx="6156325" cy="2628124"/>
            <wp:effectExtent l="0" t="0" r="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262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B0873" w14:textId="77777777" w:rsidR="00E509D0" w:rsidRPr="00BC33A0" w:rsidRDefault="00E509D0" w:rsidP="002E455E">
      <w:pPr>
        <w:spacing w:after="0" w:line="240" w:lineRule="auto"/>
        <w:jc w:val="center"/>
        <w:rPr>
          <w:rFonts w:ascii="Arial" w:hAnsi="Arial" w:cs="Arial"/>
          <w:color w:val="FF0000"/>
          <w:sz w:val="16"/>
          <w:szCs w:val="16"/>
        </w:rPr>
      </w:pPr>
    </w:p>
    <w:p w14:paraId="52D002B6" w14:textId="77777777" w:rsidR="00030C3C" w:rsidRPr="00BC33A0" w:rsidRDefault="00C56071" w:rsidP="008B4C5D">
      <w:pPr>
        <w:spacing w:after="0" w:line="240" w:lineRule="auto"/>
        <w:jc w:val="center"/>
        <w:rPr>
          <w:rFonts w:ascii="Arial" w:hAnsi="Arial" w:cs="Arial"/>
          <w:color w:val="FF0000"/>
          <w:lang w:val="ro-RO"/>
        </w:rPr>
      </w:pPr>
      <w:r>
        <w:rPr>
          <w:rFonts w:ascii="Arial" w:hAnsi="Arial" w:cs="Arial"/>
          <w:noProof/>
          <w:color w:val="FF0000"/>
          <w:lang w:val="ro-RO" w:eastAsia="ro-RO"/>
        </w:rPr>
        <w:drawing>
          <wp:inline distT="0" distB="0" distL="0" distR="0" wp14:anchorId="79C29CA7" wp14:editId="3A009CEB">
            <wp:extent cx="5011075" cy="2793795"/>
            <wp:effectExtent l="0" t="0" r="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975" cy="280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04DF48" w14:textId="77777777" w:rsidR="006A1320" w:rsidRPr="00BC33A0" w:rsidRDefault="006A1320" w:rsidP="008B4C5D">
      <w:pPr>
        <w:spacing w:after="0" w:line="240" w:lineRule="auto"/>
        <w:jc w:val="center"/>
        <w:rPr>
          <w:rFonts w:ascii="Arial" w:hAnsi="Arial" w:cs="Arial"/>
          <w:color w:val="FF0000"/>
          <w:lang w:val="ro-RO"/>
        </w:rPr>
      </w:pPr>
    </w:p>
    <w:p w14:paraId="02F6747F" w14:textId="77777777" w:rsidR="006A1320" w:rsidRPr="00BC33A0" w:rsidRDefault="00C56071" w:rsidP="008B4C5D">
      <w:pPr>
        <w:spacing w:after="0" w:line="240" w:lineRule="auto"/>
        <w:jc w:val="center"/>
        <w:rPr>
          <w:rFonts w:ascii="Arial" w:hAnsi="Arial" w:cs="Arial"/>
          <w:color w:val="FF0000"/>
          <w:lang w:val="ro-RO"/>
        </w:rPr>
      </w:pPr>
      <w:r>
        <w:rPr>
          <w:rFonts w:ascii="Arial" w:hAnsi="Arial" w:cs="Arial"/>
          <w:noProof/>
          <w:color w:val="FF0000"/>
          <w:lang w:val="ro-RO" w:eastAsia="ro-RO"/>
        </w:rPr>
        <w:drawing>
          <wp:inline distT="0" distB="0" distL="0" distR="0" wp14:anchorId="4490ACBA" wp14:editId="7D3F2EBD">
            <wp:extent cx="4989195" cy="2723322"/>
            <wp:effectExtent l="0" t="0" r="1905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535" cy="2735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DFED79" w14:textId="77777777" w:rsidR="004261BE" w:rsidRPr="00BC33A0" w:rsidRDefault="004261BE" w:rsidP="008B4C5D">
      <w:pPr>
        <w:spacing w:after="0" w:line="240" w:lineRule="auto"/>
        <w:jc w:val="center"/>
        <w:rPr>
          <w:rFonts w:ascii="Arial" w:hAnsi="Arial" w:cs="Arial"/>
          <w:color w:val="FF0000"/>
          <w:lang w:val="ro-RO"/>
        </w:rPr>
      </w:pPr>
    </w:p>
    <w:p w14:paraId="00A623CA" w14:textId="77777777" w:rsidR="006A1320" w:rsidRPr="00BC33A0" w:rsidRDefault="006A1320" w:rsidP="00DD181C">
      <w:pPr>
        <w:spacing w:after="0" w:line="240" w:lineRule="auto"/>
        <w:jc w:val="center"/>
        <w:rPr>
          <w:rFonts w:ascii="Arial" w:hAnsi="Arial" w:cs="Arial"/>
          <w:noProof/>
          <w:color w:val="FF0000"/>
        </w:rPr>
      </w:pPr>
    </w:p>
    <w:p w14:paraId="00B7A4EC" w14:textId="77777777" w:rsidR="00A44723" w:rsidRPr="00BC33A0" w:rsidRDefault="00C56071" w:rsidP="00DD181C">
      <w:pPr>
        <w:spacing w:after="0" w:line="240" w:lineRule="auto"/>
        <w:jc w:val="center"/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  <w:color w:val="FF0000"/>
          <w:lang w:val="ro-RO" w:eastAsia="ro-RO"/>
        </w:rPr>
        <w:drawing>
          <wp:inline distT="0" distB="0" distL="0" distR="0" wp14:anchorId="7BF0FA53" wp14:editId="66C0311E">
            <wp:extent cx="4921250" cy="2673626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983" cy="267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3EAF7B" w14:textId="77777777" w:rsidR="00A44723" w:rsidRPr="00BC33A0" w:rsidRDefault="00A44723" w:rsidP="00DD181C">
      <w:pPr>
        <w:spacing w:after="0" w:line="240" w:lineRule="auto"/>
        <w:jc w:val="center"/>
        <w:rPr>
          <w:rFonts w:ascii="Arial" w:hAnsi="Arial" w:cs="Arial"/>
          <w:noProof/>
          <w:color w:val="FF0000"/>
        </w:rPr>
      </w:pPr>
    </w:p>
    <w:p w14:paraId="1FDEB413" w14:textId="77777777" w:rsidR="007030FF" w:rsidRPr="00BC33A0" w:rsidRDefault="00C56071" w:rsidP="006A5081">
      <w:pPr>
        <w:spacing w:after="0" w:line="240" w:lineRule="auto"/>
        <w:jc w:val="center"/>
        <w:rPr>
          <w:rFonts w:ascii="Arial" w:hAnsi="Arial" w:cs="Arial"/>
          <w:color w:val="FF0000"/>
          <w:lang w:val="ro-RO"/>
        </w:rPr>
      </w:pPr>
      <w:r>
        <w:rPr>
          <w:rFonts w:ascii="Arial" w:hAnsi="Arial" w:cs="Arial"/>
          <w:noProof/>
          <w:color w:val="FF0000"/>
          <w:lang w:val="ro-RO" w:eastAsia="ro-RO"/>
        </w:rPr>
        <w:drawing>
          <wp:inline distT="0" distB="0" distL="0" distR="0" wp14:anchorId="76294C8C" wp14:editId="296A9258">
            <wp:extent cx="4851924" cy="2882125"/>
            <wp:effectExtent l="0" t="0" r="635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614" cy="2901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AEF270" w14:textId="77777777" w:rsidR="007C4306" w:rsidRPr="00BC33A0" w:rsidRDefault="007C4306" w:rsidP="006A5081">
      <w:pPr>
        <w:spacing w:after="0" w:line="240" w:lineRule="auto"/>
        <w:ind w:firstLine="720"/>
        <w:jc w:val="both"/>
        <w:rPr>
          <w:rFonts w:ascii="Arial" w:hAnsi="Arial" w:cs="Arial"/>
          <w:color w:val="FF0000"/>
          <w:lang w:val="ro-RO"/>
        </w:rPr>
      </w:pPr>
    </w:p>
    <w:p w14:paraId="7B97975A" w14:textId="77777777" w:rsidR="000B59C7" w:rsidRPr="00C56071" w:rsidRDefault="00807E8D" w:rsidP="006A5081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C56071">
        <w:rPr>
          <w:rFonts w:ascii="Arial" w:hAnsi="Arial" w:cs="Arial"/>
          <w:lang w:val="ro-RO"/>
        </w:rPr>
        <w:t>I</w:t>
      </w:r>
      <w:r w:rsidR="00ED2698" w:rsidRPr="00C56071">
        <w:rPr>
          <w:rFonts w:ascii="Arial" w:hAnsi="Arial" w:cs="Arial"/>
          <w:lang w:val="ro-RO"/>
        </w:rPr>
        <w:t xml:space="preserve">ndicatorii CO </w:t>
      </w:r>
      <w:proofErr w:type="spellStart"/>
      <w:r w:rsidR="00ED2698" w:rsidRPr="00C56071">
        <w:rPr>
          <w:rFonts w:ascii="Arial" w:hAnsi="Arial" w:cs="Arial"/>
          <w:lang w:val="ro-RO"/>
        </w:rPr>
        <w:t>şi</w:t>
      </w:r>
      <w:proofErr w:type="spellEnd"/>
      <w:r w:rsidR="00ED2698" w:rsidRPr="00C56071">
        <w:rPr>
          <w:rFonts w:ascii="Arial" w:hAnsi="Arial" w:cs="Arial"/>
          <w:lang w:val="ro-RO"/>
        </w:rPr>
        <w:t xml:space="preserve"> O</w:t>
      </w:r>
      <w:r w:rsidR="00ED2698" w:rsidRPr="00C56071">
        <w:rPr>
          <w:rFonts w:ascii="Arial" w:hAnsi="Arial" w:cs="Arial"/>
          <w:vertAlign w:val="subscript"/>
          <w:lang w:val="ro-RO"/>
        </w:rPr>
        <w:t>3</w:t>
      </w:r>
      <w:r w:rsidR="00ED2698" w:rsidRPr="00C56071">
        <w:rPr>
          <w:rFonts w:ascii="Arial" w:hAnsi="Arial" w:cs="Arial"/>
          <w:lang w:val="ro-RO"/>
        </w:rPr>
        <w:t xml:space="preserve"> se caracterizează prin valorile maxime zilnice a mediilor pe 8 ore (media mobilă). </w:t>
      </w:r>
      <w:r w:rsidR="002C11DE" w:rsidRPr="00C56071">
        <w:rPr>
          <w:rFonts w:ascii="Arial" w:hAnsi="Arial" w:cs="Arial"/>
          <w:lang w:val="ro-RO"/>
        </w:rPr>
        <w:t xml:space="preserve">Graficele prezintă </w:t>
      </w:r>
      <w:proofErr w:type="spellStart"/>
      <w:r w:rsidR="002C11DE" w:rsidRPr="00C56071">
        <w:rPr>
          <w:rFonts w:ascii="Arial" w:hAnsi="Arial" w:cs="Arial"/>
          <w:lang w:val="ro-RO"/>
        </w:rPr>
        <w:t>e</w:t>
      </w:r>
      <w:r w:rsidR="00ED2698" w:rsidRPr="00C56071">
        <w:rPr>
          <w:rFonts w:ascii="Arial" w:hAnsi="Arial" w:cs="Arial"/>
          <w:lang w:val="ro-RO"/>
        </w:rPr>
        <w:t>voluţia</w:t>
      </w:r>
      <w:proofErr w:type="spellEnd"/>
      <w:r w:rsidR="00ED2698" w:rsidRPr="00C56071">
        <w:rPr>
          <w:rFonts w:ascii="Arial" w:hAnsi="Arial" w:cs="Arial"/>
          <w:lang w:val="ro-RO"/>
        </w:rPr>
        <w:t xml:space="preserve"> mediilor mobile în </w:t>
      </w:r>
      <w:r w:rsidR="00BC33A0" w:rsidRPr="00C56071">
        <w:rPr>
          <w:rFonts w:ascii="Arial" w:hAnsi="Arial" w:cs="Arial"/>
          <w:lang w:val="ro-RO"/>
        </w:rPr>
        <w:t>MARTIE</w:t>
      </w:r>
      <w:r w:rsidR="0019142E" w:rsidRPr="00C56071">
        <w:rPr>
          <w:rFonts w:ascii="Arial" w:hAnsi="Arial" w:cs="Arial"/>
          <w:lang w:val="ro-RO"/>
        </w:rPr>
        <w:t xml:space="preserve"> 2021</w:t>
      </w:r>
      <w:r w:rsidR="00ED2698" w:rsidRPr="00C56071">
        <w:rPr>
          <w:rFonts w:ascii="Arial" w:hAnsi="Arial" w:cs="Arial"/>
          <w:lang w:val="ro-RO"/>
        </w:rPr>
        <w:t>:</w:t>
      </w:r>
    </w:p>
    <w:p w14:paraId="019645FE" w14:textId="77777777" w:rsidR="004261BE" w:rsidRPr="00BC33A0" w:rsidRDefault="004261BE" w:rsidP="006A5081">
      <w:pPr>
        <w:spacing w:after="0" w:line="240" w:lineRule="auto"/>
        <w:ind w:firstLine="720"/>
        <w:jc w:val="both"/>
        <w:rPr>
          <w:rFonts w:ascii="Arial" w:hAnsi="Arial" w:cs="Arial"/>
          <w:color w:val="FF0000"/>
          <w:lang w:val="ro-RO"/>
        </w:rPr>
      </w:pPr>
    </w:p>
    <w:p w14:paraId="7D07E322" w14:textId="77777777" w:rsidR="004B23EF" w:rsidRPr="00BC33A0" w:rsidRDefault="00C56071" w:rsidP="004B23EF">
      <w:pPr>
        <w:spacing w:after="0" w:line="240" w:lineRule="auto"/>
        <w:jc w:val="center"/>
        <w:rPr>
          <w:rFonts w:ascii="Arial" w:hAnsi="Arial" w:cs="Arial"/>
          <w:color w:val="FF0000"/>
          <w:lang w:val="ro-RO"/>
        </w:rPr>
      </w:pPr>
      <w:r>
        <w:rPr>
          <w:rFonts w:ascii="Arial" w:hAnsi="Arial" w:cs="Arial"/>
          <w:noProof/>
          <w:color w:val="FF0000"/>
          <w:lang w:val="ro-RO" w:eastAsia="ro-RO"/>
        </w:rPr>
        <w:lastRenderedPageBreak/>
        <w:drawing>
          <wp:inline distT="0" distB="0" distL="0" distR="0" wp14:anchorId="787CFAA1" wp14:editId="6DA7E952">
            <wp:extent cx="4947183" cy="2814955"/>
            <wp:effectExtent l="0" t="0" r="6350" b="444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544" cy="2829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A18298" w14:textId="77777777" w:rsidR="00AF591F" w:rsidRPr="00BC33A0" w:rsidRDefault="00AF591F" w:rsidP="00635719">
      <w:pPr>
        <w:spacing w:after="0" w:line="240" w:lineRule="auto"/>
        <w:jc w:val="center"/>
        <w:rPr>
          <w:rFonts w:ascii="Arial" w:hAnsi="Arial" w:cs="Arial"/>
          <w:color w:val="FF0000"/>
          <w:lang w:val="ro-RO"/>
        </w:rPr>
      </w:pPr>
    </w:p>
    <w:p w14:paraId="791BCE2B" w14:textId="77777777" w:rsidR="004B23EF" w:rsidRPr="00BC33A0" w:rsidRDefault="00C56071" w:rsidP="00635719">
      <w:pPr>
        <w:spacing w:after="0" w:line="240" w:lineRule="auto"/>
        <w:jc w:val="center"/>
        <w:rPr>
          <w:rFonts w:ascii="Arial" w:hAnsi="Arial" w:cs="Arial"/>
          <w:color w:val="FF0000"/>
          <w:lang w:val="ro-RO"/>
        </w:rPr>
      </w:pPr>
      <w:r>
        <w:rPr>
          <w:rFonts w:ascii="Arial" w:hAnsi="Arial" w:cs="Arial"/>
          <w:noProof/>
          <w:color w:val="FF0000"/>
          <w:lang w:val="ro-RO" w:eastAsia="ro-RO"/>
        </w:rPr>
        <w:drawing>
          <wp:inline distT="0" distB="0" distL="0" distR="0" wp14:anchorId="5DAEF249" wp14:editId="1B91D255">
            <wp:extent cx="4902685" cy="284797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600" cy="2868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C1365E" w14:textId="77777777" w:rsidR="00B341A2" w:rsidRPr="00C56071" w:rsidRDefault="00B341A2" w:rsidP="00635719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14:paraId="214F799C" w14:textId="77777777" w:rsidR="00807E8D" w:rsidRPr="00C56071" w:rsidRDefault="00921520" w:rsidP="004B1049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proofErr w:type="spellStart"/>
      <w:r w:rsidRPr="00C56071">
        <w:rPr>
          <w:rFonts w:ascii="Arial" w:hAnsi="Arial" w:cs="Arial"/>
          <w:shd w:val="clear" w:color="auto" w:fill="FFFFFF"/>
        </w:rPr>
        <w:t>Descrierea</w:t>
      </w:r>
      <w:proofErr w:type="spellEnd"/>
      <w:r w:rsidRPr="00C56071">
        <w:rPr>
          <w:rFonts w:ascii="Arial" w:hAnsi="Arial" w:cs="Arial"/>
          <w:shd w:val="clear" w:color="auto" w:fill="FFFFFF"/>
        </w:rPr>
        <w:t xml:space="preserve"> sub o </w:t>
      </w:r>
      <w:proofErr w:type="spellStart"/>
      <w:r w:rsidRPr="00C56071">
        <w:rPr>
          <w:rFonts w:ascii="Arial" w:hAnsi="Arial" w:cs="Arial"/>
          <w:shd w:val="clear" w:color="auto" w:fill="FFFFFF"/>
        </w:rPr>
        <w:t>formă</w:t>
      </w:r>
      <w:proofErr w:type="spellEnd"/>
      <w:r w:rsidRPr="00C5607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56071">
        <w:rPr>
          <w:rFonts w:ascii="Arial" w:hAnsi="Arial" w:cs="Arial"/>
          <w:shd w:val="clear" w:color="auto" w:fill="FFFFFF"/>
        </w:rPr>
        <w:t>simplă</w:t>
      </w:r>
      <w:proofErr w:type="spellEnd"/>
      <w:r w:rsidRPr="00C56071">
        <w:rPr>
          <w:rFonts w:ascii="Arial" w:hAnsi="Arial" w:cs="Arial"/>
          <w:shd w:val="clear" w:color="auto" w:fill="FFFFFF"/>
        </w:rPr>
        <w:t xml:space="preserve"> a </w:t>
      </w:r>
      <w:proofErr w:type="spellStart"/>
      <w:r w:rsidRPr="00C56071">
        <w:rPr>
          <w:rFonts w:ascii="Arial" w:hAnsi="Arial" w:cs="Arial"/>
          <w:shd w:val="clear" w:color="auto" w:fill="FFFFFF"/>
        </w:rPr>
        <w:t>informațiilor</w:t>
      </w:r>
      <w:proofErr w:type="spellEnd"/>
      <w:r w:rsidRPr="00C5607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56071">
        <w:rPr>
          <w:rFonts w:ascii="Arial" w:hAnsi="Arial" w:cs="Arial"/>
          <w:shd w:val="clear" w:color="auto" w:fill="FFFFFF"/>
        </w:rPr>
        <w:t>privind</w:t>
      </w:r>
      <w:proofErr w:type="spellEnd"/>
      <w:r w:rsidRPr="00C5607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56071">
        <w:rPr>
          <w:rFonts w:ascii="Arial" w:hAnsi="Arial" w:cs="Arial"/>
          <w:shd w:val="clear" w:color="auto" w:fill="FFFFFF"/>
        </w:rPr>
        <w:t>starea</w:t>
      </w:r>
      <w:proofErr w:type="spellEnd"/>
      <w:r w:rsidRPr="00C5607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56071">
        <w:rPr>
          <w:rFonts w:ascii="Arial" w:hAnsi="Arial" w:cs="Arial"/>
          <w:shd w:val="clear" w:color="auto" w:fill="FFFFFF"/>
        </w:rPr>
        <w:t>globală</w:t>
      </w:r>
      <w:proofErr w:type="spellEnd"/>
      <w:r w:rsidRPr="00C56071">
        <w:rPr>
          <w:rFonts w:ascii="Arial" w:hAnsi="Arial" w:cs="Arial"/>
          <w:shd w:val="clear" w:color="auto" w:fill="FFFFFF"/>
        </w:rPr>
        <w:t xml:space="preserve"> a </w:t>
      </w:r>
      <w:proofErr w:type="spellStart"/>
      <w:r w:rsidRPr="00C56071">
        <w:rPr>
          <w:rFonts w:ascii="Arial" w:hAnsi="Arial" w:cs="Arial"/>
          <w:shd w:val="clear" w:color="auto" w:fill="FFFFFF"/>
        </w:rPr>
        <w:t>calității</w:t>
      </w:r>
      <w:proofErr w:type="spellEnd"/>
      <w:r w:rsidRPr="00C5607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56071">
        <w:rPr>
          <w:rFonts w:ascii="Arial" w:hAnsi="Arial" w:cs="Arial"/>
          <w:shd w:val="clear" w:color="auto" w:fill="FFFFFF"/>
        </w:rPr>
        <w:t>aerului</w:t>
      </w:r>
      <w:proofErr w:type="spellEnd"/>
      <w:r w:rsidRPr="00C56071">
        <w:rPr>
          <w:rFonts w:ascii="Arial" w:hAnsi="Arial" w:cs="Arial"/>
          <w:shd w:val="clear" w:color="auto" w:fill="FFFFFF"/>
        </w:rPr>
        <w:t xml:space="preserve"> se face </w:t>
      </w:r>
      <w:proofErr w:type="spellStart"/>
      <w:r w:rsidRPr="00C56071">
        <w:rPr>
          <w:rFonts w:ascii="Arial" w:hAnsi="Arial" w:cs="Arial"/>
          <w:shd w:val="clear" w:color="auto" w:fill="FFFFFF"/>
        </w:rPr>
        <w:t>prin</w:t>
      </w:r>
      <w:proofErr w:type="spellEnd"/>
      <w:r w:rsidRPr="00C5607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56071">
        <w:rPr>
          <w:rFonts w:ascii="Arial" w:hAnsi="Arial" w:cs="Arial"/>
          <w:shd w:val="clear" w:color="auto" w:fill="FFFFFF"/>
        </w:rPr>
        <w:t>i</w:t>
      </w:r>
      <w:r w:rsidR="00AC7804" w:rsidRPr="00C56071">
        <w:rPr>
          <w:rFonts w:ascii="Arial" w:hAnsi="Arial" w:cs="Arial"/>
          <w:shd w:val="clear" w:color="auto" w:fill="FFFFFF"/>
        </w:rPr>
        <w:t>ndicele</w:t>
      </w:r>
      <w:proofErr w:type="spellEnd"/>
      <w:r w:rsidR="00AC7804" w:rsidRPr="00C56071">
        <w:rPr>
          <w:rFonts w:ascii="Arial" w:hAnsi="Arial" w:cs="Arial"/>
          <w:shd w:val="clear" w:color="auto" w:fill="FFFFFF"/>
        </w:rPr>
        <w:t xml:space="preserve"> general de </w:t>
      </w:r>
      <w:proofErr w:type="spellStart"/>
      <w:r w:rsidR="00AC7804" w:rsidRPr="00C56071">
        <w:rPr>
          <w:rFonts w:ascii="Arial" w:hAnsi="Arial" w:cs="Arial"/>
          <w:shd w:val="clear" w:color="auto" w:fill="FFFFFF"/>
        </w:rPr>
        <w:t>calitate</w:t>
      </w:r>
      <w:proofErr w:type="spellEnd"/>
      <w:r w:rsidR="00AC7804" w:rsidRPr="00C56071">
        <w:rPr>
          <w:rFonts w:ascii="Arial" w:hAnsi="Arial" w:cs="Arial"/>
          <w:shd w:val="clear" w:color="auto" w:fill="FFFFFF"/>
        </w:rPr>
        <w:t xml:space="preserve"> a </w:t>
      </w:r>
      <w:proofErr w:type="spellStart"/>
      <w:r w:rsidR="00AC7804" w:rsidRPr="00C56071">
        <w:rPr>
          <w:rFonts w:ascii="Arial" w:hAnsi="Arial" w:cs="Arial"/>
          <w:shd w:val="clear" w:color="auto" w:fill="FFFFFF"/>
        </w:rPr>
        <w:t>aerului</w:t>
      </w:r>
      <w:proofErr w:type="spellEnd"/>
      <w:r w:rsidR="00AC7804" w:rsidRPr="00C56071">
        <w:rPr>
          <w:rFonts w:ascii="Arial" w:hAnsi="Arial" w:cs="Arial"/>
          <w:shd w:val="clear" w:color="auto" w:fill="FFFFFF"/>
        </w:rPr>
        <w:t xml:space="preserve">, </w:t>
      </w:r>
      <w:r w:rsidRPr="00C56071">
        <w:rPr>
          <w:rFonts w:ascii="Arial" w:hAnsi="Arial" w:cs="Arial"/>
          <w:shd w:val="clear" w:color="auto" w:fill="FFFFFF"/>
        </w:rPr>
        <w:t>care</w:t>
      </w:r>
      <w:r w:rsidR="00AC7804" w:rsidRPr="00C5607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C7804" w:rsidRPr="00C56071">
        <w:rPr>
          <w:rFonts w:ascii="Arial" w:hAnsi="Arial" w:cs="Arial"/>
          <w:shd w:val="clear" w:color="auto" w:fill="FFFFFF"/>
        </w:rPr>
        <w:t>reprezintă</w:t>
      </w:r>
      <w:proofErr w:type="spellEnd"/>
      <w:r w:rsidR="00AC7804" w:rsidRPr="00C56071">
        <w:rPr>
          <w:rFonts w:ascii="Arial" w:hAnsi="Arial" w:cs="Arial"/>
          <w:shd w:val="clear" w:color="auto" w:fill="FFFFFF"/>
        </w:rPr>
        <w:t xml:space="preserve"> un instrument de </w:t>
      </w:r>
      <w:proofErr w:type="spellStart"/>
      <w:r w:rsidR="00AC7804" w:rsidRPr="00C56071">
        <w:rPr>
          <w:rFonts w:ascii="Arial" w:hAnsi="Arial" w:cs="Arial"/>
          <w:shd w:val="clear" w:color="auto" w:fill="FFFFFF"/>
        </w:rPr>
        <w:t>comunicare</w:t>
      </w:r>
      <w:proofErr w:type="spellEnd"/>
      <w:r w:rsidR="00AC7804" w:rsidRPr="00C5607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C7804" w:rsidRPr="00C56071">
        <w:rPr>
          <w:rFonts w:ascii="Arial" w:hAnsi="Arial" w:cs="Arial"/>
          <w:shd w:val="clear" w:color="auto" w:fill="FFFFFF"/>
        </w:rPr>
        <w:t>către</w:t>
      </w:r>
      <w:proofErr w:type="spellEnd"/>
      <w:r w:rsidR="00AC7804" w:rsidRPr="00C56071">
        <w:rPr>
          <w:rFonts w:ascii="Arial" w:hAnsi="Arial" w:cs="Arial"/>
          <w:shd w:val="clear" w:color="auto" w:fill="FFFFFF"/>
        </w:rPr>
        <w:t xml:space="preserve"> public.</w:t>
      </w:r>
      <w:r w:rsidRPr="00C5607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C7804" w:rsidRPr="00C56071">
        <w:rPr>
          <w:rFonts w:ascii="Arial" w:hAnsi="Arial" w:cs="Arial"/>
          <w:shd w:val="clear" w:color="auto" w:fill="FFFFFF"/>
        </w:rPr>
        <w:t>Indicele</w:t>
      </w:r>
      <w:proofErr w:type="spellEnd"/>
      <w:r w:rsidR="00AC7804" w:rsidRPr="00C56071">
        <w:rPr>
          <w:rFonts w:ascii="Arial" w:hAnsi="Arial" w:cs="Arial"/>
          <w:shd w:val="clear" w:color="auto" w:fill="FFFFFF"/>
        </w:rPr>
        <w:t xml:space="preserve"> general se </w:t>
      </w:r>
      <w:proofErr w:type="spellStart"/>
      <w:r w:rsidR="00AC7804" w:rsidRPr="00C56071">
        <w:rPr>
          <w:rFonts w:ascii="Arial" w:hAnsi="Arial" w:cs="Arial"/>
          <w:shd w:val="clear" w:color="auto" w:fill="FFFFFF"/>
        </w:rPr>
        <w:t>stabilește</w:t>
      </w:r>
      <w:proofErr w:type="spellEnd"/>
      <w:r w:rsidR="00AC7804" w:rsidRPr="00C5607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C7804" w:rsidRPr="00C56071">
        <w:rPr>
          <w:rFonts w:ascii="Arial" w:hAnsi="Arial" w:cs="Arial"/>
          <w:shd w:val="clear" w:color="auto" w:fill="FFFFFF"/>
        </w:rPr>
        <w:t>pentru</w:t>
      </w:r>
      <w:proofErr w:type="spellEnd"/>
      <w:r w:rsidR="00AC7804" w:rsidRPr="00C5607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C7804" w:rsidRPr="00C56071">
        <w:rPr>
          <w:rFonts w:ascii="Arial" w:hAnsi="Arial" w:cs="Arial"/>
          <w:shd w:val="clear" w:color="auto" w:fill="FFFFFF"/>
        </w:rPr>
        <w:t>fiecare</w:t>
      </w:r>
      <w:proofErr w:type="spellEnd"/>
      <w:r w:rsidR="00AC7804" w:rsidRPr="00C5607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C7804" w:rsidRPr="00C56071">
        <w:rPr>
          <w:rFonts w:ascii="Arial" w:hAnsi="Arial" w:cs="Arial"/>
          <w:shd w:val="clear" w:color="auto" w:fill="FFFFFF"/>
        </w:rPr>
        <w:t>dintre</w:t>
      </w:r>
      <w:proofErr w:type="spellEnd"/>
      <w:r w:rsidR="00AC7804" w:rsidRPr="00C5607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C7804" w:rsidRPr="00C56071">
        <w:rPr>
          <w:rFonts w:ascii="Arial" w:hAnsi="Arial" w:cs="Arial"/>
          <w:shd w:val="clear" w:color="auto" w:fill="FFFFFF"/>
        </w:rPr>
        <w:t>stațiile</w:t>
      </w:r>
      <w:proofErr w:type="spellEnd"/>
      <w:r w:rsidR="00AC7804" w:rsidRPr="00C56071">
        <w:rPr>
          <w:rFonts w:ascii="Arial" w:hAnsi="Arial" w:cs="Arial"/>
          <w:shd w:val="clear" w:color="auto" w:fill="FFFFFF"/>
        </w:rPr>
        <w:t xml:space="preserve"> automate din </w:t>
      </w:r>
      <w:proofErr w:type="spellStart"/>
      <w:r w:rsidR="00AC7804" w:rsidRPr="00C56071">
        <w:rPr>
          <w:rFonts w:ascii="Arial" w:hAnsi="Arial" w:cs="Arial"/>
          <w:shd w:val="clear" w:color="auto" w:fill="FFFFFF"/>
        </w:rPr>
        <w:t>cadrul</w:t>
      </w:r>
      <w:proofErr w:type="spellEnd"/>
      <w:r w:rsidR="00AC7804" w:rsidRPr="00C56071">
        <w:rPr>
          <w:rFonts w:ascii="Arial" w:hAnsi="Arial" w:cs="Arial"/>
          <w:shd w:val="clear" w:color="auto" w:fill="FFFFFF"/>
        </w:rPr>
        <w:t xml:space="preserve"> RNMCA ca </w:t>
      </w:r>
      <w:proofErr w:type="spellStart"/>
      <w:r w:rsidR="00AC7804" w:rsidRPr="00C56071">
        <w:rPr>
          <w:rFonts w:ascii="Arial" w:hAnsi="Arial" w:cs="Arial"/>
          <w:shd w:val="clear" w:color="auto" w:fill="FFFFFF"/>
        </w:rPr>
        <w:t>fiind</w:t>
      </w:r>
      <w:proofErr w:type="spellEnd"/>
      <w:r w:rsidR="00AC7804" w:rsidRPr="00C5607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C7804" w:rsidRPr="00C56071">
        <w:rPr>
          <w:rFonts w:ascii="Arial" w:hAnsi="Arial" w:cs="Arial"/>
          <w:shd w:val="clear" w:color="auto" w:fill="FFFFFF"/>
        </w:rPr>
        <w:t>cel</w:t>
      </w:r>
      <w:proofErr w:type="spellEnd"/>
      <w:r w:rsidR="00AC7804" w:rsidRPr="00C5607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C7804" w:rsidRPr="00C56071">
        <w:rPr>
          <w:rFonts w:ascii="Arial" w:hAnsi="Arial" w:cs="Arial"/>
          <w:shd w:val="clear" w:color="auto" w:fill="FFFFFF"/>
        </w:rPr>
        <w:t>mai</w:t>
      </w:r>
      <w:proofErr w:type="spellEnd"/>
      <w:r w:rsidR="00AC7804" w:rsidRPr="00C56071">
        <w:rPr>
          <w:rFonts w:ascii="Arial" w:hAnsi="Arial" w:cs="Arial"/>
          <w:shd w:val="clear" w:color="auto" w:fill="FFFFFF"/>
        </w:rPr>
        <w:t xml:space="preserve"> mare </w:t>
      </w:r>
      <w:proofErr w:type="spellStart"/>
      <w:r w:rsidR="00AC7804" w:rsidRPr="00C56071">
        <w:rPr>
          <w:rFonts w:ascii="Arial" w:hAnsi="Arial" w:cs="Arial"/>
          <w:shd w:val="clear" w:color="auto" w:fill="FFFFFF"/>
        </w:rPr>
        <w:t>dintre</w:t>
      </w:r>
      <w:proofErr w:type="spellEnd"/>
      <w:r w:rsidR="00AC7804" w:rsidRPr="00C5607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C7804" w:rsidRPr="00C56071">
        <w:rPr>
          <w:rFonts w:ascii="Arial" w:hAnsi="Arial" w:cs="Arial"/>
          <w:shd w:val="clear" w:color="auto" w:fill="FFFFFF"/>
        </w:rPr>
        <w:t>indicii</w:t>
      </w:r>
      <w:proofErr w:type="spellEnd"/>
      <w:r w:rsidR="00AC7804" w:rsidRPr="00C5607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C7804" w:rsidRPr="00C56071">
        <w:rPr>
          <w:rFonts w:ascii="Arial" w:hAnsi="Arial" w:cs="Arial"/>
          <w:shd w:val="clear" w:color="auto" w:fill="FFFFFF"/>
        </w:rPr>
        <w:t>specifici</w:t>
      </w:r>
      <w:proofErr w:type="spellEnd"/>
      <w:r w:rsidR="00AC7804" w:rsidRPr="00C5607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C7804" w:rsidRPr="00C56071">
        <w:rPr>
          <w:rFonts w:ascii="Arial" w:hAnsi="Arial" w:cs="Arial"/>
          <w:shd w:val="clear" w:color="auto" w:fill="FFFFFF"/>
        </w:rPr>
        <w:t>corespunzători</w:t>
      </w:r>
      <w:proofErr w:type="spellEnd"/>
      <w:r w:rsidR="00AC7804" w:rsidRPr="00C5607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C7804" w:rsidRPr="00C56071">
        <w:rPr>
          <w:rFonts w:ascii="Arial" w:hAnsi="Arial" w:cs="Arial"/>
          <w:shd w:val="clear" w:color="auto" w:fill="FFFFFF"/>
        </w:rPr>
        <w:t>poluanților</w:t>
      </w:r>
      <w:proofErr w:type="spellEnd"/>
      <w:r w:rsidR="00AC7804" w:rsidRPr="00C5607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C7804" w:rsidRPr="00C56071">
        <w:rPr>
          <w:rFonts w:ascii="Arial" w:hAnsi="Arial" w:cs="Arial"/>
          <w:shd w:val="clear" w:color="auto" w:fill="FFFFFF"/>
        </w:rPr>
        <w:t>monitorizați</w:t>
      </w:r>
      <w:proofErr w:type="spellEnd"/>
      <w:r w:rsidR="00AC7804" w:rsidRPr="00C56071">
        <w:rPr>
          <w:rFonts w:ascii="Arial" w:hAnsi="Arial" w:cs="Arial"/>
          <w:shd w:val="clear" w:color="auto" w:fill="FFFFFF"/>
        </w:rPr>
        <w:t>.</w:t>
      </w:r>
      <w:r w:rsidRPr="00C56071">
        <w:rPr>
          <w:rFonts w:ascii="Arial" w:hAnsi="Arial" w:cs="Arial"/>
          <w:lang w:val="ro-RO"/>
        </w:rPr>
        <w:t xml:space="preserve"> </w:t>
      </w:r>
      <w:r w:rsidR="003A7C06" w:rsidRPr="00C56071">
        <w:rPr>
          <w:rFonts w:ascii="Arial" w:hAnsi="Arial" w:cs="Arial"/>
          <w:lang w:val="ro-RO"/>
        </w:rPr>
        <w:t>Evoluția valorilor acestui indicator</w:t>
      </w:r>
      <w:r w:rsidR="000447A0" w:rsidRPr="00C56071">
        <w:rPr>
          <w:rFonts w:ascii="Arial" w:hAnsi="Arial" w:cs="Arial"/>
          <w:lang w:val="ro-RO"/>
        </w:rPr>
        <w:t xml:space="preserve"> </w:t>
      </w:r>
      <w:r w:rsidR="004B23EF" w:rsidRPr="00C56071">
        <w:rPr>
          <w:rFonts w:ascii="Arial" w:hAnsi="Arial" w:cs="Arial"/>
          <w:lang w:val="ro-RO"/>
        </w:rPr>
        <w:t xml:space="preserve">la stația BN-1, </w:t>
      </w:r>
      <w:r w:rsidR="003A7C06" w:rsidRPr="00C56071">
        <w:rPr>
          <w:rFonts w:ascii="Arial" w:hAnsi="Arial" w:cs="Arial"/>
          <w:lang w:val="ro-RO"/>
        </w:rPr>
        <w:t>î</w:t>
      </w:r>
      <w:r w:rsidR="00B33589" w:rsidRPr="00C56071">
        <w:rPr>
          <w:rFonts w:ascii="Arial" w:hAnsi="Arial" w:cs="Arial"/>
          <w:lang w:val="ro-RO"/>
        </w:rPr>
        <w:t xml:space="preserve">n luna </w:t>
      </w:r>
      <w:r w:rsidR="00BC33A0" w:rsidRPr="00C56071">
        <w:rPr>
          <w:rFonts w:ascii="Arial" w:hAnsi="Arial" w:cs="Arial"/>
          <w:lang w:val="ro-RO"/>
        </w:rPr>
        <w:t>MARTIE</w:t>
      </w:r>
      <w:r w:rsidR="0019142E" w:rsidRPr="00C56071">
        <w:rPr>
          <w:rFonts w:ascii="Arial" w:hAnsi="Arial" w:cs="Arial"/>
          <w:lang w:val="ro-RO"/>
        </w:rPr>
        <w:t xml:space="preserve"> 2021</w:t>
      </w:r>
      <w:r w:rsidR="000447A0" w:rsidRPr="00C56071">
        <w:rPr>
          <w:rFonts w:ascii="Arial" w:hAnsi="Arial" w:cs="Arial"/>
          <w:lang w:val="ro-RO"/>
        </w:rPr>
        <w:t xml:space="preserve">, </w:t>
      </w:r>
      <w:r w:rsidR="003A7C06" w:rsidRPr="00C56071">
        <w:rPr>
          <w:rFonts w:ascii="Arial" w:hAnsi="Arial" w:cs="Arial"/>
          <w:lang w:val="ro-RO"/>
        </w:rPr>
        <w:t>se poate vedea în figura următoare:</w:t>
      </w:r>
    </w:p>
    <w:p w14:paraId="00F917C3" w14:textId="77777777" w:rsidR="00921520" w:rsidRPr="00BC33A0" w:rsidRDefault="00921520" w:rsidP="004B1049">
      <w:pPr>
        <w:spacing w:after="0" w:line="240" w:lineRule="auto"/>
        <w:ind w:firstLine="720"/>
        <w:jc w:val="both"/>
        <w:rPr>
          <w:rFonts w:ascii="Arial" w:hAnsi="Arial" w:cs="Arial"/>
          <w:color w:val="FF0000"/>
          <w:lang w:val="ro-RO"/>
        </w:rPr>
      </w:pPr>
    </w:p>
    <w:p w14:paraId="6F114F41" w14:textId="77777777" w:rsidR="00045537" w:rsidRPr="00BC33A0" w:rsidRDefault="00C56071" w:rsidP="00045537">
      <w:pPr>
        <w:spacing w:after="0" w:line="240" w:lineRule="auto"/>
        <w:jc w:val="center"/>
        <w:rPr>
          <w:rFonts w:ascii="Arial" w:hAnsi="Arial" w:cs="Arial"/>
          <w:color w:val="FF0000"/>
          <w:sz w:val="16"/>
          <w:szCs w:val="16"/>
          <w:lang w:val="ro-RO"/>
        </w:rPr>
      </w:pPr>
      <w:r>
        <w:rPr>
          <w:rFonts w:ascii="Arial" w:hAnsi="Arial" w:cs="Arial"/>
          <w:noProof/>
          <w:color w:val="FF0000"/>
          <w:sz w:val="16"/>
          <w:szCs w:val="16"/>
          <w:lang w:val="ro-RO" w:eastAsia="ro-RO"/>
        </w:rPr>
        <w:drawing>
          <wp:inline distT="0" distB="0" distL="0" distR="0" wp14:anchorId="443ECB5D" wp14:editId="380C8960">
            <wp:extent cx="5011503" cy="1963891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905" cy="1979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1A7265" w14:textId="77777777" w:rsidR="00E509D0" w:rsidRPr="00BC33A0" w:rsidRDefault="00E91C12" w:rsidP="00AC7804">
      <w:pPr>
        <w:pStyle w:val="NormalArialCaracter"/>
        <w:ind w:firstLine="0"/>
        <w:jc w:val="center"/>
        <w:rPr>
          <w:bCs/>
          <w:color w:val="FF0000"/>
          <w:sz w:val="22"/>
          <w:szCs w:val="22"/>
        </w:rPr>
      </w:pPr>
      <w:r w:rsidRPr="00BC33A0">
        <w:rPr>
          <w:color w:val="FF0000"/>
        </w:rPr>
        <w:drawing>
          <wp:inline distT="0" distB="0" distL="0" distR="0" wp14:anchorId="53FEF281" wp14:editId="76AA1567">
            <wp:extent cx="5012312" cy="415947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533" cy="42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33C6C" w14:textId="77777777" w:rsidR="00C56071" w:rsidRDefault="00C56071" w:rsidP="005126C9">
      <w:pPr>
        <w:pStyle w:val="NormalArialCaracter"/>
        <w:rPr>
          <w:bCs/>
          <w:color w:val="FF0000"/>
          <w:sz w:val="22"/>
          <w:szCs w:val="22"/>
        </w:rPr>
      </w:pPr>
    </w:p>
    <w:p w14:paraId="7451C9C2" w14:textId="1FA52080" w:rsidR="005126C9" w:rsidRPr="004C3272" w:rsidRDefault="0059245F" w:rsidP="005126C9">
      <w:pPr>
        <w:pStyle w:val="NormalArialCaracter"/>
        <w:rPr>
          <w:bCs/>
          <w:sz w:val="22"/>
          <w:szCs w:val="22"/>
        </w:rPr>
      </w:pPr>
      <w:r w:rsidRPr="004C3272">
        <w:rPr>
          <w:bCs/>
          <w:sz w:val="22"/>
          <w:szCs w:val="22"/>
        </w:rPr>
        <w:lastRenderedPageBreak/>
        <w:t xml:space="preserve">În luna </w:t>
      </w:r>
      <w:r w:rsidR="00BC33A0" w:rsidRPr="004C3272">
        <w:rPr>
          <w:bCs/>
          <w:sz w:val="22"/>
          <w:szCs w:val="22"/>
        </w:rPr>
        <w:t>MARTIE</w:t>
      </w:r>
      <w:r w:rsidR="0019142E" w:rsidRPr="004C3272">
        <w:rPr>
          <w:bCs/>
          <w:sz w:val="22"/>
          <w:szCs w:val="22"/>
        </w:rPr>
        <w:t xml:space="preserve"> 2021</w:t>
      </w:r>
      <w:r w:rsidR="00C01074" w:rsidRPr="004C3272">
        <w:rPr>
          <w:bCs/>
          <w:sz w:val="22"/>
          <w:szCs w:val="22"/>
        </w:rPr>
        <w:t xml:space="preserve"> </w:t>
      </w:r>
      <w:r w:rsidR="0030226E" w:rsidRPr="004C3272">
        <w:rPr>
          <w:bCs/>
          <w:sz w:val="22"/>
          <w:szCs w:val="22"/>
        </w:rPr>
        <w:t xml:space="preserve">valorile orare de </w:t>
      </w:r>
      <w:r w:rsidRPr="004C3272">
        <w:rPr>
          <w:bCs/>
          <w:sz w:val="22"/>
          <w:szCs w:val="22"/>
        </w:rPr>
        <w:t>t</w:t>
      </w:r>
      <w:r w:rsidR="00C059D0" w:rsidRPr="004C3272">
        <w:rPr>
          <w:bCs/>
          <w:sz w:val="22"/>
          <w:szCs w:val="22"/>
        </w:rPr>
        <w:t>e</w:t>
      </w:r>
      <w:r w:rsidR="005126C9" w:rsidRPr="004C3272">
        <w:rPr>
          <w:bCs/>
          <w:sz w:val="22"/>
          <w:szCs w:val="22"/>
        </w:rPr>
        <w:t>mperat</w:t>
      </w:r>
      <w:r w:rsidR="00894C34">
        <w:rPr>
          <w:bCs/>
          <w:sz w:val="22"/>
          <w:szCs w:val="22"/>
        </w:rPr>
        <w:t>ură</w:t>
      </w:r>
      <w:r w:rsidR="005126C9" w:rsidRPr="004C3272">
        <w:rPr>
          <w:bCs/>
          <w:sz w:val="22"/>
          <w:szCs w:val="22"/>
        </w:rPr>
        <w:t xml:space="preserve"> au variat între </w:t>
      </w:r>
      <w:r w:rsidR="002D5015" w:rsidRPr="004C3272">
        <w:rPr>
          <w:bCs/>
          <w:sz w:val="22"/>
          <w:szCs w:val="22"/>
        </w:rPr>
        <w:t>-</w:t>
      </w:r>
      <w:r w:rsidR="00C56071" w:rsidRPr="004C3272">
        <w:rPr>
          <w:bCs/>
          <w:sz w:val="22"/>
          <w:szCs w:val="22"/>
        </w:rPr>
        <w:t>6,12</w:t>
      </w:r>
      <w:r w:rsidR="00E33E82" w:rsidRPr="004C3272">
        <w:rPr>
          <w:bCs/>
          <w:sz w:val="22"/>
          <w:szCs w:val="22"/>
          <w:vertAlign w:val="superscript"/>
        </w:rPr>
        <w:t>0</w:t>
      </w:r>
      <w:r w:rsidR="0062471E" w:rsidRPr="004C3272">
        <w:rPr>
          <w:bCs/>
          <w:sz w:val="22"/>
          <w:szCs w:val="22"/>
        </w:rPr>
        <w:t>C</w:t>
      </w:r>
      <w:r w:rsidR="00E5163E" w:rsidRPr="004C3272">
        <w:rPr>
          <w:bCs/>
          <w:sz w:val="22"/>
          <w:szCs w:val="22"/>
        </w:rPr>
        <w:t xml:space="preserve"> și </w:t>
      </w:r>
      <w:r w:rsidR="00A87FD9" w:rsidRPr="004C3272">
        <w:rPr>
          <w:bCs/>
          <w:sz w:val="22"/>
          <w:szCs w:val="22"/>
        </w:rPr>
        <w:t>+</w:t>
      </w:r>
      <w:r w:rsidR="002D5015" w:rsidRPr="004C3272">
        <w:rPr>
          <w:bCs/>
          <w:sz w:val="22"/>
          <w:szCs w:val="22"/>
        </w:rPr>
        <w:t>1</w:t>
      </w:r>
      <w:r w:rsidR="00C56071" w:rsidRPr="004C3272">
        <w:rPr>
          <w:bCs/>
          <w:sz w:val="22"/>
          <w:szCs w:val="22"/>
        </w:rPr>
        <w:t>9</w:t>
      </w:r>
      <w:r w:rsidRPr="004C3272">
        <w:rPr>
          <w:bCs/>
          <w:sz w:val="22"/>
          <w:szCs w:val="22"/>
        </w:rPr>
        <w:t>,</w:t>
      </w:r>
      <w:r w:rsidR="00C56071" w:rsidRPr="004C3272">
        <w:rPr>
          <w:bCs/>
          <w:sz w:val="22"/>
          <w:szCs w:val="22"/>
        </w:rPr>
        <w:t>0</w:t>
      </w:r>
      <w:r w:rsidR="007C4306" w:rsidRPr="004C3272">
        <w:rPr>
          <w:bCs/>
          <w:sz w:val="22"/>
          <w:szCs w:val="22"/>
        </w:rPr>
        <w:t>2</w:t>
      </w:r>
      <w:r w:rsidR="0062471E" w:rsidRPr="004C3272">
        <w:rPr>
          <w:bCs/>
          <w:sz w:val="22"/>
          <w:szCs w:val="22"/>
          <w:vertAlign w:val="superscript"/>
        </w:rPr>
        <w:t>0</w:t>
      </w:r>
      <w:r w:rsidR="0062471E" w:rsidRPr="004C3272">
        <w:rPr>
          <w:bCs/>
          <w:sz w:val="22"/>
          <w:szCs w:val="22"/>
        </w:rPr>
        <w:t xml:space="preserve">C cu o medie de </w:t>
      </w:r>
      <w:r w:rsidR="00C56071" w:rsidRPr="004C3272">
        <w:rPr>
          <w:bCs/>
          <w:sz w:val="22"/>
          <w:szCs w:val="22"/>
        </w:rPr>
        <w:t>3</w:t>
      </w:r>
      <w:r w:rsidR="00D075D1" w:rsidRPr="004C3272">
        <w:rPr>
          <w:bCs/>
          <w:sz w:val="22"/>
          <w:szCs w:val="22"/>
        </w:rPr>
        <w:t>,</w:t>
      </w:r>
      <w:r w:rsidR="00C56071" w:rsidRPr="004C3272">
        <w:rPr>
          <w:bCs/>
          <w:sz w:val="22"/>
          <w:szCs w:val="22"/>
        </w:rPr>
        <w:t>42</w:t>
      </w:r>
      <w:r w:rsidR="005126C9" w:rsidRPr="004C3272">
        <w:rPr>
          <w:bCs/>
          <w:sz w:val="22"/>
          <w:szCs w:val="22"/>
          <w:vertAlign w:val="superscript"/>
        </w:rPr>
        <w:t>0</w:t>
      </w:r>
      <w:r w:rsidR="005126C9" w:rsidRPr="004C3272">
        <w:rPr>
          <w:bCs/>
          <w:sz w:val="22"/>
          <w:szCs w:val="22"/>
        </w:rPr>
        <w:t xml:space="preserve">C </w:t>
      </w:r>
      <w:r w:rsidR="00A67206" w:rsidRPr="004C3272">
        <w:rPr>
          <w:bCs/>
          <w:sz w:val="22"/>
          <w:szCs w:val="22"/>
        </w:rPr>
        <w:t>iar</w:t>
      </w:r>
      <w:r w:rsidR="005126C9" w:rsidRPr="004C3272">
        <w:rPr>
          <w:bCs/>
          <w:sz w:val="22"/>
          <w:szCs w:val="22"/>
        </w:rPr>
        <w:t xml:space="preserve"> umiditatea relativă </w:t>
      </w:r>
      <w:r w:rsidR="00E5163E" w:rsidRPr="004C3272">
        <w:rPr>
          <w:bCs/>
          <w:sz w:val="22"/>
          <w:szCs w:val="22"/>
        </w:rPr>
        <w:t xml:space="preserve">a variat </w:t>
      </w:r>
      <w:r w:rsidR="005126C9" w:rsidRPr="004C3272">
        <w:rPr>
          <w:bCs/>
          <w:sz w:val="22"/>
          <w:szCs w:val="22"/>
        </w:rPr>
        <w:t xml:space="preserve">între </w:t>
      </w:r>
      <w:r w:rsidR="00C56071" w:rsidRPr="004C3272">
        <w:rPr>
          <w:bCs/>
          <w:sz w:val="22"/>
          <w:szCs w:val="22"/>
        </w:rPr>
        <w:t>27</w:t>
      </w:r>
      <w:r w:rsidR="00E33E82" w:rsidRPr="004C3272">
        <w:rPr>
          <w:bCs/>
          <w:sz w:val="22"/>
          <w:szCs w:val="22"/>
        </w:rPr>
        <w:t>%</w:t>
      </w:r>
      <w:r w:rsidR="0078040E" w:rsidRPr="004C3272">
        <w:rPr>
          <w:bCs/>
          <w:sz w:val="22"/>
          <w:szCs w:val="22"/>
        </w:rPr>
        <w:t xml:space="preserve"> și </w:t>
      </w:r>
      <w:r w:rsidR="00D075D1" w:rsidRPr="004C3272">
        <w:rPr>
          <w:bCs/>
          <w:sz w:val="22"/>
          <w:szCs w:val="22"/>
        </w:rPr>
        <w:t>9</w:t>
      </w:r>
      <w:r w:rsidR="00A87FD9" w:rsidRPr="004C3272">
        <w:rPr>
          <w:bCs/>
          <w:sz w:val="22"/>
          <w:szCs w:val="22"/>
        </w:rPr>
        <w:t>8</w:t>
      </w:r>
      <w:r w:rsidR="005126C9" w:rsidRPr="004C3272">
        <w:rPr>
          <w:bCs/>
          <w:sz w:val="22"/>
          <w:szCs w:val="22"/>
        </w:rPr>
        <w:t xml:space="preserve">% cu o </w:t>
      </w:r>
      <w:r w:rsidR="00F833AD" w:rsidRPr="004C3272">
        <w:rPr>
          <w:bCs/>
          <w:sz w:val="22"/>
          <w:szCs w:val="22"/>
        </w:rPr>
        <w:t xml:space="preserve">valoare </w:t>
      </w:r>
      <w:r w:rsidR="005126C9" w:rsidRPr="004C3272">
        <w:rPr>
          <w:bCs/>
          <w:sz w:val="22"/>
          <w:szCs w:val="22"/>
        </w:rPr>
        <w:t xml:space="preserve">medie de </w:t>
      </w:r>
      <w:r w:rsidR="00C56071" w:rsidRPr="004C3272">
        <w:rPr>
          <w:bCs/>
          <w:sz w:val="22"/>
          <w:szCs w:val="22"/>
        </w:rPr>
        <w:t>70</w:t>
      </w:r>
      <w:r w:rsidR="005126C9" w:rsidRPr="004C3272">
        <w:rPr>
          <w:bCs/>
          <w:sz w:val="22"/>
          <w:szCs w:val="22"/>
        </w:rPr>
        <w:t xml:space="preserve">%. </w:t>
      </w:r>
      <w:r w:rsidR="0062471E" w:rsidRPr="004C3272">
        <w:rPr>
          <w:bCs/>
          <w:sz w:val="22"/>
          <w:szCs w:val="22"/>
        </w:rPr>
        <w:t>Aproxima</w:t>
      </w:r>
      <w:r w:rsidRPr="004C3272">
        <w:rPr>
          <w:bCs/>
          <w:sz w:val="22"/>
          <w:szCs w:val="22"/>
        </w:rPr>
        <w:t>t</w:t>
      </w:r>
      <w:r w:rsidR="0062471E" w:rsidRPr="004C3272">
        <w:rPr>
          <w:bCs/>
          <w:sz w:val="22"/>
          <w:szCs w:val="22"/>
        </w:rPr>
        <w:t xml:space="preserve">iv </w:t>
      </w:r>
      <w:r w:rsidR="004C3272" w:rsidRPr="004C3272">
        <w:rPr>
          <w:bCs/>
          <w:sz w:val="22"/>
          <w:szCs w:val="22"/>
        </w:rPr>
        <w:t>97</w:t>
      </w:r>
      <w:r w:rsidR="00121D82" w:rsidRPr="004C3272">
        <w:rPr>
          <w:bCs/>
          <w:sz w:val="22"/>
          <w:szCs w:val="22"/>
        </w:rPr>
        <w:t xml:space="preserve">% </w:t>
      </w:r>
      <w:r w:rsidR="005126C9" w:rsidRPr="004C3272">
        <w:rPr>
          <w:bCs/>
          <w:sz w:val="22"/>
          <w:szCs w:val="22"/>
        </w:rPr>
        <w:t xml:space="preserve">din perioada </w:t>
      </w:r>
      <w:r w:rsidRPr="004C3272">
        <w:rPr>
          <w:bCs/>
          <w:sz w:val="22"/>
          <w:szCs w:val="22"/>
        </w:rPr>
        <w:t>luni</w:t>
      </w:r>
      <w:r w:rsidR="0067277A" w:rsidRPr="004C3272">
        <w:rPr>
          <w:bCs/>
          <w:sz w:val="22"/>
          <w:szCs w:val="22"/>
        </w:rPr>
        <w:t xml:space="preserve">i </w:t>
      </w:r>
      <w:r w:rsidR="00BC33A0" w:rsidRPr="004C3272">
        <w:rPr>
          <w:bCs/>
          <w:sz w:val="22"/>
          <w:szCs w:val="22"/>
        </w:rPr>
        <w:t>MARTIE</w:t>
      </w:r>
      <w:r w:rsidR="0019142E" w:rsidRPr="004C3272">
        <w:rPr>
          <w:bCs/>
          <w:sz w:val="22"/>
          <w:szCs w:val="22"/>
        </w:rPr>
        <w:t xml:space="preserve"> 2021</w:t>
      </w:r>
      <w:r w:rsidR="005126C9" w:rsidRPr="004C3272">
        <w:rPr>
          <w:bCs/>
          <w:sz w:val="22"/>
          <w:szCs w:val="22"/>
        </w:rPr>
        <w:t xml:space="preserve"> a fost calm atmosferic</w:t>
      </w:r>
      <w:r w:rsidR="00C01074" w:rsidRPr="004C3272">
        <w:rPr>
          <w:bCs/>
          <w:sz w:val="22"/>
          <w:szCs w:val="22"/>
        </w:rPr>
        <w:t xml:space="preserve"> </w:t>
      </w:r>
      <w:r w:rsidR="00E33E82" w:rsidRPr="004C3272">
        <w:rPr>
          <w:bCs/>
          <w:sz w:val="22"/>
          <w:szCs w:val="22"/>
        </w:rPr>
        <w:t>iar</w:t>
      </w:r>
      <w:r w:rsidR="00121D82" w:rsidRPr="004C3272">
        <w:rPr>
          <w:bCs/>
          <w:sz w:val="22"/>
          <w:szCs w:val="22"/>
        </w:rPr>
        <w:t xml:space="preserve"> î</w:t>
      </w:r>
      <w:r w:rsidR="005126C9" w:rsidRPr="004C3272">
        <w:rPr>
          <w:bCs/>
          <w:sz w:val="22"/>
          <w:szCs w:val="22"/>
        </w:rPr>
        <w:t xml:space="preserve">n perioadele cu vânt acesta </w:t>
      </w:r>
      <w:r w:rsidR="00FD2B6B" w:rsidRPr="004C3272">
        <w:rPr>
          <w:bCs/>
          <w:sz w:val="22"/>
          <w:szCs w:val="22"/>
        </w:rPr>
        <w:t>a bătut predominant din direcția NNV</w:t>
      </w:r>
      <w:r w:rsidR="004C3272" w:rsidRPr="004C3272">
        <w:rPr>
          <w:bCs/>
          <w:sz w:val="22"/>
          <w:szCs w:val="22"/>
        </w:rPr>
        <w:t>-NV</w:t>
      </w:r>
      <w:r w:rsidR="00FD2B6B" w:rsidRPr="004C3272">
        <w:rPr>
          <w:bCs/>
          <w:sz w:val="22"/>
          <w:szCs w:val="22"/>
        </w:rPr>
        <w:t xml:space="preserve"> și </w:t>
      </w:r>
      <w:r w:rsidR="00E5163E" w:rsidRPr="004C3272">
        <w:rPr>
          <w:bCs/>
          <w:sz w:val="22"/>
          <w:szCs w:val="22"/>
        </w:rPr>
        <w:t>nu a depăși</w:t>
      </w:r>
      <w:r w:rsidR="00C059D0" w:rsidRPr="004C3272">
        <w:rPr>
          <w:bCs/>
          <w:sz w:val="22"/>
          <w:szCs w:val="22"/>
        </w:rPr>
        <w:t>t</w:t>
      </w:r>
      <w:r w:rsidR="00C01074" w:rsidRPr="004C3272">
        <w:rPr>
          <w:bCs/>
          <w:sz w:val="22"/>
          <w:szCs w:val="22"/>
        </w:rPr>
        <w:t xml:space="preserve"> </w:t>
      </w:r>
      <w:r w:rsidR="00C4493B" w:rsidRPr="004C3272">
        <w:rPr>
          <w:bCs/>
          <w:sz w:val="22"/>
          <w:szCs w:val="22"/>
        </w:rPr>
        <w:t xml:space="preserve">viteza </w:t>
      </w:r>
      <w:r w:rsidR="00026480" w:rsidRPr="004C3272">
        <w:rPr>
          <w:bCs/>
          <w:sz w:val="22"/>
          <w:szCs w:val="22"/>
        </w:rPr>
        <w:t xml:space="preserve">maximă de </w:t>
      </w:r>
      <w:r w:rsidR="004C3272" w:rsidRPr="004C3272">
        <w:rPr>
          <w:bCs/>
          <w:sz w:val="22"/>
          <w:szCs w:val="22"/>
        </w:rPr>
        <w:t>4</w:t>
      </w:r>
      <w:r w:rsidR="00F21B49" w:rsidRPr="004C3272">
        <w:rPr>
          <w:bCs/>
          <w:sz w:val="22"/>
          <w:szCs w:val="22"/>
        </w:rPr>
        <w:t>,</w:t>
      </w:r>
      <w:r w:rsidR="004C3272" w:rsidRPr="004C3272">
        <w:rPr>
          <w:bCs/>
          <w:sz w:val="22"/>
          <w:szCs w:val="22"/>
        </w:rPr>
        <w:t>4</w:t>
      </w:r>
      <w:r w:rsidR="004B23EF" w:rsidRPr="004C3272">
        <w:rPr>
          <w:bCs/>
          <w:sz w:val="22"/>
          <w:szCs w:val="22"/>
        </w:rPr>
        <w:t xml:space="preserve"> </w:t>
      </w:r>
      <w:r w:rsidR="005126C9" w:rsidRPr="004C3272">
        <w:rPr>
          <w:bCs/>
          <w:sz w:val="22"/>
          <w:szCs w:val="22"/>
        </w:rPr>
        <w:t>m/s</w:t>
      </w:r>
      <w:r w:rsidR="00FB125E" w:rsidRPr="004C3272">
        <w:rPr>
          <w:bCs/>
          <w:sz w:val="22"/>
          <w:szCs w:val="22"/>
        </w:rPr>
        <w:t xml:space="preserve"> </w:t>
      </w:r>
      <w:r w:rsidR="00121D82" w:rsidRPr="004C3272">
        <w:rPr>
          <w:bCs/>
          <w:sz w:val="22"/>
          <w:szCs w:val="22"/>
        </w:rPr>
        <w:t>(date preluate de la stația automată de monitorizare a calității aerului</w:t>
      </w:r>
      <w:r w:rsidR="0030226E" w:rsidRPr="004C3272">
        <w:rPr>
          <w:bCs/>
          <w:sz w:val="22"/>
          <w:szCs w:val="22"/>
        </w:rPr>
        <w:t xml:space="preserve"> î</w:t>
      </w:r>
      <w:r w:rsidR="007D5A37" w:rsidRPr="004C3272">
        <w:rPr>
          <w:bCs/>
          <w:sz w:val="22"/>
          <w:szCs w:val="22"/>
        </w:rPr>
        <w:t>n</w:t>
      </w:r>
      <w:r w:rsidR="0030226E" w:rsidRPr="004C3272">
        <w:rPr>
          <w:bCs/>
          <w:sz w:val="22"/>
          <w:szCs w:val="22"/>
        </w:rPr>
        <w:t xml:space="preserve"> baza valorilor medii orare</w:t>
      </w:r>
      <w:r w:rsidR="00121D82" w:rsidRPr="004C3272">
        <w:rPr>
          <w:bCs/>
          <w:sz w:val="22"/>
          <w:szCs w:val="22"/>
        </w:rPr>
        <w:t>)</w:t>
      </w:r>
      <w:r w:rsidR="00C059D0" w:rsidRPr="004C3272">
        <w:rPr>
          <w:bCs/>
          <w:sz w:val="22"/>
          <w:szCs w:val="22"/>
        </w:rPr>
        <w:t>.</w:t>
      </w:r>
    </w:p>
    <w:p w14:paraId="00B5FF1B" w14:textId="77777777" w:rsidR="009D4832" w:rsidRPr="00C56071" w:rsidRDefault="003F2D35" w:rsidP="004E72A8">
      <w:pPr>
        <w:pStyle w:val="NormalArialCaracter"/>
        <w:rPr>
          <w:bCs/>
          <w:sz w:val="22"/>
          <w:szCs w:val="22"/>
        </w:rPr>
      </w:pPr>
      <w:r w:rsidRPr="00C56071">
        <w:rPr>
          <w:bCs/>
          <w:sz w:val="22"/>
          <w:szCs w:val="22"/>
        </w:rPr>
        <w:t xml:space="preserve">Conform datelor furnizate de </w:t>
      </w:r>
      <w:r w:rsidRPr="00C56071">
        <w:rPr>
          <w:bCs/>
          <w:sz w:val="22"/>
          <w:szCs w:val="22"/>
          <w:u w:val="single"/>
        </w:rPr>
        <w:t>staţia automată de radioactivitate</w:t>
      </w:r>
      <w:r w:rsidR="00C01074" w:rsidRPr="00C56071">
        <w:rPr>
          <w:bCs/>
          <w:sz w:val="22"/>
          <w:szCs w:val="22"/>
          <w:u w:val="single"/>
        </w:rPr>
        <w:t xml:space="preserve">, </w:t>
      </w:r>
      <w:r w:rsidR="002E1AD4" w:rsidRPr="00C56071">
        <w:rPr>
          <w:bCs/>
          <w:sz w:val="22"/>
          <w:szCs w:val="22"/>
        </w:rPr>
        <w:t>în perio</w:t>
      </w:r>
      <w:r w:rsidR="00C02F2D" w:rsidRPr="00C56071">
        <w:rPr>
          <w:bCs/>
          <w:sz w:val="22"/>
          <w:szCs w:val="22"/>
        </w:rPr>
        <w:t xml:space="preserve">ada </w:t>
      </w:r>
      <w:r w:rsidR="007030FF" w:rsidRPr="00C56071">
        <w:rPr>
          <w:bCs/>
          <w:sz w:val="22"/>
          <w:szCs w:val="22"/>
        </w:rPr>
        <w:t xml:space="preserve">lunii </w:t>
      </w:r>
      <w:r w:rsidR="00BC33A0" w:rsidRPr="00C56071">
        <w:rPr>
          <w:bCs/>
          <w:sz w:val="22"/>
          <w:szCs w:val="22"/>
        </w:rPr>
        <w:t>martie</w:t>
      </w:r>
      <w:r w:rsidR="0019142E" w:rsidRPr="00C56071">
        <w:rPr>
          <w:bCs/>
          <w:sz w:val="22"/>
          <w:szCs w:val="22"/>
        </w:rPr>
        <w:t xml:space="preserve"> 2021</w:t>
      </w:r>
      <w:r w:rsidR="00026480" w:rsidRPr="00C56071">
        <w:rPr>
          <w:bCs/>
          <w:sz w:val="22"/>
          <w:szCs w:val="22"/>
        </w:rPr>
        <w:t xml:space="preserve"> </w:t>
      </w:r>
      <w:r w:rsidRPr="00C56071">
        <w:rPr>
          <w:bCs/>
          <w:sz w:val="22"/>
          <w:szCs w:val="22"/>
        </w:rPr>
        <w:t xml:space="preserve">dozele maxime de radiaţie înregistrate de cele două contoare ale staţiei </w:t>
      </w:r>
      <w:r w:rsidR="0067277A" w:rsidRPr="00C56071">
        <w:rPr>
          <w:bCs/>
          <w:sz w:val="22"/>
          <w:szCs w:val="22"/>
        </w:rPr>
        <w:t>BN-1</w:t>
      </w:r>
      <w:r w:rsidR="00C01074" w:rsidRPr="00C56071">
        <w:rPr>
          <w:bCs/>
          <w:sz w:val="22"/>
          <w:szCs w:val="22"/>
        </w:rPr>
        <w:t xml:space="preserve"> </w:t>
      </w:r>
      <w:r w:rsidRPr="00C56071">
        <w:rPr>
          <w:bCs/>
          <w:sz w:val="22"/>
          <w:szCs w:val="22"/>
        </w:rPr>
        <w:t>au fost de 0,</w:t>
      </w:r>
      <w:r w:rsidR="008C2774" w:rsidRPr="00C56071">
        <w:rPr>
          <w:bCs/>
          <w:sz w:val="22"/>
          <w:szCs w:val="22"/>
        </w:rPr>
        <w:t>1</w:t>
      </w:r>
      <w:r w:rsidR="00E91C12" w:rsidRPr="00C56071">
        <w:rPr>
          <w:bCs/>
          <w:sz w:val="22"/>
          <w:szCs w:val="22"/>
        </w:rPr>
        <w:t>6</w:t>
      </w:r>
      <w:r w:rsidR="00C56071" w:rsidRPr="00C56071">
        <w:rPr>
          <w:bCs/>
          <w:sz w:val="22"/>
          <w:szCs w:val="22"/>
        </w:rPr>
        <w:t>7</w:t>
      </w:r>
      <w:r w:rsidR="00616FCF" w:rsidRPr="00C56071">
        <w:rPr>
          <w:bCs/>
          <w:sz w:val="22"/>
          <w:szCs w:val="22"/>
        </w:rPr>
        <w:t xml:space="preserve"> </w:t>
      </w:r>
      <w:r w:rsidRPr="00C56071">
        <w:rPr>
          <w:bCs/>
          <w:sz w:val="22"/>
          <w:szCs w:val="22"/>
        </w:rPr>
        <w:t>µSv/h respectiv 0,1</w:t>
      </w:r>
      <w:r w:rsidR="00E91C12" w:rsidRPr="00C56071">
        <w:rPr>
          <w:bCs/>
          <w:sz w:val="22"/>
          <w:szCs w:val="22"/>
        </w:rPr>
        <w:t>4</w:t>
      </w:r>
      <w:r w:rsidR="00C56071" w:rsidRPr="00C56071">
        <w:rPr>
          <w:bCs/>
          <w:sz w:val="22"/>
          <w:szCs w:val="22"/>
        </w:rPr>
        <w:t>8</w:t>
      </w:r>
      <w:r w:rsidR="00616FCF" w:rsidRPr="00C56071">
        <w:rPr>
          <w:bCs/>
          <w:sz w:val="22"/>
          <w:szCs w:val="22"/>
        </w:rPr>
        <w:t xml:space="preserve"> </w:t>
      </w:r>
      <w:r w:rsidRPr="00C56071">
        <w:rPr>
          <w:bCs/>
          <w:sz w:val="22"/>
          <w:szCs w:val="22"/>
        </w:rPr>
        <w:t>µSv/h</w:t>
      </w:r>
      <w:r w:rsidR="000C58BD" w:rsidRPr="00C56071">
        <w:rPr>
          <w:bCs/>
          <w:sz w:val="22"/>
          <w:szCs w:val="22"/>
        </w:rPr>
        <w:t>,</w:t>
      </w:r>
      <w:r w:rsidR="00C01074" w:rsidRPr="00C56071">
        <w:rPr>
          <w:bCs/>
          <w:sz w:val="22"/>
          <w:szCs w:val="22"/>
        </w:rPr>
        <w:t xml:space="preserve"> </w:t>
      </w:r>
      <w:r w:rsidR="00032509" w:rsidRPr="00C56071">
        <w:rPr>
          <w:bCs/>
          <w:sz w:val="22"/>
          <w:szCs w:val="22"/>
        </w:rPr>
        <w:t>cu</w:t>
      </w:r>
      <w:r w:rsidRPr="00C56071">
        <w:rPr>
          <w:bCs/>
          <w:sz w:val="22"/>
          <w:szCs w:val="22"/>
        </w:rPr>
        <w:t xml:space="preserve"> medii lunare </w:t>
      </w:r>
      <w:r w:rsidR="00032509" w:rsidRPr="00C56071">
        <w:rPr>
          <w:bCs/>
          <w:sz w:val="22"/>
          <w:szCs w:val="22"/>
        </w:rPr>
        <w:t>de</w:t>
      </w:r>
      <w:r w:rsidRPr="00C56071">
        <w:rPr>
          <w:bCs/>
          <w:sz w:val="22"/>
          <w:szCs w:val="22"/>
        </w:rPr>
        <w:t xml:space="preserve"> 0,</w:t>
      </w:r>
      <w:r w:rsidR="00FE7365" w:rsidRPr="00C56071">
        <w:rPr>
          <w:bCs/>
          <w:sz w:val="22"/>
          <w:szCs w:val="22"/>
        </w:rPr>
        <w:t>1</w:t>
      </w:r>
      <w:r w:rsidR="00026480" w:rsidRPr="00C56071">
        <w:rPr>
          <w:bCs/>
          <w:sz w:val="22"/>
          <w:szCs w:val="22"/>
        </w:rPr>
        <w:t>2</w:t>
      </w:r>
      <w:r w:rsidR="00FD2B6B" w:rsidRPr="00C56071">
        <w:rPr>
          <w:bCs/>
          <w:sz w:val="22"/>
          <w:szCs w:val="22"/>
        </w:rPr>
        <w:t>4</w:t>
      </w:r>
      <w:r w:rsidR="00C56071" w:rsidRPr="00C56071">
        <w:rPr>
          <w:bCs/>
          <w:sz w:val="22"/>
          <w:szCs w:val="22"/>
        </w:rPr>
        <w:t>913</w:t>
      </w:r>
      <w:r w:rsidR="00616FCF" w:rsidRPr="00C56071">
        <w:rPr>
          <w:bCs/>
          <w:sz w:val="22"/>
          <w:szCs w:val="22"/>
        </w:rPr>
        <w:t xml:space="preserve"> </w:t>
      </w:r>
      <w:r w:rsidRPr="00C56071">
        <w:rPr>
          <w:bCs/>
          <w:sz w:val="22"/>
          <w:szCs w:val="22"/>
        </w:rPr>
        <w:t>µSv/h respectiv 0,</w:t>
      </w:r>
      <w:r w:rsidR="00FE7365" w:rsidRPr="00C56071">
        <w:rPr>
          <w:bCs/>
          <w:sz w:val="22"/>
          <w:szCs w:val="22"/>
        </w:rPr>
        <w:t>1</w:t>
      </w:r>
      <w:r w:rsidR="00FD2B6B" w:rsidRPr="00C56071">
        <w:rPr>
          <w:bCs/>
          <w:sz w:val="22"/>
          <w:szCs w:val="22"/>
        </w:rPr>
        <w:t>09</w:t>
      </w:r>
      <w:r w:rsidR="00C56071" w:rsidRPr="00C56071">
        <w:rPr>
          <w:bCs/>
          <w:sz w:val="22"/>
          <w:szCs w:val="22"/>
        </w:rPr>
        <w:t>866</w:t>
      </w:r>
      <w:r w:rsidR="00616FCF" w:rsidRPr="00C56071">
        <w:rPr>
          <w:bCs/>
          <w:sz w:val="22"/>
          <w:szCs w:val="22"/>
        </w:rPr>
        <w:t xml:space="preserve"> </w:t>
      </w:r>
      <w:r w:rsidRPr="00C56071">
        <w:rPr>
          <w:bCs/>
          <w:sz w:val="22"/>
          <w:szCs w:val="22"/>
        </w:rPr>
        <w:t xml:space="preserve">µSv/h. </w:t>
      </w:r>
    </w:p>
    <w:p w14:paraId="61086A60" w14:textId="77777777" w:rsidR="00833C2F" w:rsidRPr="00BC33A0" w:rsidRDefault="00833C2F" w:rsidP="00730BC5">
      <w:pPr>
        <w:pStyle w:val="NormalArialCaracter"/>
        <w:rPr>
          <w:bCs/>
          <w:color w:val="FF0000"/>
          <w:sz w:val="22"/>
          <w:szCs w:val="22"/>
        </w:rPr>
      </w:pPr>
    </w:p>
    <w:p w14:paraId="1AE5CE3A" w14:textId="77777777" w:rsidR="003C7B39" w:rsidRPr="00BC33A0" w:rsidRDefault="003C7B39" w:rsidP="00730BC5">
      <w:pPr>
        <w:pStyle w:val="NormalArialCaracter"/>
        <w:rPr>
          <w:bCs/>
          <w:color w:val="FF0000"/>
          <w:sz w:val="22"/>
          <w:szCs w:val="22"/>
        </w:rPr>
      </w:pPr>
    </w:p>
    <w:p w14:paraId="7D2554D8" w14:textId="77777777" w:rsidR="00A758AA" w:rsidRPr="00C56071" w:rsidRDefault="00A758AA" w:rsidP="00B74C32">
      <w:pPr>
        <w:pStyle w:val="NormalArialCaracter"/>
        <w:outlineLvl w:val="0"/>
        <w:rPr>
          <w:b/>
          <w:bCs/>
          <w:sz w:val="28"/>
          <w:szCs w:val="28"/>
          <w:u w:val="single"/>
        </w:rPr>
      </w:pPr>
      <w:r w:rsidRPr="00C56071">
        <w:rPr>
          <w:b/>
          <w:bCs/>
          <w:sz w:val="28"/>
          <w:szCs w:val="28"/>
        </w:rPr>
        <w:t xml:space="preserve">A.2.  </w:t>
      </w:r>
      <w:r w:rsidRPr="00C56071">
        <w:rPr>
          <w:b/>
          <w:bCs/>
          <w:sz w:val="28"/>
          <w:szCs w:val="28"/>
          <w:u w:val="single"/>
        </w:rPr>
        <w:t xml:space="preserve"> CALITATEA APEI</w:t>
      </w:r>
    </w:p>
    <w:p w14:paraId="1C34D124" w14:textId="77777777" w:rsidR="009E6617" w:rsidRPr="00C56071" w:rsidRDefault="009E6617" w:rsidP="00B74C32">
      <w:pPr>
        <w:pStyle w:val="NormalArialCaracter"/>
        <w:outlineLvl w:val="0"/>
        <w:rPr>
          <w:b/>
          <w:bCs/>
          <w:sz w:val="28"/>
          <w:szCs w:val="28"/>
          <w:u w:val="single"/>
        </w:rPr>
      </w:pPr>
    </w:p>
    <w:p w14:paraId="3148107F" w14:textId="77777777" w:rsidR="009E6617" w:rsidRPr="00C56071" w:rsidRDefault="009E6617" w:rsidP="009E6617">
      <w:pPr>
        <w:pStyle w:val="NormalArialCaracter"/>
        <w:rPr>
          <w:sz w:val="22"/>
          <w:szCs w:val="22"/>
        </w:rPr>
      </w:pPr>
      <w:r w:rsidRPr="00C56071">
        <w:rPr>
          <w:sz w:val="22"/>
          <w:szCs w:val="22"/>
        </w:rPr>
        <w:t xml:space="preserve">Stabilirea calității apelor în România se </w:t>
      </w:r>
      <w:r w:rsidR="00591776" w:rsidRPr="00C56071">
        <w:rPr>
          <w:sz w:val="22"/>
          <w:szCs w:val="22"/>
        </w:rPr>
        <w:t>face</w:t>
      </w:r>
      <w:r w:rsidRPr="00C56071">
        <w:rPr>
          <w:sz w:val="22"/>
          <w:szCs w:val="22"/>
        </w:rPr>
        <w:t xml:space="preserve"> de către Administrația Națională “Apele Române” prin unitățile sale teritoriale. Starea calităţii corpurilor de apă într-o anumită perioadă de timp poate fi stabilită doar prin evaluarea elementelor de calitate biologice şi ţinând cont de indicatorii hidromorfologici, chimici, fizico-chimici şi de poluanţii specifici care influenţează indicatorii biologici.</w:t>
      </w:r>
    </w:p>
    <w:p w14:paraId="34AD9761" w14:textId="77777777" w:rsidR="00C02F2D" w:rsidRPr="00C56071" w:rsidRDefault="009E6617" w:rsidP="00310AEE">
      <w:pPr>
        <w:pStyle w:val="NormalArialCaracter"/>
        <w:rPr>
          <w:b/>
          <w:bCs/>
          <w:sz w:val="28"/>
          <w:szCs w:val="28"/>
          <w:u w:val="single"/>
        </w:rPr>
      </w:pPr>
      <w:r w:rsidRPr="00C56071">
        <w:rPr>
          <w:sz w:val="22"/>
          <w:szCs w:val="22"/>
        </w:rPr>
        <w:t xml:space="preserve">Laboratoarele APM Bistriţa-Năsăud efectuează o serie de determinări ale unor indicatori chimici, pentru ape de suprafață, reziduale și subterane (fântâni), fără a stabili starea de calitate a apelor respective, ci doar pentru a determina o stare momentană în locația și la momentul prelevării. În cursul lunii </w:t>
      </w:r>
      <w:r w:rsidR="00BC33A0" w:rsidRPr="00C56071">
        <w:rPr>
          <w:sz w:val="22"/>
          <w:szCs w:val="22"/>
        </w:rPr>
        <w:t>MARTIE</w:t>
      </w:r>
      <w:r w:rsidR="0019142E" w:rsidRPr="00C56071">
        <w:rPr>
          <w:sz w:val="22"/>
          <w:szCs w:val="22"/>
        </w:rPr>
        <w:t xml:space="preserve"> 2021</w:t>
      </w:r>
      <w:r w:rsidRPr="00C56071">
        <w:rPr>
          <w:sz w:val="22"/>
          <w:szCs w:val="22"/>
        </w:rPr>
        <w:t xml:space="preserve"> laboratorul APM BN </w:t>
      </w:r>
      <w:r w:rsidR="00EB0BCE" w:rsidRPr="00C56071">
        <w:rPr>
          <w:sz w:val="22"/>
          <w:szCs w:val="22"/>
        </w:rPr>
        <w:t>a efectua</w:t>
      </w:r>
      <w:r w:rsidR="005D1DD5" w:rsidRPr="00C56071">
        <w:rPr>
          <w:sz w:val="22"/>
          <w:szCs w:val="22"/>
        </w:rPr>
        <w:t>t</w:t>
      </w:r>
      <w:r w:rsidR="006B4CB3" w:rsidRPr="00C56071">
        <w:rPr>
          <w:sz w:val="22"/>
          <w:szCs w:val="22"/>
        </w:rPr>
        <w:t xml:space="preserve"> analize de apă de suprafață pe Valea Căstăilor în amonte și aval de SC Rombat SA</w:t>
      </w:r>
      <w:r w:rsidR="00C56071" w:rsidRPr="00C56071">
        <w:rPr>
          <w:sz w:val="22"/>
          <w:szCs w:val="22"/>
        </w:rPr>
        <w:t xml:space="preserve"> și de ape reziduale la ieșirea din stația de tratare a municipiului Bistrița.</w:t>
      </w:r>
      <w:r w:rsidR="00EB0BCE" w:rsidRPr="00C56071">
        <w:rPr>
          <w:sz w:val="22"/>
          <w:szCs w:val="22"/>
        </w:rPr>
        <w:t xml:space="preserve"> </w:t>
      </w:r>
    </w:p>
    <w:p w14:paraId="02952368" w14:textId="77777777" w:rsidR="00382B37" w:rsidRPr="00BC33A0" w:rsidRDefault="00382B37" w:rsidP="00F11B45">
      <w:pPr>
        <w:pStyle w:val="NormalArialCaracter"/>
        <w:ind w:firstLine="360"/>
        <w:jc w:val="center"/>
        <w:rPr>
          <w:b/>
          <w:bCs/>
          <w:color w:val="FF0000"/>
          <w:sz w:val="28"/>
          <w:szCs w:val="28"/>
        </w:rPr>
      </w:pPr>
    </w:p>
    <w:p w14:paraId="2E7C04FB" w14:textId="77777777" w:rsidR="00F27790" w:rsidRPr="007D2068" w:rsidRDefault="00F27790" w:rsidP="00F11B45">
      <w:pPr>
        <w:pStyle w:val="NormalArialCaracter"/>
        <w:ind w:firstLine="360"/>
        <w:jc w:val="center"/>
        <w:rPr>
          <w:b/>
          <w:bCs/>
          <w:sz w:val="28"/>
          <w:szCs w:val="28"/>
        </w:rPr>
      </w:pPr>
    </w:p>
    <w:p w14:paraId="66D7CD80" w14:textId="77777777" w:rsidR="00F11B45" w:rsidRPr="007D2068" w:rsidRDefault="00F11B45" w:rsidP="00F11B45">
      <w:pPr>
        <w:pStyle w:val="NormalArialCaracter"/>
        <w:ind w:firstLine="360"/>
        <w:jc w:val="center"/>
        <w:rPr>
          <w:b/>
          <w:bCs/>
          <w:sz w:val="28"/>
          <w:szCs w:val="28"/>
          <w:u w:val="single"/>
        </w:rPr>
      </w:pPr>
      <w:r w:rsidRPr="007D2068">
        <w:rPr>
          <w:b/>
          <w:bCs/>
          <w:sz w:val="28"/>
          <w:szCs w:val="28"/>
        </w:rPr>
        <w:t>B.</w:t>
      </w:r>
      <w:r w:rsidRPr="007D2068">
        <w:rPr>
          <w:b/>
          <w:bCs/>
          <w:sz w:val="28"/>
          <w:szCs w:val="28"/>
        </w:rPr>
        <w:tab/>
      </w:r>
      <w:r w:rsidRPr="007D2068">
        <w:rPr>
          <w:b/>
          <w:bCs/>
          <w:sz w:val="28"/>
          <w:szCs w:val="28"/>
          <w:u w:val="single"/>
        </w:rPr>
        <w:t>EVOLUŢIA FACTORILOR DE MEDIU</w:t>
      </w:r>
    </w:p>
    <w:p w14:paraId="7FF3A0CE" w14:textId="77777777" w:rsidR="007D1081" w:rsidRPr="007D2068" w:rsidRDefault="007D1081" w:rsidP="00F11B45">
      <w:pPr>
        <w:pStyle w:val="NormalArialCaracter"/>
        <w:ind w:firstLine="360"/>
        <w:outlineLvl w:val="0"/>
        <w:rPr>
          <w:b/>
          <w:bCs/>
          <w:sz w:val="28"/>
          <w:szCs w:val="28"/>
          <w:u w:val="single"/>
        </w:rPr>
      </w:pPr>
    </w:p>
    <w:p w14:paraId="33C5C05C" w14:textId="77777777" w:rsidR="00894C34" w:rsidRDefault="00894C34" w:rsidP="00F11B45">
      <w:pPr>
        <w:pStyle w:val="NormalArialCaracter"/>
        <w:ind w:firstLine="360"/>
        <w:outlineLvl w:val="0"/>
        <w:rPr>
          <w:b/>
          <w:bCs/>
          <w:sz w:val="28"/>
          <w:szCs w:val="28"/>
          <w:u w:val="single"/>
        </w:rPr>
      </w:pPr>
    </w:p>
    <w:p w14:paraId="406D01F6" w14:textId="19B79B19" w:rsidR="00F11B45" w:rsidRPr="007D2068" w:rsidRDefault="00F11B45" w:rsidP="00F11B45">
      <w:pPr>
        <w:pStyle w:val="NormalArialCaracter"/>
        <w:ind w:firstLine="360"/>
        <w:outlineLvl w:val="0"/>
        <w:rPr>
          <w:b/>
          <w:bCs/>
          <w:sz w:val="28"/>
          <w:szCs w:val="28"/>
          <w:u w:val="single"/>
        </w:rPr>
      </w:pPr>
      <w:r w:rsidRPr="007D2068">
        <w:rPr>
          <w:b/>
          <w:bCs/>
          <w:sz w:val="28"/>
          <w:szCs w:val="28"/>
          <w:u w:val="single"/>
        </w:rPr>
        <w:t>B.1.     EVOLUŢIA FACTORULUI DE MEDIU AER</w:t>
      </w:r>
    </w:p>
    <w:p w14:paraId="30F10F69" w14:textId="77777777" w:rsidR="00DA4DAF" w:rsidRPr="007D2068" w:rsidRDefault="00DA4DAF" w:rsidP="005C681E">
      <w:pPr>
        <w:pStyle w:val="NormalArialCaracter"/>
        <w:ind w:firstLine="360"/>
        <w:rPr>
          <w:b/>
        </w:rPr>
      </w:pPr>
    </w:p>
    <w:p w14:paraId="2AE90F34" w14:textId="77777777" w:rsidR="00F8559E" w:rsidRPr="007D2068" w:rsidRDefault="00F11B45" w:rsidP="005C681E">
      <w:pPr>
        <w:pStyle w:val="NormalArialCaracter"/>
        <w:ind w:firstLine="360"/>
        <w:rPr>
          <w:b/>
          <w:u w:val="single"/>
        </w:rPr>
      </w:pPr>
      <w:r w:rsidRPr="007D2068">
        <w:rPr>
          <w:b/>
          <w:u w:val="single"/>
        </w:rPr>
        <w:t xml:space="preserve">B.1.1. </w:t>
      </w:r>
      <w:r w:rsidR="00F8559E" w:rsidRPr="007D2068">
        <w:rPr>
          <w:b/>
          <w:u w:val="single"/>
        </w:rPr>
        <w:t>M</w:t>
      </w:r>
      <w:r w:rsidRPr="007D2068">
        <w:rPr>
          <w:b/>
          <w:u w:val="single"/>
        </w:rPr>
        <w:t>onitoriza</w:t>
      </w:r>
      <w:r w:rsidR="00EE1526" w:rsidRPr="007D2068">
        <w:rPr>
          <w:b/>
          <w:u w:val="single"/>
        </w:rPr>
        <w:t>rea</w:t>
      </w:r>
      <w:r w:rsidR="00BA7545" w:rsidRPr="007D2068">
        <w:rPr>
          <w:b/>
          <w:u w:val="single"/>
        </w:rPr>
        <w:t xml:space="preserve"> </w:t>
      </w:r>
      <w:r w:rsidR="00F8559E" w:rsidRPr="007D2068">
        <w:rPr>
          <w:b/>
          <w:u w:val="single"/>
        </w:rPr>
        <w:t>manuală</w:t>
      </w:r>
    </w:p>
    <w:p w14:paraId="49F9127C" w14:textId="77777777" w:rsidR="004F7FB7" w:rsidRPr="00BC33A0" w:rsidRDefault="004F7FB7" w:rsidP="005C681E">
      <w:pPr>
        <w:pStyle w:val="NormalArialCaracter"/>
        <w:ind w:firstLine="360"/>
        <w:rPr>
          <w:b/>
          <w:color w:val="FF0000"/>
          <w:sz w:val="22"/>
          <w:szCs w:val="22"/>
        </w:rPr>
      </w:pPr>
    </w:p>
    <w:p w14:paraId="7346FBA8" w14:textId="77777777" w:rsidR="00DB0843" w:rsidRPr="002C5217" w:rsidRDefault="002C5217" w:rsidP="00C7305F">
      <w:pPr>
        <w:pStyle w:val="NormalArialCaracter"/>
        <w:numPr>
          <w:ilvl w:val="0"/>
          <w:numId w:val="19"/>
        </w:numPr>
        <w:tabs>
          <w:tab w:val="left" w:pos="426"/>
        </w:tabs>
        <w:ind w:left="426" w:firstLine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31BA3" w:rsidRPr="002C5217">
        <w:rPr>
          <w:sz w:val="22"/>
          <w:szCs w:val="22"/>
        </w:rPr>
        <w:t>La</w:t>
      </w:r>
      <w:r w:rsidR="00C01074" w:rsidRPr="002C5217">
        <w:rPr>
          <w:sz w:val="22"/>
          <w:szCs w:val="22"/>
        </w:rPr>
        <w:t xml:space="preserve"> </w:t>
      </w:r>
      <w:r w:rsidR="00F11B45" w:rsidRPr="002C5217">
        <w:rPr>
          <w:sz w:val="22"/>
          <w:szCs w:val="22"/>
        </w:rPr>
        <w:t>determinări</w:t>
      </w:r>
      <w:r w:rsidR="00F8559E" w:rsidRPr="002C5217">
        <w:rPr>
          <w:sz w:val="22"/>
          <w:szCs w:val="22"/>
        </w:rPr>
        <w:t>le</w:t>
      </w:r>
      <w:r w:rsidR="00C01074" w:rsidRPr="002C5217">
        <w:rPr>
          <w:sz w:val="22"/>
          <w:szCs w:val="22"/>
        </w:rPr>
        <w:t xml:space="preserve"> </w:t>
      </w:r>
      <w:r w:rsidR="00F11B45" w:rsidRPr="002C5217">
        <w:rPr>
          <w:sz w:val="22"/>
          <w:szCs w:val="22"/>
          <w:u w:val="single"/>
        </w:rPr>
        <w:t xml:space="preserve">de </w:t>
      </w:r>
      <w:r w:rsidR="00F11B45" w:rsidRPr="002C5217">
        <w:rPr>
          <w:i/>
          <w:sz w:val="22"/>
          <w:szCs w:val="22"/>
          <w:u w:val="single"/>
        </w:rPr>
        <w:t>lungă durată</w:t>
      </w:r>
      <w:r w:rsidR="00C01074" w:rsidRPr="00894C34">
        <w:rPr>
          <w:i/>
          <w:sz w:val="22"/>
          <w:szCs w:val="22"/>
        </w:rPr>
        <w:t xml:space="preserve"> </w:t>
      </w:r>
      <w:r w:rsidR="006F7307" w:rsidRPr="002C5217">
        <w:rPr>
          <w:sz w:val="22"/>
          <w:szCs w:val="22"/>
        </w:rPr>
        <w:t>se înregistrează</w:t>
      </w:r>
      <w:r w:rsidR="00C01074" w:rsidRPr="002C5217">
        <w:rPr>
          <w:sz w:val="22"/>
          <w:szCs w:val="22"/>
        </w:rPr>
        <w:t xml:space="preserve">, </w:t>
      </w:r>
      <w:r w:rsidR="00956E81" w:rsidRPr="002C5217">
        <w:rPr>
          <w:sz w:val="22"/>
          <w:szCs w:val="22"/>
        </w:rPr>
        <w:t>față de luna anterioară,</w:t>
      </w:r>
      <w:r w:rsidR="003856D5" w:rsidRPr="002C5217">
        <w:rPr>
          <w:sz w:val="22"/>
          <w:szCs w:val="22"/>
        </w:rPr>
        <w:t xml:space="preserve"> </w:t>
      </w:r>
      <w:r w:rsidR="0074206E" w:rsidRPr="002C5217">
        <w:rPr>
          <w:sz w:val="22"/>
          <w:szCs w:val="22"/>
        </w:rPr>
        <w:t xml:space="preserve">o </w:t>
      </w:r>
      <w:r w:rsidRPr="002C5217">
        <w:rPr>
          <w:sz w:val="22"/>
          <w:szCs w:val="22"/>
        </w:rPr>
        <w:t>scădere</w:t>
      </w:r>
      <w:r w:rsidR="00041514" w:rsidRPr="002C5217">
        <w:rPr>
          <w:sz w:val="22"/>
          <w:szCs w:val="22"/>
        </w:rPr>
        <w:t xml:space="preserve"> a valori</w:t>
      </w:r>
      <w:r w:rsidR="006F7307" w:rsidRPr="002C5217">
        <w:rPr>
          <w:sz w:val="22"/>
          <w:szCs w:val="22"/>
        </w:rPr>
        <w:t>lor</w:t>
      </w:r>
      <w:r w:rsidR="00041514" w:rsidRPr="002C5217">
        <w:rPr>
          <w:sz w:val="22"/>
          <w:szCs w:val="22"/>
        </w:rPr>
        <w:t xml:space="preserve"> medii lunare </w:t>
      </w:r>
      <w:r w:rsidR="000C13CE" w:rsidRPr="002C5217">
        <w:rPr>
          <w:sz w:val="22"/>
          <w:szCs w:val="22"/>
        </w:rPr>
        <w:t>ale</w:t>
      </w:r>
      <w:r w:rsidR="006F7307" w:rsidRPr="002C5217">
        <w:rPr>
          <w:sz w:val="22"/>
          <w:szCs w:val="22"/>
        </w:rPr>
        <w:t xml:space="preserve"> </w:t>
      </w:r>
      <w:r w:rsidR="00795859" w:rsidRPr="002C5217">
        <w:rPr>
          <w:sz w:val="22"/>
          <w:szCs w:val="22"/>
        </w:rPr>
        <w:t>amoniac</w:t>
      </w:r>
      <w:r w:rsidR="000C13CE" w:rsidRPr="002C5217">
        <w:rPr>
          <w:sz w:val="22"/>
          <w:szCs w:val="22"/>
        </w:rPr>
        <w:t>ului</w:t>
      </w:r>
      <w:r w:rsidR="00956E81" w:rsidRPr="002C5217">
        <w:rPr>
          <w:sz w:val="22"/>
          <w:szCs w:val="22"/>
        </w:rPr>
        <w:t xml:space="preserve"> în </w:t>
      </w:r>
      <w:r w:rsidRPr="002C5217">
        <w:rPr>
          <w:sz w:val="22"/>
          <w:szCs w:val="22"/>
        </w:rPr>
        <w:t>toate</w:t>
      </w:r>
      <w:r w:rsidR="00956E81" w:rsidRPr="002C5217">
        <w:rPr>
          <w:sz w:val="22"/>
          <w:szCs w:val="22"/>
        </w:rPr>
        <w:t xml:space="preserve"> cele 4 puncte de prelevare:</w:t>
      </w:r>
    </w:p>
    <w:p w14:paraId="0531495B" w14:textId="77777777" w:rsidR="00BC4C23" w:rsidRPr="00BC33A0" w:rsidRDefault="00BC4C23" w:rsidP="00BC4C23">
      <w:pPr>
        <w:pStyle w:val="NormalArialCaracter"/>
        <w:tabs>
          <w:tab w:val="left" w:pos="426"/>
        </w:tabs>
        <w:ind w:left="426" w:firstLine="0"/>
        <w:rPr>
          <w:color w:val="FF0000"/>
          <w:sz w:val="22"/>
          <w:szCs w:val="22"/>
        </w:rPr>
      </w:pPr>
    </w:p>
    <w:p w14:paraId="4ED7DC22" w14:textId="77777777" w:rsidR="009E6617" w:rsidRPr="00BC33A0" w:rsidRDefault="002C5217" w:rsidP="006F7307">
      <w:pPr>
        <w:pStyle w:val="NormalArialCaracter"/>
        <w:tabs>
          <w:tab w:val="left" w:pos="207"/>
        </w:tabs>
        <w:ind w:left="207" w:firstLine="0"/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drawing>
          <wp:inline distT="0" distB="0" distL="0" distR="0" wp14:anchorId="760408C0" wp14:editId="13D0A32A">
            <wp:extent cx="4544060" cy="27474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726" cy="2762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24E768" w14:textId="77777777" w:rsidR="00DB0843" w:rsidRPr="00BC33A0" w:rsidRDefault="00DB0843" w:rsidP="00041514">
      <w:pPr>
        <w:pStyle w:val="NormalArialCaracter"/>
        <w:tabs>
          <w:tab w:val="left" w:pos="207"/>
        </w:tabs>
        <w:ind w:left="207" w:firstLine="0"/>
        <w:jc w:val="center"/>
        <w:rPr>
          <w:color w:val="FF0000"/>
          <w:sz w:val="22"/>
          <w:szCs w:val="22"/>
        </w:rPr>
      </w:pPr>
    </w:p>
    <w:p w14:paraId="04CE5F92" w14:textId="44715EB1" w:rsidR="00795859" w:rsidRDefault="00795859" w:rsidP="002C5217">
      <w:pPr>
        <w:pStyle w:val="NormalArialCaracter"/>
        <w:numPr>
          <w:ilvl w:val="0"/>
          <w:numId w:val="19"/>
        </w:numPr>
        <w:tabs>
          <w:tab w:val="left" w:pos="567"/>
          <w:tab w:val="left" w:pos="851"/>
        </w:tabs>
        <w:ind w:left="567" w:firstLine="0"/>
        <w:rPr>
          <w:sz w:val="22"/>
          <w:szCs w:val="22"/>
        </w:rPr>
      </w:pPr>
      <w:r w:rsidRPr="002C5217">
        <w:rPr>
          <w:sz w:val="22"/>
          <w:szCs w:val="22"/>
        </w:rPr>
        <w:t xml:space="preserve"> La probele de 30 min</w:t>
      </w:r>
      <w:r w:rsidR="00956E81" w:rsidRPr="002C5217">
        <w:rPr>
          <w:sz w:val="22"/>
          <w:szCs w:val="22"/>
        </w:rPr>
        <w:t>ute</w:t>
      </w:r>
      <w:r w:rsidR="00BC4C23" w:rsidRPr="002C5217">
        <w:rPr>
          <w:sz w:val="22"/>
          <w:szCs w:val="22"/>
        </w:rPr>
        <w:t xml:space="preserve"> – nu este cazul.</w:t>
      </w:r>
    </w:p>
    <w:p w14:paraId="4C4A7AE6" w14:textId="6059B826" w:rsidR="00894C34" w:rsidRDefault="00894C34" w:rsidP="00894C34">
      <w:pPr>
        <w:pStyle w:val="NormalArialCaracter"/>
        <w:tabs>
          <w:tab w:val="left" w:pos="567"/>
          <w:tab w:val="left" w:pos="851"/>
        </w:tabs>
        <w:rPr>
          <w:sz w:val="22"/>
          <w:szCs w:val="22"/>
        </w:rPr>
      </w:pPr>
    </w:p>
    <w:p w14:paraId="6CFA678A" w14:textId="77777777" w:rsidR="00894C34" w:rsidRPr="002C5217" w:rsidRDefault="00894C34" w:rsidP="00894C34">
      <w:pPr>
        <w:pStyle w:val="NormalArialCaracter"/>
        <w:tabs>
          <w:tab w:val="left" w:pos="567"/>
          <w:tab w:val="left" w:pos="851"/>
        </w:tabs>
        <w:rPr>
          <w:sz w:val="22"/>
          <w:szCs w:val="22"/>
        </w:rPr>
      </w:pPr>
    </w:p>
    <w:p w14:paraId="7C350EE5" w14:textId="77777777" w:rsidR="00EB0BCE" w:rsidRPr="00BC33A0" w:rsidRDefault="00EB0BCE" w:rsidP="00EB0BCE">
      <w:pPr>
        <w:pStyle w:val="NormalArialCaracter"/>
        <w:tabs>
          <w:tab w:val="left" w:pos="0"/>
          <w:tab w:val="left" w:pos="142"/>
          <w:tab w:val="left" w:pos="284"/>
          <w:tab w:val="left" w:pos="1100"/>
        </w:tabs>
        <w:ind w:left="567" w:firstLine="0"/>
        <w:rPr>
          <w:color w:val="FF0000"/>
          <w:sz w:val="22"/>
          <w:szCs w:val="22"/>
        </w:rPr>
      </w:pPr>
    </w:p>
    <w:p w14:paraId="1A896380" w14:textId="1CDC85BA" w:rsidR="00570E1D" w:rsidRPr="002C5217" w:rsidRDefault="00894C34" w:rsidP="002C5217">
      <w:pPr>
        <w:pStyle w:val="NormalArialCaracter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851"/>
        </w:tabs>
        <w:ind w:left="567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7657F6" w:rsidRPr="002C5217">
        <w:rPr>
          <w:sz w:val="22"/>
          <w:szCs w:val="22"/>
        </w:rPr>
        <w:t xml:space="preserve">La </w:t>
      </w:r>
      <w:r w:rsidR="007657F6" w:rsidRPr="002C5217">
        <w:rPr>
          <w:sz w:val="22"/>
          <w:szCs w:val="22"/>
          <w:u w:val="single"/>
        </w:rPr>
        <w:t xml:space="preserve">pulberile </w:t>
      </w:r>
      <w:r w:rsidR="00956E81" w:rsidRPr="002C5217">
        <w:rPr>
          <w:sz w:val="22"/>
          <w:szCs w:val="22"/>
          <w:u w:val="single"/>
        </w:rPr>
        <w:t xml:space="preserve">totale </w:t>
      </w:r>
      <w:r w:rsidR="007657F6" w:rsidRPr="002C5217">
        <w:rPr>
          <w:sz w:val="22"/>
          <w:szCs w:val="22"/>
          <w:u w:val="single"/>
        </w:rPr>
        <w:t xml:space="preserve">în suspensie </w:t>
      </w:r>
      <w:r w:rsidR="000C69AB" w:rsidRPr="002C5217">
        <w:rPr>
          <w:sz w:val="22"/>
          <w:szCs w:val="22"/>
          <w:u w:val="single"/>
        </w:rPr>
        <w:t>TSP</w:t>
      </w:r>
      <w:r w:rsidR="00BE465C" w:rsidRPr="002C5217">
        <w:rPr>
          <w:sz w:val="22"/>
          <w:szCs w:val="22"/>
        </w:rPr>
        <w:t xml:space="preserve"> în </w:t>
      </w:r>
      <w:r w:rsidR="00BC33A0" w:rsidRPr="002C5217">
        <w:rPr>
          <w:sz w:val="22"/>
          <w:szCs w:val="22"/>
        </w:rPr>
        <w:t>martie</w:t>
      </w:r>
      <w:r w:rsidR="0019142E" w:rsidRPr="002C5217">
        <w:rPr>
          <w:sz w:val="22"/>
          <w:szCs w:val="22"/>
        </w:rPr>
        <w:t xml:space="preserve"> </w:t>
      </w:r>
      <w:r w:rsidR="006B4CB3" w:rsidRPr="002C5217">
        <w:rPr>
          <w:sz w:val="22"/>
          <w:szCs w:val="22"/>
        </w:rPr>
        <w:t>2021</w:t>
      </w:r>
      <w:r w:rsidR="00BE465C" w:rsidRPr="002C5217">
        <w:rPr>
          <w:sz w:val="22"/>
          <w:szCs w:val="22"/>
        </w:rPr>
        <w:t xml:space="preserve"> </w:t>
      </w:r>
      <w:r w:rsidR="00BE32CF" w:rsidRPr="002C5217">
        <w:rPr>
          <w:sz w:val="22"/>
          <w:szCs w:val="22"/>
        </w:rPr>
        <w:t>s</w:t>
      </w:r>
      <w:r w:rsidR="00BE465C" w:rsidRPr="002C5217">
        <w:rPr>
          <w:sz w:val="22"/>
          <w:szCs w:val="22"/>
        </w:rPr>
        <w:t>e înregistrează</w:t>
      </w:r>
      <w:r w:rsidR="006B4CB3" w:rsidRPr="002C5217">
        <w:rPr>
          <w:sz w:val="22"/>
          <w:szCs w:val="22"/>
        </w:rPr>
        <w:t>,</w:t>
      </w:r>
      <w:r w:rsidR="00BE465C" w:rsidRPr="002C5217">
        <w:rPr>
          <w:sz w:val="22"/>
          <w:szCs w:val="22"/>
        </w:rPr>
        <w:t xml:space="preserve"> </w:t>
      </w:r>
      <w:r w:rsidR="006B4CB3" w:rsidRPr="002C5217">
        <w:rPr>
          <w:sz w:val="22"/>
          <w:szCs w:val="22"/>
        </w:rPr>
        <w:t xml:space="preserve">față de luna anterioară, </w:t>
      </w:r>
      <w:r w:rsidR="00BE465C" w:rsidRPr="002C5217">
        <w:rPr>
          <w:sz w:val="22"/>
          <w:szCs w:val="22"/>
        </w:rPr>
        <w:t xml:space="preserve">o </w:t>
      </w:r>
      <w:r w:rsidR="002C5217" w:rsidRPr="002C5217">
        <w:rPr>
          <w:sz w:val="22"/>
          <w:szCs w:val="22"/>
        </w:rPr>
        <w:t>scădere</w:t>
      </w:r>
      <w:r w:rsidR="00BE465C" w:rsidRPr="002C5217">
        <w:rPr>
          <w:sz w:val="22"/>
          <w:szCs w:val="22"/>
        </w:rPr>
        <w:t xml:space="preserve"> a valorii medii lunare</w:t>
      </w:r>
      <w:r w:rsidR="00956E81" w:rsidRPr="002C5217">
        <w:rPr>
          <w:sz w:val="22"/>
          <w:szCs w:val="22"/>
        </w:rPr>
        <w:t>.</w:t>
      </w:r>
    </w:p>
    <w:p w14:paraId="23BAE62A" w14:textId="77777777" w:rsidR="00BE465C" w:rsidRPr="00BC33A0" w:rsidRDefault="00BE465C" w:rsidP="00BE465C">
      <w:pPr>
        <w:pStyle w:val="NormalArialCaracter"/>
        <w:tabs>
          <w:tab w:val="left" w:pos="0"/>
          <w:tab w:val="left" w:pos="142"/>
          <w:tab w:val="left" w:pos="284"/>
          <w:tab w:val="left" w:pos="1100"/>
        </w:tabs>
        <w:ind w:left="567" w:firstLine="0"/>
        <w:rPr>
          <w:color w:val="FF0000"/>
          <w:sz w:val="22"/>
          <w:szCs w:val="22"/>
        </w:rPr>
      </w:pPr>
    </w:p>
    <w:p w14:paraId="541CA9BB" w14:textId="77777777" w:rsidR="004310CB" w:rsidRDefault="004310CB" w:rsidP="00BE465C">
      <w:pPr>
        <w:pStyle w:val="NormalArialCaracter"/>
        <w:tabs>
          <w:tab w:val="left" w:pos="0"/>
          <w:tab w:val="left" w:pos="142"/>
          <w:tab w:val="left" w:pos="284"/>
          <w:tab w:val="left" w:pos="1100"/>
        </w:tabs>
        <w:ind w:firstLine="0"/>
        <w:jc w:val="center"/>
        <w:rPr>
          <w:color w:val="FF0000"/>
          <w:sz w:val="22"/>
          <w:szCs w:val="22"/>
        </w:rPr>
      </w:pPr>
    </w:p>
    <w:p w14:paraId="6AA847EB" w14:textId="77777777" w:rsidR="009E6617" w:rsidRPr="00BC33A0" w:rsidRDefault="002C5217" w:rsidP="00BE465C">
      <w:pPr>
        <w:pStyle w:val="NormalArialCaracter"/>
        <w:tabs>
          <w:tab w:val="left" w:pos="0"/>
          <w:tab w:val="left" w:pos="142"/>
          <w:tab w:val="left" w:pos="284"/>
          <w:tab w:val="left" w:pos="1100"/>
        </w:tabs>
        <w:ind w:firstLine="0"/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drawing>
          <wp:inline distT="0" distB="0" distL="0" distR="0" wp14:anchorId="46104E03" wp14:editId="7A8D9510">
            <wp:extent cx="4143434" cy="2476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741" cy="2495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DBEC2B" w14:textId="77777777" w:rsidR="00BE465C" w:rsidRPr="00BC33A0" w:rsidRDefault="00BE465C" w:rsidP="00BE465C">
      <w:pPr>
        <w:pStyle w:val="NormalArialCaracter"/>
        <w:tabs>
          <w:tab w:val="left" w:pos="0"/>
          <w:tab w:val="left" w:pos="142"/>
          <w:tab w:val="left" w:pos="284"/>
          <w:tab w:val="left" w:pos="1100"/>
        </w:tabs>
        <w:ind w:firstLine="0"/>
        <w:jc w:val="center"/>
        <w:rPr>
          <w:color w:val="FF0000"/>
          <w:sz w:val="22"/>
          <w:szCs w:val="22"/>
        </w:rPr>
      </w:pPr>
    </w:p>
    <w:p w14:paraId="62E86BFB" w14:textId="5D62FBE3" w:rsidR="00616FCF" w:rsidRPr="00894C34" w:rsidRDefault="00894C34" w:rsidP="006A7E80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</w:t>
      </w:r>
      <w:r w:rsidR="00B545E5" w:rsidRPr="00894C34">
        <w:rPr>
          <w:rFonts w:ascii="Arial" w:hAnsi="Arial" w:cs="Arial"/>
          <w:lang w:val="ro-RO"/>
        </w:rPr>
        <w:t xml:space="preserve">La </w:t>
      </w:r>
      <w:r w:rsidR="00616FCF" w:rsidRPr="00894C34">
        <w:rPr>
          <w:rFonts w:ascii="Arial" w:hAnsi="Arial" w:cs="Arial"/>
          <w:u w:val="single"/>
          <w:lang w:val="ro-RO"/>
        </w:rPr>
        <w:t>pulberile sedimentabile</w:t>
      </w:r>
      <w:r w:rsidRPr="00894C34">
        <w:rPr>
          <w:rFonts w:ascii="Arial" w:hAnsi="Arial" w:cs="Arial"/>
          <w:lang w:val="ro-RO"/>
        </w:rPr>
        <w:t xml:space="preserve">. </w:t>
      </w:r>
      <w:r w:rsidR="00616FCF" w:rsidRPr="00894C34">
        <w:rPr>
          <w:rFonts w:ascii="Arial" w:hAnsi="Arial" w:cs="Arial"/>
          <w:lang w:val="ro-RO"/>
        </w:rPr>
        <w:t>Nu este cazul</w:t>
      </w:r>
      <w:r w:rsidR="0066324B" w:rsidRPr="00894C34">
        <w:rPr>
          <w:rFonts w:ascii="Arial" w:hAnsi="Arial" w:cs="Arial"/>
          <w:lang w:val="ro-RO"/>
        </w:rPr>
        <w:t>.</w:t>
      </w:r>
    </w:p>
    <w:p w14:paraId="098373D9" w14:textId="77777777" w:rsidR="00BC4C23" w:rsidRPr="00BC33A0" w:rsidRDefault="00BC4C23" w:rsidP="00BC4C23">
      <w:pPr>
        <w:tabs>
          <w:tab w:val="left" w:pos="709"/>
        </w:tabs>
        <w:spacing w:after="0" w:line="240" w:lineRule="auto"/>
        <w:ind w:left="426"/>
        <w:jc w:val="both"/>
        <w:rPr>
          <w:rFonts w:ascii="Arial" w:hAnsi="Arial" w:cs="Arial"/>
          <w:color w:val="FF0000"/>
          <w:lang w:val="ro-RO"/>
        </w:rPr>
      </w:pPr>
    </w:p>
    <w:p w14:paraId="13000262" w14:textId="77777777" w:rsidR="00F27790" w:rsidRPr="00BC33A0" w:rsidRDefault="00F27790" w:rsidP="00DA4DAF">
      <w:pPr>
        <w:pStyle w:val="NormalArialCaracter"/>
        <w:tabs>
          <w:tab w:val="left" w:pos="770"/>
          <w:tab w:val="left" w:pos="1100"/>
        </w:tabs>
        <w:ind w:firstLine="360"/>
        <w:rPr>
          <w:b/>
          <w:color w:val="FF0000"/>
          <w:u w:val="single"/>
        </w:rPr>
      </w:pPr>
    </w:p>
    <w:p w14:paraId="02682613" w14:textId="77777777" w:rsidR="00F8559E" w:rsidRPr="002C5217" w:rsidRDefault="001647E6" w:rsidP="00894C34">
      <w:pPr>
        <w:pStyle w:val="NormalArialCaracter"/>
        <w:tabs>
          <w:tab w:val="left" w:pos="770"/>
          <w:tab w:val="left" w:pos="1100"/>
        </w:tabs>
        <w:ind w:firstLine="0"/>
        <w:rPr>
          <w:b/>
          <w:u w:val="single"/>
        </w:rPr>
      </w:pPr>
      <w:r w:rsidRPr="002C5217">
        <w:rPr>
          <w:b/>
          <w:u w:val="single"/>
        </w:rPr>
        <w:t>B.1.2.</w:t>
      </w:r>
      <w:r w:rsidRPr="002C5217">
        <w:rPr>
          <w:b/>
          <w:u w:val="single"/>
        </w:rPr>
        <w:tab/>
      </w:r>
      <w:r w:rsidR="00F8559E" w:rsidRPr="002C5217">
        <w:rPr>
          <w:b/>
          <w:u w:val="single"/>
        </w:rPr>
        <w:t>Monitorizarea automată</w:t>
      </w:r>
    </w:p>
    <w:p w14:paraId="70894A6A" w14:textId="77777777" w:rsidR="009E11E0" w:rsidRPr="002C5217" w:rsidRDefault="009E11E0" w:rsidP="00DA4DAF">
      <w:pPr>
        <w:pStyle w:val="NormalArialCaracter"/>
        <w:tabs>
          <w:tab w:val="left" w:pos="770"/>
          <w:tab w:val="left" w:pos="1100"/>
        </w:tabs>
        <w:ind w:firstLine="360"/>
        <w:rPr>
          <w:b/>
          <w:sz w:val="22"/>
          <w:szCs w:val="22"/>
        </w:rPr>
      </w:pPr>
    </w:p>
    <w:p w14:paraId="5DF8C875" w14:textId="559D9706" w:rsidR="00E7796A" w:rsidRPr="002C5217" w:rsidRDefault="00E55CF9" w:rsidP="000C69AB">
      <w:pPr>
        <w:pStyle w:val="NormalArialCaracter"/>
        <w:tabs>
          <w:tab w:val="left" w:pos="770"/>
          <w:tab w:val="left" w:pos="1100"/>
        </w:tabs>
        <w:ind w:firstLine="0"/>
        <w:rPr>
          <w:sz w:val="22"/>
          <w:szCs w:val="22"/>
        </w:rPr>
      </w:pPr>
      <w:r w:rsidRPr="002C5217">
        <w:rPr>
          <w:sz w:val="22"/>
          <w:szCs w:val="22"/>
        </w:rPr>
        <w:t>Față de lun</w:t>
      </w:r>
      <w:r w:rsidR="00752E2D" w:rsidRPr="002C5217">
        <w:rPr>
          <w:sz w:val="22"/>
          <w:szCs w:val="22"/>
        </w:rPr>
        <w:t>a</w:t>
      </w:r>
      <w:r w:rsidRPr="002C5217">
        <w:rPr>
          <w:sz w:val="22"/>
          <w:szCs w:val="22"/>
        </w:rPr>
        <w:t xml:space="preserve"> anterioar</w:t>
      </w:r>
      <w:r w:rsidR="00752E2D" w:rsidRPr="002C5217">
        <w:rPr>
          <w:sz w:val="22"/>
          <w:szCs w:val="22"/>
        </w:rPr>
        <w:t>ă</w:t>
      </w:r>
      <w:r w:rsidR="009140EE" w:rsidRPr="002C5217">
        <w:rPr>
          <w:sz w:val="22"/>
          <w:szCs w:val="22"/>
        </w:rPr>
        <w:t>,</w:t>
      </w:r>
      <w:r w:rsidR="00894C34">
        <w:rPr>
          <w:sz w:val="22"/>
          <w:szCs w:val="22"/>
        </w:rPr>
        <w:t xml:space="preserve"> </w:t>
      </w:r>
      <w:r w:rsidR="00E7796A" w:rsidRPr="002C5217">
        <w:rPr>
          <w:sz w:val="22"/>
          <w:szCs w:val="22"/>
        </w:rPr>
        <w:t xml:space="preserve">concentrațiile medii lunare </w:t>
      </w:r>
      <w:r w:rsidR="0003518A" w:rsidRPr="002C5217">
        <w:rPr>
          <w:sz w:val="22"/>
          <w:szCs w:val="22"/>
        </w:rPr>
        <w:t>a</w:t>
      </w:r>
      <w:r w:rsidR="0078040E" w:rsidRPr="002C5217">
        <w:rPr>
          <w:sz w:val="22"/>
          <w:szCs w:val="22"/>
        </w:rPr>
        <w:t>u</w:t>
      </w:r>
      <w:r w:rsidR="00C01074" w:rsidRPr="002C5217">
        <w:rPr>
          <w:sz w:val="22"/>
          <w:szCs w:val="22"/>
        </w:rPr>
        <w:t xml:space="preserve"> </w:t>
      </w:r>
      <w:r w:rsidR="000C69AB" w:rsidRPr="002C5217">
        <w:rPr>
          <w:sz w:val="22"/>
          <w:szCs w:val="22"/>
        </w:rPr>
        <w:t xml:space="preserve">crescut la </w:t>
      </w:r>
      <w:r w:rsidR="002C5217" w:rsidRPr="002C5217">
        <w:rPr>
          <w:sz w:val="22"/>
          <w:szCs w:val="22"/>
        </w:rPr>
        <w:t>2</w:t>
      </w:r>
      <w:r w:rsidR="00E649BB" w:rsidRPr="002C5217">
        <w:rPr>
          <w:sz w:val="22"/>
          <w:szCs w:val="22"/>
        </w:rPr>
        <w:t xml:space="preserve"> din cei 6 </w:t>
      </w:r>
      <w:r w:rsidR="00D21B4F" w:rsidRPr="002C5217">
        <w:rPr>
          <w:sz w:val="22"/>
          <w:szCs w:val="22"/>
        </w:rPr>
        <w:t>indicatori</w:t>
      </w:r>
      <w:r w:rsidR="00982C4B" w:rsidRPr="002C5217">
        <w:rPr>
          <w:sz w:val="22"/>
          <w:szCs w:val="22"/>
        </w:rPr>
        <w:t xml:space="preserve"> </w:t>
      </w:r>
      <w:r w:rsidR="00E649BB" w:rsidRPr="002C5217">
        <w:rPr>
          <w:sz w:val="22"/>
          <w:szCs w:val="22"/>
        </w:rPr>
        <w:t>monitorizați</w:t>
      </w:r>
      <w:r w:rsidR="009E11E0" w:rsidRPr="002C5217">
        <w:rPr>
          <w:sz w:val="22"/>
          <w:szCs w:val="22"/>
        </w:rPr>
        <w:t>:</w:t>
      </w:r>
    </w:p>
    <w:p w14:paraId="2C2F1C54" w14:textId="77777777" w:rsidR="00B804D9" w:rsidRPr="00BC33A0" w:rsidRDefault="00B804D9" w:rsidP="000C69AB">
      <w:pPr>
        <w:pStyle w:val="NormalArialCaracter"/>
        <w:tabs>
          <w:tab w:val="left" w:pos="770"/>
          <w:tab w:val="left" w:pos="1100"/>
        </w:tabs>
        <w:ind w:firstLine="0"/>
        <w:rPr>
          <w:color w:val="FF0000"/>
          <w:sz w:val="22"/>
          <w:szCs w:val="22"/>
        </w:rPr>
      </w:pPr>
    </w:p>
    <w:p w14:paraId="265E849B" w14:textId="77777777" w:rsidR="000D5DD9" w:rsidRPr="00BC33A0" w:rsidRDefault="002C5217" w:rsidP="00815507">
      <w:pPr>
        <w:tabs>
          <w:tab w:val="left" w:pos="330"/>
          <w:tab w:val="left" w:pos="770"/>
        </w:tabs>
        <w:spacing w:after="0" w:line="240" w:lineRule="auto"/>
        <w:jc w:val="center"/>
        <w:rPr>
          <w:rFonts w:ascii="Arial" w:hAnsi="Arial" w:cs="Arial"/>
          <w:b/>
          <w:noProof/>
          <w:color w:val="FF0000"/>
          <w:sz w:val="24"/>
          <w:szCs w:val="24"/>
          <w:lang w:val="ro-RO" w:eastAsia="ro-RO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val="ro-RO" w:eastAsia="ro-RO"/>
        </w:rPr>
        <w:drawing>
          <wp:inline distT="0" distB="0" distL="0" distR="0" wp14:anchorId="249C8E0F" wp14:editId="2502AA0C">
            <wp:extent cx="4248150" cy="2828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83" cy="2832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11E9BB" w14:textId="77777777" w:rsidR="00D21B4F" w:rsidRPr="00BC33A0" w:rsidRDefault="00D21B4F" w:rsidP="00815507">
      <w:pPr>
        <w:tabs>
          <w:tab w:val="left" w:pos="330"/>
          <w:tab w:val="left" w:pos="770"/>
        </w:tabs>
        <w:spacing w:after="0" w:line="240" w:lineRule="auto"/>
        <w:jc w:val="center"/>
        <w:rPr>
          <w:rFonts w:ascii="Arial" w:hAnsi="Arial" w:cs="Arial"/>
          <w:b/>
          <w:noProof/>
          <w:color w:val="FF0000"/>
          <w:sz w:val="24"/>
          <w:szCs w:val="24"/>
          <w:lang w:val="ro-RO" w:eastAsia="ro-RO"/>
        </w:rPr>
      </w:pPr>
    </w:p>
    <w:p w14:paraId="31405FFC" w14:textId="39661CE4" w:rsidR="00310AEE" w:rsidRDefault="00310AEE" w:rsidP="00AF4FD7">
      <w:pPr>
        <w:pStyle w:val="NormalArialCaracter"/>
        <w:ind w:firstLine="0"/>
        <w:jc w:val="center"/>
        <w:rPr>
          <w:b/>
          <w:bCs/>
          <w:color w:val="FF0000"/>
          <w:sz w:val="28"/>
          <w:szCs w:val="28"/>
        </w:rPr>
      </w:pPr>
    </w:p>
    <w:p w14:paraId="1D6F201C" w14:textId="4B2F9E60" w:rsidR="00894C34" w:rsidRDefault="00894C34" w:rsidP="00AF4FD7">
      <w:pPr>
        <w:pStyle w:val="NormalArialCaracter"/>
        <w:ind w:firstLine="0"/>
        <w:jc w:val="center"/>
        <w:rPr>
          <w:b/>
          <w:bCs/>
          <w:color w:val="FF0000"/>
          <w:sz w:val="28"/>
          <w:szCs w:val="28"/>
        </w:rPr>
      </w:pPr>
    </w:p>
    <w:p w14:paraId="7CDB984C" w14:textId="0F6E8A22" w:rsidR="00894C34" w:rsidRDefault="00894C34" w:rsidP="00AF4FD7">
      <w:pPr>
        <w:pStyle w:val="NormalArialCaracter"/>
        <w:ind w:firstLine="0"/>
        <w:jc w:val="center"/>
        <w:rPr>
          <w:b/>
          <w:bCs/>
          <w:color w:val="FF0000"/>
          <w:sz w:val="28"/>
          <w:szCs w:val="28"/>
        </w:rPr>
      </w:pPr>
    </w:p>
    <w:p w14:paraId="1EB5EAD5" w14:textId="43FEB4DC" w:rsidR="00894C34" w:rsidRDefault="00894C34" w:rsidP="00AF4FD7">
      <w:pPr>
        <w:pStyle w:val="NormalArialCaracter"/>
        <w:ind w:firstLine="0"/>
        <w:jc w:val="center"/>
        <w:rPr>
          <w:b/>
          <w:bCs/>
          <w:color w:val="FF0000"/>
          <w:sz w:val="28"/>
          <w:szCs w:val="28"/>
        </w:rPr>
      </w:pPr>
    </w:p>
    <w:p w14:paraId="1D6D40B4" w14:textId="0357F8A2" w:rsidR="00894C34" w:rsidRDefault="00894C34" w:rsidP="00AF4FD7">
      <w:pPr>
        <w:pStyle w:val="NormalArialCaracter"/>
        <w:ind w:firstLine="0"/>
        <w:jc w:val="center"/>
        <w:rPr>
          <w:b/>
          <w:bCs/>
          <w:color w:val="FF0000"/>
          <w:sz w:val="28"/>
          <w:szCs w:val="28"/>
        </w:rPr>
      </w:pPr>
    </w:p>
    <w:p w14:paraId="60EA1E04" w14:textId="108E5E04" w:rsidR="00894C34" w:rsidRDefault="00894C34" w:rsidP="00AF4FD7">
      <w:pPr>
        <w:pStyle w:val="NormalArialCaracter"/>
        <w:ind w:firstLine="0"/>
        <w:jc w:val="center"/>
        <w:rPr>
          <w:b/>
          <w:bCs/>
          <w:color w:val="FF0000"/>
          <w:sz w:val="28"/>
          <w:szCs w:val="28"/>
        </w:rPr>
      </w:pPr>
    </w:p>
    <w:p w14:paraId="40B97BC5" w14:textId="26CE16E0" w:rsidR="00894C34" w:rsidRDefault="00894C34" w:rsidP="00AF4FD7">
      <w:pPr>
        <w:pStyle w:val="NormalArialCaracter"/>
        <w:ind w:firstLine="0"/>
        <w:jc w:val="center"/>
        <w:rPr>
          <w:b/>
          <w:bCs/>
          <w:color w:val="FF0000"/>
          <w:sz w:val="28"/>
          <w:szCs w:val="28"/>
        </w:rPr>
      </w:pPr>
    </w:p>
    <w:p w14:paraId="4B504ED7" w14:textId="62ED622C" w:rsidR="00894C34" w:rsidRDefault="00894C34" w:rsidP="00AF4FD7">
      <w:pPr>
        <w:pStyle w:val="NormalArialCaracter"/>
        <w:ind w:firstLine="0"/>
        <w:jc w:val="center"/>
        <w:rPr>
          <w:b/>
          <w:bCs/>
          <w:color w:val="FF0000"/>
          <w:sz w:val="28"/>
          <w:szCs w:val="28"/>
        </w:rPr>
      </w:pPr>
    </w:p>
    <w:p w14:paraId="47DC2A8B" w14:textId="77777777" w:rsidR="00894C34" w:rsidRDefault="00894C34" w:rsidP="00AF4FD7">
      <w:pPr>
        <w:pStyle w:val="NormalArialCaracter"/>
        <w:ind w:firstLine="0"/>
        <w:jc w:val="center"/>
        <w:rPr>
          <w:b/>
          <w:bCs/>
          <w:color w:val="FF0000"/>
          <w:sz w:val="28"/>
          <w:szCs w:val="28"/>
        </w:rPr>
      </w:pPr>
    </w:p>
    <w:p w14:paraId="0DAF111B" w14:textId="77777777" w:rsidR="004310CB" w:rsidRPr="00BC33A0" w:rsidRDefault="004310CB" w:rsidP="00AF4FD7">
      <w:pPr>
        <w:pStyle w:val="NormalArialCaracter"/>
        <w:ind w:firstLine="0"/>
        <w:jc w:val="center"/>
        <w:rPr>
          <w:b/>
          <w:bCs/>
          <w:color w:val="FF0000"/>
          <w:sz w:val="28"/>
          <w:szCs w:val="28"/>
        </w:rPr>
      </w:pPr>
    </w:p>
    <w:p w14:paraId="102FE206" w14:textId="77777777" w:rsidR="00592CBE" w:rsidRPr="00354FD3" w:rsidRDefault="00592CBE" w:rsidP="00AF4FD7">
      <w:pPr>
        <w:pStyle w:val="NormalArialCaracter"/>
        <w:ind w:firstLine="0"/>
        <w:jc w:val="center"/>
        <w:rPr>
          <w:b/>
          <w:bCs/>
          <w:sz w:val="28"/>
          <w:szCs w:val="28"/>
          <w:u w:val="single"/>
        </w:rPr>
      </w:pPr>
      <w:r w:rsidRPr="00354FD3">
        <w:rPr>
          <w:b/>
          <w:bCs/>
          <w:sz w:val="28"/>
          <w:szCs w:val="28"/>
        </w:rPr>
        <w:lastRenderedPageBreak/>
        <w:t>C.</w:t>
      </w:r>
      <w:r w:rsidRPr="00354FD3">
        <w:rPr>
          <w:b/>
          <w:sz w:val="28"/>
          <w:szCs w:val="28"/>
          <w:u w:val="single"/>
        </w:rPr>
        <w:t xml:space="preserve"> DEŞEURI</w:t>
      </w:r>
    </w:p>
    <w:p w14:paraId="17FEAFE9" w14:textId="77777777" w:rsidR="009F3D58" w:rsidRPr="00354FD3" w:rsidRDefault="009F3D58" w:rsidP="00592CBE">
      <w:pPr>
        <w:pStyle w:val="NormalArialCaracter"/>
        <w:rPr>
          <w:b/>
          <w:bCs/>
          <w:u w:val="single"/>
        </w:rPr>
      </w:pPr>
    </w:p>
    <w:p w14:paraId="20AF4C2C" w14:textId="53E09448" w:rsidR="00521DAF" w:rsidRPr="00354FD3" w:rsidRDefault="00FB0135" w:rsidP="008E6282">
      <w:pPr>
        <w:pStyle w:val="NormalArialCaracter"/>
        <w:ind w:firstLine="567"/>
        <w:rPr>
          <w:sz w:val="22"/>
          <w:szCs w:val="22"/>
        </w:rPr>
      </w:pPr>
      <w:r w:rsidRPr="00354FD3">
        <w:rPr>
          <w:sz w:val="22"/>
          <w:szCs w:val="22"/>
        </w:rPr>
        <w:t xml:space="preserve">Cantitatea de deşeuri menajere colectate </w:t>
      </w:r>
      <w:r w:rsidR="006224C6" w:rsidRPr="00354FD3">
        <w:rPr>
          <w:sz w:val="22"/>
          <w:szCs w:val="22"/>
        </w:rPr>
        <w:t xml:space="preserve">la nivelul întregului județ </w:t>
      </w:r>
      <w:r w:rsidR="00894C34">
        <w:rPr>
          <w:sz w:val="22"/>
          <w:szCs w:val="22"/>
        </w:rPr>
        <w:t xml:space="preserve">Bistrița-Năsăud </w:t>
      </w:r>
      <w:r w:rsidRPr="00354FD3">
        <w:rPr>
          <w:sz w:val="22"/>
          <w:szCs w:val="22"/>
        </w:rPr>
        <w:t xml:space="preserve">în </w:t>
      </w:r>
      <w:r w:rsidR="002F1B74" w:rsidRPr="00354FD3">
        <w:rPr>
          <w:sz w:val="22"/>
          <w:szCs w:val="22"/>
        </w:rPr>
        <w:t xml:space="preserve">luna </w:t>
      </w:r>
      <w:r w:rsidR="00BC33A0" w:rsidRPr="00354FD3">
        <w:rPr>
          <w:sz w:val="22"/>
          <w:szCs w:val="22"/>
        </w:rPr>
        <w:t>MARTIE</w:t>
      </w:r>
      <w:r w:rsidR="0019142E" w:rsidRPr="00354FD3">
        <w:rPr>
          <w:sz w:val="22"/>
          <w:szCs w:val="22"/>
        </w:rPr>
        <w:t xml:space="preserve"> 2021</w:t>
      </w:r>
      <w:r w:rsidR="002F1B74" w:rsidRPr="00354FD3">
        <w:rPr>
          <w:sz w:val="22"/>
          <w:szCs w:val="22"/>
        </w:rPr>
        <w:t>,</w:t>
      </w:r>
      <w:r w:rsidRPr="00354FD3">
        <w:rPr>
          <w:sz w:val="22"/>
          <w:szCs w:val="22"/>
        </w:rPr>
        <w:t xml:space="preserve"> a fost de</w:t>
      </w:r>
      <w:r w:rsidR="008E6282" w:rsidRPr="00354FD3">
        <w:rPr>
          <w:sz w:val="22"/>
          <w:szCs w:val="22"/>
        </w:rPr>
        <w:t xml:space="preserve"> </w:t>
      </w:r>
      <w:r w:rsidR="00354FD3" w:rsidRPr="00354FD3">
        <w:rPr>
          <w:sz w:val="22"/>
          <w:szCs w:val="22"/>
        </w:rPr>
        <w:t>5307,02</w:t>
      </w:r>
      <w:r w:rsidR="0084323B" w:rsidRPr="00354FD3">
        <w:rPr>
          <w:sz w:val="22"/>
          <w:szCs w:val="22"/>
        </w:rPr>
        <w:t xml:space="preserve"> tone</w:t>
      </w:r>
      <w:r w:rsidRPr="00354FD3">
        <w:rPr>
          <w:sz w:val="22"/>
          <w:szCs w:val="22"/>
        </w:rPr>
        <w:t xml:space="preserve"> din care </w:t>
      </w:r>
      <w:r w:rsidR="00697BF0" w:rsidRPr="00354FD3">
        <w:rPr>
          <w:sz w:val="22"/>
          <w:szCs w:val="22"/>
        </w:rPr>
        <w:t xml:space="preserve">cca. </w:t>
      </w:r>
      <w:r w:rsidR="00310AEE" w:rsidRPr="00354FD3">
        <w:rPr>
          <w:sz w:val="22"/>
          <w:szCs w:val="22"/>
        </w:rPr>
        <w:t>6</w:t>
      </w:r>
      <w:r w:rsidR="00354FD3" w:rsidRPr="00354FD3">
        <w:rPr>
          <w:sz w:val="22"/>
          <w:szCs w:val="22"/>
        </w:rPr>
        <w:t>0</w:t>
      </w:r>
      <w:r w:rsidRPr="00354FD3">
        <w:rPr>
          <w:sz w:val="22"/>
          <w:szCs w:val="22"/>
        </w:rPr>
        <w:t xml:space="preserve">% </w:t>
      </w:r>
      <w:r w:rsidR="00C24CEA" w:rsidRPr="00354FD3">
        <w:rPr>
          <w:sz w:val="22"/>
          <w:szCs w:val="22"/>
        </w:rPr>
        <w:t xml:space="preserve">provin </w:t>
      </w:r>
      <w:r w:rsidRPr="00354FD3">
        <w:rPr>
          <w:sz w:val="22"/>
          <w:szCs w:val="22"/>
        </w:rPr>
        <w:t>din mediul urban şi restul din mediul rural</w:t>
      </w:r>
      <w:r w:rsidR="007F5F9E" w:rsidRPr="00354FD3">
        <w:rPr>
          <w:sz w:val="22"/>
          <w:szCs w:val="22"/>
        </w:rPr>
        <w:t>.</w:t>
      </w:r>
    </w:p>
    <w:p w14:paraId="0009F540" w14:textId="77777777" w:rsidR="00C071CE" w:rsidRPr="00354FD3" w:rsidRDefault="00C071CE" w:rsidP="008E6282">
      <w:pPr>
        <w:pStyle w:val="NormalArialCaracter"/>
        <w:ind w:firstLine="567"/>
        <w:rPr>
          <w:sz w:val="22"/>
          <w:szCs w:val="22"/>
        </w:rPr>
      </w:pPr>
    </w:p>
    <w:p w14:paraId="191253BF" w14:textId="77777777" w:rsidR="00C071CE" w:rsidRPr="00BC33A0" w:rsidRDefault="00354FD3" w:rsidP="00C071CE">
      <w:pPr>
        <w:pStyle w:val="NormalArialCaracter"/>
        <w:ind w:firstLine="567"/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drawing>
          <wp:inline distT="0" distB="0" distL="0" distR="0" wp14:anchorId="7242449B" wp14:editId="734EDBA0">
            <wp:extent cx="4419683" cy="27908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495" cy="2797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238267" w14:textId="77777777" w:rsidR="00C071CE" w:rsidRDefault="00C071CE" w:rsidP="003B162E">
      <w:pPr>
        <w:pStyle w:val="NormalArialCaracter"/>
        <w:ind w:firstLine="0"/>
        <w:rPr>
          <w:color w:val="FF0000"/>
          <w:sz w:val="22"/>
          <w:szCs w:val="22"/>
        </w:rPr>
      </w:pPr>
    </w:p>
    <w:p w14:paraId="404EA3DF" w14:textId="77777777" w:rsidR="004310CB" w:rsidRDefault="004310CB" w:rsidP="003B162E">
      <w:pPr>
        <w:pStyle w:val="NormalArialCaracter"/>
        <w:ind w:firstLine="0"/>
        <w:rPr>
          <w:color w:val="FF0000"/>
          <w:sz w:val="22"/>
          <w:szCs w:val="22"/>
        </w:rPr>
      </w:pPr>
    </w:p>
    <w:p w14:paraId="23F16C6B" w14:textId="77777777" w:rsidR="004310CB" w:rsidRDefault="004310CB" w:rsidP="003B162E">
      <w:pPr>
        <w:pStyle w:val="NormalArialCaracter"/>
        <w:ind w:firstLine="0"/>
        <w:rPr>
          <w:color w:val="FF0000"/>
          <w:sz w:val="22"/>
          <w:szCs w:val="22"/>
        </w:rPr>
      </w:pPr>
    </w:p>
    <w:p w14:paraId="2F0848FD" w14:textId="2D52CCDF" w:rsidR="00EE104F" w:rsidRPr="00354FD3" w:rsidRDefault="00FB0135" w:rsidP="00894C34">
      <w:pPr>
        <w:pStyle w:val="NormalArialCaracter"/>
        <w:ind w:firstLine="567"/>
        <w:rPr>
          <w:sz w:val="22"/>
          <w:szCs w:val="22"/>
        </w:rPr>
      </w:pPr>
      <w:r w:rsidRPr="00354FD3">
        <w:rPr>
          <w:sz w:val="22"/>
          <w:szCs w:val="22"/>
        </w:rPr>
        <w:t>Din deşeurile colectate</w:t>
      </w:r>
      <w:r w:rsidR="00894C34">
        <w:rPr>
          <w:sz w:val="22"/>
          <w:szCs w:val="22"/>
        </w:rPr>
        <w:t>,</w:t>
      </w:r>
      <w:r w:rsidRPr="00354FD3">
        <w:rPr>
          <w:sz w:val="22"/>
          <w:szCs w:val="22"/>
        </w:rPr>
        <w:t xml:space="preserve"> anumite tipuri sunt valorificate</w:t>
      </w:r>
      <w:r w:rsidR="00212EF8" w:rsidRPr="00354FD3">
        <w:rPr>
          <w:sz w:val="22"/>
          <w:szCs w:val="22"/>
        </w:rPr>
        <w:t>:</w:t>
      </w:r>
    </w:p>
    <w:tbl>
      <w:tblPr>
        <w:tblW w:w="8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2127"/>
        <w:gridCol w:w="2390"/>
        <w:gridCol w:w="1831"/>
      </w:tblGrid>
      <w:tr w:rsidR="00354FD3" w:rsidRPr="00354FD3" w14:paraId="48FB4D80" w14:textId="77777777" w:rsidTr="00354FD3">
        <w:trPr>
          <w:trHeight w:val="300"/>
          <w:jc w:val="center"/>
        </w:trPr>
        <w:tc>
          <w:tcPr>
            <w:tcW w:w="8671" w:type="dxa"/>
            <w:gridSpan w:val="4"/>
            <w:vMerge w:val="restart"/>
            <w:shd w:val="clear" w:color="000000" w:fill="FFFFFF"/>
            <w:vAlign w:val="center"/>
            <w:hideMark/>
          </w:tcPr>
          <w:p w14:paraId="6BE4F0EB" w14:textId="77777777" w:rsidR="00352880" w:rsidRPr="00354FD3" w:rsidRDefault="00352880" w:rsidP="00354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ro-RO" w:eastAsia="ro-RO"/>
              </w:rPr>
            </w:pPr>
            <w:proofErr w:type="spellStart"/>
            <w:r w:rsidRPr="00354FD3">
              <w:rPr>
                <w:rFonts w:ascii="Arial" w:eastAsia="Times New Roman" w:hAnsi="Arial" w:cs="Arial"/>
                <w:b/>
                <w:bCs/>
                <w:lang w:val="ro-RO" w:eastAsia="ro-RO"/>
              </w:rPr>
              <w:t>Situaţia</w:t>
            </w:r>
            <w:proofErr w:type="spellEnd"/>
            <w:r w:rsidRPr="00354FD3">
              <w:rPr>
                <w:rFonts w:ascii="Arial" w:eastAsia="Times New Roman" w:hAnsi="Arial" w:cs="Arial"/>
                <w:b/>
                <w:bCs/>
                <w:lang w:val="ro-RO" w:eastAsia="ro-RO"/>
              </w:rPr>
              <w:t xml:space="preserve"> colectării, valorificării </w:t>
            </w:r>
            <w:proofErr w:type="spellStart"/>
            <w:r w:rsidRPr="00354FD3">
              <w:rPr>
                <w:rFonts w:ascii="Arial" w:eastAsia="Times New Roman" w:hAnsi="Arial" w:cs="Arial"/>
                <w:b/>
                <w:bCs/>
                <w:lang w:val="ro-RO" w:eastAsia="ro-RO"/>
              </w:rPr>
              <w:t>şi</w:t>
            </w:r>
            <w:proofErr w:type="spellEnd"/>
            <w:r w:rsidRPr="00354FD3">
              <w:rPr>
                <w:rFonts w:ascii="Arial" w:eastAsia="Times New Roman" w:hAnsi="Arial" w:cs="Arial"/>
                <w:b/>
                <w:bCs/>
                <w:lang w:val="ro-RO" w:eastAsia="ro-RO"/>
              </w:rPr>
              <w:t xml:space="preserve"> eliminării principalelor tipuri de </w:t>
            </w:r>
            <w:proofErr w:type="spellStart"/>
            <w:r w:rsidRPr="00354FD3">
              <w:rPr>
                <w:rFonts w:ascii="Arial" w:eastAsia="Times New Roman" w:hAnsi="Arial" w:cs="Arial"/>
                <w:b/>
                <w:bCs/>
                <w:lang w:val="ro-RO" w:eastAsia="ro-RO"/>
              </w:rPr>
              <w:t>deşeuri</w:t>
            </w:r>
            <w:proofErr w:type="spellEnd"/>
            <w:r w:rsidRPr="00354FD3">
              <w:rPr>
                <w:rFonts w:ascii="Arial" w:eastAsia="Times New Roman" w:hAnsi="Arial" w:cs="Arial"/>
                <w:b/>
                <w:bCs/>
                <w:lang w:val="ro-RO" w:eastAsia="ro-RO"/>
              </w:rPr>
              <w:t xml:space="preserve">  </w:t>
            </w:r>
            <w:proofErr w:type="spellStart"/>
            <w:r w:rsidRPr="00354FD3">
              <w:rPr>
                <w:rFonts w:ascii="Arial" w:eastAsia="Times New Roman" w:hAnsi="Arial" w:cs="Arial"/>
                <w:b/>
                <w:bCs/>
                <w:lang w:val="ro-RO" w:eastAsia="ro-RO"/>
              </w:rPr>
              <w:t>judeţul</w:t>
            </w:r>
            <w:proofErr w:type="spellEnd"/>
            <w:r w:rsidRPr="00354FD3">
              <w:rPr>
                <w:rFonts w:ascii="Arial" w:eastAsia="Times New Roman" w:hAnsi="Arial" w:cs="Arial"/>
                <w:b/>
                <w:bCs/>
                <w:lang w:val="ro-RO" w:eastAsia="ro-RO"/>
              </w:rPr>
              <w:t xml:space="preserve"> </w:t>
            </w:r>
            <w:proofErr w:type="spellStart"/>
            <w:r w:rsidRPr="00354FD3">
              <w:rPr>
                <w:rFonts w:ascii="Arial" w:eastAsia="Times New Roman" w:hAnsi="Arial" w:cs="Arial"/>
                <w:b/>
                <w:bCs/>
                <w:lang w:val="ro-RO" w:eastAsia="ro-RO"/>
              </w:rPr>
              <w:t>Bistriţa</w:t>
            </w:r>
            <w:proofErr w:type="spellEnd"/>
            <w:r w:rsidRPr="00354FD3">
              <w:rPr>
                <w:rFonts w:ascii="Arial" w:eastAsia="Times New Roman" w:hAnsi="Arial" w:cs="Arial"/>
                <w:b/>
                <w:bCs/>
                <w:lang w:val="ro-RO" w:eastAsia="ro-RO"/>
              </w:rPr>
              <w:t xml:space="preserve">-Năsăud, luna </w:t>
            </w:r>
            <w:r w:rsidR="00BC33A0" w:rsidRPr="00354FD3">
              <w:rPr>
                <w:rFonts w:ascii="Arial" w:eastAsia="Times New Roman" w:hAnsi="Arial" w:cs="Arial"/>
                <w:b/>
                <w:bCs/>
                <w:lang w:val="ro-RO" w:eastAsia="ro-RO"/>
              </w:rPr>
              <w:t>MARTIE</w:t>
            </w:r>
            <w:r w:rsidR="0019142E" w:rsidRPr="00354FD3">
              <w:rPr>
                <w:rFonts w:ascii="Arial" w:eastAsia="Times New Roman" w:hAnsi="Arial" w:cs="Arial"/>
                <w:b/>
                <w:bCs/>
                <w:lang w:val="ro-RO" w:eastAsia="ro-RO"/>
              </w:rPr>
              <w:t xml:space="preserve"> 2021</w:t>
            </w:r>
          </w:p>
        </w:tc>
      </w:tr>
      <w:tr w:rsidR="00354FD3" w:rsidRPr="00354FD3" w14:paraId="7CA85435" w14:textId="77777777" w:rsidTr="00354FD3">
        <w:trPr>
          <w:trHeight w:val="269"/>
          <w:jc w:val="center"/>
        </w:trPr>
        <w:tc>
          <w:tcPr>
            <w:tcW w:w="8671" w:type="dxa"/>
            <w:gridSpan w:val="4"/>
            <w:vMerge/>
            <w:vAlign w:val="center"/>
            <w:hideMark/>
          </w:tcPr>
          <w:p w14:paraId="6BD8F127" w14:textId="77777777" w:rsidR="00352880" w:rsidRPr="00354FD3" w:rsidRDefault="00352880" w:rsidP="00354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ro-RO" w:eastAsia="ro-RO"/>
              </w:rPr>
            </w:pPr>
          </w:p>
        </w:tc>
      </w:tr>
      <w:tr w:rsidR="00354FD3" w:rsidRPr="00354FD3" w14:paraId="4259B752" w14:textId="77777777" w:rsidTr="00354FD3">
        <w:trPr>
          <w:trHeight w:val="549"/>
          <w:jc w:val="center"/>
        </w:trPr>
        <w:tc>
          <w:tcPr>
            <w:tcW w:w="2323" w:type="dxa"/>
            <w:shd w:val="clear" w:color="000000" w:fill="DAEEF3"/>
            <w:noWrap/>
            <w:vAlign w:val="center"/>
            <w:hideMark/>
          </w:tcPr>
          <w:p w14:paraId="60B37CF3" w14:textId="77777777" w:rsidR="00352880" w:rsidRPr="00354FD3" w:rsidRDefault="00352880" w:rsidP="00354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354F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Tip de deșeu</w:t>
            </w:r>
          </w:p>
        </w:tc>
        <w:tc>
          <w:tcPr>
            <w:tcW w:w="2127" w:type="dxa"/>
            <w:shd w:val="clear" w:color="000000" w:fill="DAEEF3"/>
            <w:vAlign w:val="center"/>
            <w:hideMark/>
          </w:tcPr>
          <w:p w14:paraId="60CD4E51" w14:textId="77777777" w:rsidR="00352880" w:rsidRPr="00354FD3" w:rsidRDefault="00352880" w:rsidP="00354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354F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cantitatea colectată (tone)</w:t>
            </w:r>
          </w:p>
        </w:tc>
        <w:tc>
          <w:tcPr>
            <w:tcW w:w="2390" w:type="dxa"/>
            <w:shd w:val="clear" w:color="000000" w:fill="DAEEF3"/>
            <w:vAlign w:val="center"/>
            <w:hideMark/>
          </w:tcPr>
          <w:p w14:paraId="3F4263AD" w14:textId="77777777" w:rsidR="00352880" w:rsidRPr="00354FD3" w:rsidRDefault="00352880" w:rsidP="00354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354F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cantitatea valorificată                       (tone)</w:t>
            </w:r>
          </w:p>
        </w:tc>
        <w:tc>
          <w:tcPr>
            <w:tcW w:w="1831" w:type="dxa"/>
            <w:shd w:val="clear" w:color="000000" w:fill="DAEEF3"/>
            <w:vAlign w:val="center"/>
            <w:hideMark/>
          </w:tcPr>
          <w:p w14:paraId="70F6AD0D" w14:textId="77777777" w:rsidR="00352880" w:rsidRPr="00354FD3" w:rsidRDefault="00352880" w:rsidP="00354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354F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cantitatea eliminată (tone)</w:t>
            </w:r>
          </w:p>
        </w:tc>
      </w:tr>
      <w:tr w:rsidR="00354FD3" w:rsidRPr="00354FD3" w14:paraId="3E7BEC25" w14:textId="77777777" w:rsidTr="00354FD3">
        <w:trPr>
          <w:trHeight w:val="255"/>
          <w:jc w:val="center"/>
        </w:trPr>
        <w:tc>
          <w:tcPr>
            <w:tcW w:w="2323" w:type="dxa"/>
            <w:shd w:val="clear" w:color="auto" w:fill="auto"/>
            <w:vAlign w:val="bottom"/>
            <w:hideMark/>
          </w:tcPr>
          <w:p w14:paraId="06DA9857" w14:textId="77777777" w:rsidR="00354FD3" w:rsidRPr="00354FD3" w:rsidRDefault="00354FD3" w:rsidP="0035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</w:pPr>
            <w:r w:rsidRPr="00354FD3"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  <w:t>Deșeu municipal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B12E307" w14:textId="77777777" w:rsidR="00354FD3" w:rsidRPr="00354FD3" w:rsidRDefault="00354FD3" w:rsidP="00354F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354FD3">
              <w:rPr>
                <w:rFonts w:ascii="Arial" w:hAnsi="Arial" w:cs="Arial"/>
                <w:b/>
                <w:bCs/>
                <w:sz w:val="20"/>
                <w:szCs w:val="20"/>
              </w:rPr>
              <w:t>5307.02</w:t>
            </w:r>
          </w:p>
        </w:tc>
        <w:tc>
          <w:tcPr>
            <w:tcW w:w="2390" w:type="dxa"/>
            <w:shd w:val="clear" w:color="auto" w:fill="auto"/>
            <w:vAlign w:val="bottom"/>
            <w:hideMark/>
          </w:tcPr>
          <w:p w14:paraId="6E9C3777" w14:textId="77777777" w:rsidR="00354FD3" w:rsidRPr="00354FD3" w:rsidRDefault="00354FD3" w:rsidP="00354F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4FD3">
              <w:rPr>
                <w:rFonts w:ascii="Arial" w:hAnsi="Arial" w:cs="Arial"/>
                <w:b/>
                <w:bCs/>
                <w:sz w:val="20"/>
                <w:szCs w:val="20"/>
              </w:rPr>
              <w:t>88.96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14:paraId="7A08CBB6" w14:textId="77777777" w:rsidR="00354FD3" w:rsidRPr="00354FD3" w:rsidRDefault="00354FD3" w:rsidP="00354F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4FD3">
              <w:rPr>
                <w:rFonts w:ascii="Arial" w:hAnsi="Arial" w:cs="Arial"/>
                <w:b/>
                <w:bCs/>
                <w:sz w:val="20"/>
                <w:szCs w:val="20"/>
              </w:rPr>
              <w:t>5144.54</w:t>
            </w:r>
          </w:p>
        </w:tc>
      </w:tr>
      <w:tr w:rsidR="00354FD3" w:rsidRPr="00354FD3" w14:paraId="3A3A20B9" w14:textId="77777777" w:rsidTr="00354FD3">
        <w:trPr>
          <w:trHeight w:val="255"/>
          <w:jc w:val="center"/>
        </w:trPr>
        <w:tc>
          <w:tcPr>
            <w:tcW w:w="2323" w:type="dxa"/>
            <w:shd w:val="clear" w:color="auto" w:fill="auto"/>
            <w:vAlign w:val="bottom"/>
            <w:hideMark/>
          </w:tcPr>
          <w:p w14:paraId="331F17FE" w14:textId="77777777" w:rsidR="00354FD3" w:rsidRPr="00354FD3" w:rsidRDefault="00354FD3" w:rsidP="0035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</w:pPr>
            <w:r w:rsidRPr="00354FD3"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  <w:t>Deșeuri reciclabile*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AE828DD" w14:textId="77777777" w:rsidR="00354FD3" w:rsidRPr="00354FD3" w:rsidRDefault="00354FD3" w:rsidP="00354F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4FD3">
              <w:rPr>
                <w:rFonts w:ascii="Arial" w:hAnsi="Arial" w:cs="Arial"/>
                <w:b/>
                <w:bCs/>
                <w:sz w:val="20"/>
                <w:szCs w:val="20"/>
              </w:rPr>
              <w:t>623.98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47748BF6" w14:textId="77777777" w:rsidR="00354FD3" w:rsidRPr="00354FD3" w:rsidRDefault="00354FD3" w:rsidP="00354F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4FD3">
              <w:rPr>
                <w:rFonts w:ascii="Arial" w:hAnsi="Arial" w:cs="Arial"/>
                <w:b/>
                <w:bCs/>
                <w:sz w:val="20"/>
                <w:szCs w:val="20"/>
              </w:rPr>
              <w:t>88.96</w:t>
            </w:r>
          </w:p>
        </w:tc>
        <w:tc>
          <w:tcPr>
            <w:tcW w:w="1831" w:type="dxa"/>
            <w:shd w:val="clear" w:color="auto" w:fill="auto"/>
            <w:vAlign w:val="bottom"/>
            <w:hideMark/>
          </w:tcPr>
          <w:p w14:paraId="5D2A48DD" w14:textId="77777777" w:rsidR="00354FD3" w:rsidRPr="00354FD3" w:rsidRDefault="00354FD3" w:rsidP="00354F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4FD3">
              <w:rPr>
                <w:rFonts w:ascii="Arial" w:hAnsi="Arial" w:cs="Arial"/>
                <w:b/>
                <w:bCs/>
                <w:sz w:val="20"/>
                <w:szCs w:val="20"/>
              </w:rPr>
              <w:t>488.6</w:t>
            </w:r>
          </w:p>
        </w:tc>
      </w:tr>
      <w:tr w:rsidR="00354FD3" w:rsidRPr="00354FD3" w14:paraId="2DB5557F" w14:textId="77777777" w:rsidTr="00354FD3">
        <w:trPr>
          <w:trHeight w:val="255"/>
          <w:jc w:val="center"/>
        </w:trPr>
        <w:tc>
          <w:tcPr>
            <w:tcW w:w="2323" w:type="dxa"/>
            <w:shd w:val="clear" w:color="auto" w:fill="auto"/>
            <w:vAlign w:val="bottom"/>
            <w:hideMark/>
          </w:tcPr>
          <w:p w14:paraId="63063C43" w14:textId="77777777" w:rsidR="00354FD3" w:rsidRPr="00354FD3" w:rsidRDefault="00354FD3" w:rsidP="0035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</w:pPr>
            <w:r w:rsidRPr="00354FD3"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  <w:t>acumulatori auto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142B521" w14:textId="77777777" w:rsidR="00354FD3" w:rsidRPr="00354FD3" w:rsidRDefault="00354FD3" w:rsidP="00354F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4FD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772B5DD8" w14:textId="77777777" w:rsidR="00354FD3" w:rsidRPr="00354FD3" w:rsidRDefault="00354FD3" w:rsidP="00354F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4FD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31" w:type="dxa"/>
            <w:shd w:val="clear" w:color="auto" w:fill="auto"/>
            <w:vAlign w:val="bottom"/>
            <w:hideMark/>
          </w:tcPr>
          <w:p w14:paraId="55BC23C6" w14:textId="77777777" w:rsidR="00354FD3" w:rsidRPr="00354FD3" w:rsidRDefault="00354FD3" w:rsidP="00354F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4FD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54FD3" w:rsidRPr="00354FD3" w14:paraId="6D7E2282" w14:textId="77777777" w:rsidTr="00354FD3">
        <w:trPr>
          <w:trHeight w:val="270"/>
          <w:jc w:val="center"/>
        </w:trPr>
        <w:tc>
          <w:tcPr>
            <w:tcW w:w="2323" w:type="dxa"/>
            <w:shd w:val="clear" w:color="auto" w:fill="auto"/>
            <w:vAlign w:val="bottom"/>
            <w:hideMark/>
          </w:tcPr>
          <w:p w14:paraId="209DB890" w14:textId="77777777" w:rsidR="00354FD3" w:rsidRPr="00354FD3" w:rsidRDefault="00354FD3" w:rsidP="0035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</w:pPr>
            <w:r w:rsidRPr="00354FD3"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  <w:t>Deșeuri spitalicești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DBE3478" w14:textId="77777777" w:rsidR="00354FD3" w:rsidRPr="00354FD3" w:rsidRDefault="00354FD3" w:rsidP="00354F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4FD3">
              <w:rPr>
                <w:rFonts w:ascii="Arial" w:hAnsi="Arial" w:cs="Arial"/>
                <w:b/>
                <w:bCs/>
                <w:sz w:val="20"/>
                <w:szCs w:val="20"/>
              </w:rPr>
              <w:t>26.982</w:t>
            </w:r>
          </w:p>
        </w:tc>
        <w:tc>
          <w:tcPr>
            <w:tcW w:w="2390" w:type="dxa"/>
            <w:shd w:val="clear" w:color="auto" w:fill="auto"/>
            <w:vAlign w:val="bottom"/>
            <w:hideMark/>
          </w:tcPr>
          <w:p w14:paraId="64EFB65C" w14:textId="77777777" w:rsidR="00354FD3" w:rsidRPr="00354FD3" w:rsidRDefault="00354FD3" w:rsidP="00354F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4FD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1" w:type="dxa"/>
            <w:shd w:val="clear" w:color="auto" w:fill="auto"/>
            <w:vAlign w:val="bottom"/>
            <w:hideMark/>
          </w:tcPr>
          <w:p w14:paraId="5B33CE4C" w14:textId="77777777" w:rsidR="00354FD3" w:rsidRPr="00354FD3" w:rsidRDefault="00354FD3" w:rsidP="00354F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4FD3">
              <w:rPr>
                <w:rFonts w:ascii="Arial" w:hAnsi="Arial" w:cs="Arial"/>
                <w:b/>
                <w:bCs/>
                <w:sz w:val="20"/>
                <w:szCs w:val="20"/>
              </w:rPr>
              <w:t>29.982</w:t>
            </w:r>
          </w:p>
        </w:tc>
      </w:tr>
      <w:tr w:rsidR="00354FD3" w:rsidRPr="00354FD3" w14:paraId="181D42F2" w14:textId="77777777" w:rsidTr="00354FD3">
        <w:trPr>
          <w:trHeight w:val="270"/>
          <w:jc w:val="center"/>
        </w:trPr>
        <w:tc>
          <w:tcPr>
            <w:tcW w:w="2323" w:type="dxa"/>
            <w:shd w:val="clear" w:color="auto" w:fill="auto"/>
            <w:vAlign w:val="bottom"/>
          </w:tcPr>
          <w:p w14:paraId="1AFEBA75" w14:textId="77777777" w:rsidR="00354FD3" w:rsidRPr="00354FD3" w:rsidRDefault="00354FD3" w:rsidP="00354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proofErr w:type="spellStart"/>
            <w:r w:rsidRPr="00354FD3">
              <w:rPr>
                <w:rFonts w:ascii="Arial" w:hAnsi="Arial" w:cs="Arial"/>
                <w:sz w:val="20"/>
                <w:szCs w:val="20"/>
              </w:rPr>
              <w:t>Deseuri</w:t>
            </w:r>
            <w:proofErr w:type="spellEnd"/>
            <w:r w:rsidRPr="00354F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4FD3">
              <w:rPr>
                <w:rFonts w:ascii="Arial" w:hAnsi="Arial" w:cs="Arial"/>
                <w:sz w:val="20"/>
                <w:szCs w:val="20"/>
              </w:rPr>
              <w:t>voluminoase</w:t>
            </w:r>
            <w:proofErr w:type="spellEnd"/>
            <w:r w:rsidRPr="00354FD3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3943DD44" w14:textId="77777777" w:rsidR="00354FD3" w:rsidRPr="00354FD3" w:rsidRDefault="00354FD3" w:rsidP="00354F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4FD3">
              <w:rPr>
                <w:rFonts w:ascii="Arial" w:hAnsi="Arial" w:cs="Arial"/>
                <w:b/>
                <w:bCs/>
                <w:sz w:val="20"/>
                <w:szCs w:val="20"/>
              </w:rPr>
              <w:t>6.66</w:t>
            </w:r>
          </w:p>
        </w:tc>
        <w:tc>
          <w:tcPr>
            <w:tcW w:w="2390" w:type="dxa"/>
            <w:shd w:val="clear" w:color="auto" w:fill="auto"/>
            <w:vAlign w:val="bottom"/>
          </w:tcPr>
          <w:p w14:paraId="7B8C4D78" w14:textId="77777777" w:rsidR="00354FD3" w:rsidRPr="00354FD3" w:rsidRDefault="00354FD3" w:rsidP="00354F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4FD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1" w:type="dxa"/>
            <w:shd w:val="clear" w:color="auto" w:fill="auto"/>
            <w:vAlign w:val="bottom"/>
          </w:tcPr>
          <w:p w14:paraId="5084F7A5" w14:textId="77777777" w:rsidR="00354FD3" w:rsidRPr="00354FD3" w:rsidRDefault="00354FD3" w:rsidP="00354F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4FD3">
              <w:rPr>
                <w:rFonts w:ascii="Arial" w:hAnsi="Arial" w:cs="Arial"/>
                <w:b/>
                <w:bCs/>
                <w:sz w:val="20"/>
                <w:szCs w:val="20"/>
              </w:rPr>
              <w:t>6.66</w:t>
            </w:r>
          </w:p>
        </w:tc>
      </w:tr>
    </w:tbl>
    <w:p w14:paraId="359DF4C3" w14:textId="1D9912F2" w:rsidR="00F70CF5" w:rsidRPr="00354FD3" w:rsidRDefault="00067A4F" w:rsidP="00067A4F">
      <w:pPr>
        <w:pStyle w:val="NormalArialCaracter"/>
        <w:ind w:firstLine="0"/>
        <w:rPr>
          <w:sz w:val="20"/>
          <w:szCs w:val="20"/>
        </w:rPr>
      </w:pPr>
      <w:r w:rsidRPr="00354FD3">
        <w:rPr>
          <w:sz w:val="20"/>
          <w:szCs w:val="20"/>
        </w:rPr>
        <w:t>* de</w:t>
      </w:r>
      <w:r w:rsidR="00C01074" w:rsidRPr="00354FD3">
        <w:rPr>
          <w:sz w:val="20"/>
          <w:szCs w:val="20"/>
        </w:rPr>
        <w:t>ș</w:t>
      </w:r>
      <w:r w:rsidRPr="00354FD3">
        <w:rPr>
          <w:sz w:val="20"/>
          <w:szCs w:val="20"/>
        </w:rPr>
        <w:t>eurile de ambalaje mase plastice, de</w:t>
      </w:r>
      <w:r w:rsidR="00C01074" w:rsidRPr="00354FD3">
        <w:rPr>
          <w:sz w:val="20"/>
          <w:szCs w:val="20"/>
        </w:rPr>
        <w:t>șeuri hârtie ș</w:t>
      </w:r>
      <w:r w:rsidRPr="00354FD3">
        <w:rPr>
          <w:sz w:val="20"/>
          <w:szCs w:val="20"/>
        </w:rPr>
        <w:t xml:space="preserve">i carton, ambalaje metalice </w:t>
      </w:r>
      <w:r w:rsidR="00C01074" w:rsidRPr="00354FD3">
        <w:rPr>
          <w:sz w:val="20"/>
          <w:szCs w:val="20"/>
        </w:rPr>
        <w:t>și deș</w:t>
      </w:r>
      <w:r w:rsidRPr="00354FD3">
        <w:rPr>
          <w:sz w:val="20"/>
          <w:szCs w:val="20"/>
        </w:rPr>
        <w:t>euri de sticl</w:t>
      </w:r>
      <w:r w:rsidR="00C01074" w:rsidRPr="00354FD3">
        <w:rPr>
          <w:sz w:val="20"/>
          <w:szCs w:val="20"/>
        </w:rPr>
        <w:t>ă</w:t>
      </w:r>
      <w:r w:rsidR="00894C34">
        <w:rPr>
          <w:sz w:val="20"/>
          <w:szCs w:val="20"/>
        </w:rPr>
        <w:t xml:space="preserve"> </w:t>
      </w:r>
      <w:r w:rsidR="00C01074" w:rsidRPr="00354FD3">
        <w:rPr>
          <w:sz w:val="20"/>
          <w:szCs w:val="20"/>
        </w:rPr>
        <w:t>colectate selectiv de la populaț</w:t>
      </w:r>
      <w:r w:rsidRPr="00354FD3">
        <w:rPr>
          <w:sz w:val="20"/>
          <w:szCs w:val="20"/>
        </w:rPr>
        <w:t xml:space="preserve">ie </w:t>
      </w:r>
      <w:r w:rsidR="00C01074" w:rsidRPr="00354FD3">
        <w:rPr>
          <w:sz w:val="20"/>
          <w:szCs w:val="20"/>
        </w:rPr>
        <w:t>ș</w:t>
      </w:r>
      <w:r w:rsidRPr="00354FD3">
        <w:rPr>
          <w:sz w:val="20"/>
          <w:szCs w:val="20"/>
        </w:rPr>
        <w:t>i agen</w:t>
      </w:r>
      <w:r w:rsidR="00C01074" w:rsidRPr="00354FD3">
        <w:rPr>
          <w:sz w:val="20"/>
          <w:szCs w:val="20"/>
        </w:rPr>
        <w:t>ți economici,</w:t>
      </w:r>
      <w:r w:rsidR="00894C34">
        <w:rPr>
          <w:sz w:val="20"/>
          <w:szCs w:val="20"/>
        </w:rPr>
        <w:t xml:space="preserve"> </w:t>
      </w:r>
      <w:r w:rsidR="00C01074" w:rsidRPr="00354FD3">
        <w:rPr>
          <w:sz w:val="20"/>
          <w:szCs w:val="20"/>
        </w:rPr>
        <w:t>care ajung î</w:t>
      </w:r>
      <w:r w:rsidRPr="00354FD3">
        <w:rPr>
          <w:sz w:val="20"/>
          <w:szCs w:val="20"/>
        </w:rPr>
        <w:t>n depozitul ecologic de la T</w:t>
      </w:r>
      <w:r w:rsidR="00C01074" w:rsidRPr="00354FD3">
        <w:rPr>
          <w:sz w:val="20"/>
          <w:szCs w:val="20"/>
        </w:rPr>
        <w:t>ă</w:t>
      </w:r>
      <w:r w:rsidRPr="00354FD3">
        <w:rPr>
          <w:sz w:val="20"/>
          <w:szCs w:val="20"/>
        </w:rPr>
        <w:t>rpiu</w:t>
      </w:r>
      <w:r w:rsidR="001D1D9D" w:rsidRPr="00354FD3">
        <w:rPr>
          <w:sz w:val="20"/>
          <w:szCs w:val="20"/>
        </w:rPr>
        <w:t>.</w:t>
      </w:r>
    </w:p>
    <w:p w14:paraId="07C3B52F" w14:textId="77777777" w:rsidR="001D1D9D" w:rsidRPr="004310CB" w:rsidRDefault="00354FD3" w:rsidP="00067A4F">
      <w:pPr>
        <w:pStyle w:val="NormalArialCaracter"/>
        <w:ind w:firstLine="0"/>
        <w:rPr>
          <w:sz w:val="20"/>
          <w:szCs w:val="20"/>
        </w:rPr>
      </w:pPr>
      <w:r w:rsidRPr="004310CB">
        <w:rPr>
          <w:sz w:val="20"/>
          <w:szCs w:val="20"/>
        </w:rPr>
        <w:t>**</w:t>
      </w:r>
      <w:r w:rsidR="004310CB">
        <w:rPr>
          <w:sz w:val="20"/>
          <w:szCs w:val="20"/>
        </w:rPr>
        <w:t xml:space="preserve"> rezultate î</w:t>
      </w:r>
      <w:r w:rsidR="004310CB" w:rsidRPr="004310CB">
        <w:rPr>
          <w:sz w:val="20"/>
          <w:szCs w:val="20"/>
        </w:rPr>
        <w:t>n urma campaniei de colectare a de</w:t>
      </w:r>
      <w:r w:rsidR="004310CB">
        <w:rPr>
          <w:sz w:val="20"/>
          <w:szCs w:val="20"/>
        </w:rPr>
        <w:t>ș</w:t>
      </w:r>
      <w:r w:rsidR="004310CB" w:rsidRPr="004310CB">
        <w:rPr>
          <w:sz w:val="20"/>
          <w:szCs w:val="20"/>
        </w:rPr>
        <w:t>eurilor voluminoase</w:t>
      </w:r>
    </w:p>
    <w:p w14:paraId="7A0A8577" w14:textId="77777777" w:rsidR="00BA7545" w:rsidRDefault="00BA7545" w:rsidP="00067A4F">
      <w:pPr>
        <w:pStyle w:val="NormalArialCaracter"/>
        <w:ind w:firstLine="0"/>
        <w:rPr>
          <w:sz w:val="20"/>
          <w:szCs w:val="20"/>
        </w:rPr>
      </w:pPr>
    </w:p>
    <w:p w14:paraId="00AF2BAF" w14:textId="77777777" w:rsidR="004310CB" w:rsidRDefault="004310CB" w:rsidP="00067A4F">
      <w:pPr>
        <w:pStyle w:val="NormalArialCaracter"/>
        <w:ind w:firstLine="0"/>
        <w:rPr>
          <w:sz w:val="20"/>
          <w:szCs w:val="20"/>
        </w:rPr>
      </w:pPr>
    </w:p>
    <w:p w14:paraId="1C8BB1A9" w14:textId="77777777" w:rsidR="00F82095" w:rsidRDefault="00F82095" w:rsidP="00F82095">
      <w:pPr>
        <w:pStyle w:val="ListParagraph"/>
        <w:spacing w:after="0" w:line="240" w:lineRule="auto"/>
        <w:contextualSpacing w:val="0"/>
        <w:jc w:val="both"/>
        <w:rPr>
          <w:rFonts w:ascii="Arial" w:hAnsi="Arial" w:cs="Arial"/>
          <w:color w:val="FF0000"/>
        </w:rPr>
      </w:pPr>
    </w:p>
    <w:p w14:paraId="0E6BC6EF" w14:textId="77777777" w:rsidR="00E87786" w:rsidRPr="00BC33A0" w:rsidRDefault="00E87786" w:rsidP="00E87786">
      <w:pPr>
        <w:pStyle w:val="Standard"/>
        <w:shd w:val="clear" w:color="auto" w:fill="FFFFFF"/>
        <w:spacing w:after="0" w:line="360" w:lineRule="auto"/>
        <w:ind w:left="644"/>
        <w:jc w:val="both"/>
        <w:rPr>
          <w:color w:val="FF0000"/>
          <w:sz w:val="24"/>
          <w:szCs w:val="24"/>
        </w:rPr>
      </w:pPr>
    </w:p>
    <w:p w14:paraId="57BB6BAB" w14:textId="77777777" w:rsidR="00E13B47" w:rsidRPr="00BC33A0" w:rsidRDefault="00E13B47" w:rsidP="00A97895">
      <w:pPr>
        <w:jc w:val="both"/>
        <w:rPr>
          <w:rFonts w:ascii="Arial" w:hAnsi="Arial" w:cs="Arial"/>
          <w:b/>
          <w:color w:val="FF0000"/>
          <w:lang w:val="ro-RO"/>
        </w:rPr>
      </w:pPr>
    </w:p>
    <w:p w14:paraId="4C1E6117" w14:textId="77777777" w:rsidR="00F27790" w:rsidRPr="00BC33A0" w:rsidRDefault="00F27790" w:rsidP="00A97895">
      <w:pPr>
        <w:jc w:val="both"/>
        <w:rPr>
          <w:rFonts w:ascii="Arial" w:hAnsi="Arial" w:cs="Arial"/>
          <w:b/>
          <w:color w:val="FF0000"/>
          <w:lang w:val="ro-RO"/>
        </w:rPr>
      </w:pPr>
    </w:p>
    <w:p w14:paraId="447F88F8" w14:textId="77777777" w:rsidR="006224C6" w:rsidRPr="00BC33A0" w:rsidRDefault="006224C6" w:rsidP="00A97895">
      <w:pPr>
        <w:jc w:val="both"/>
        <w:rPr>
          <w:rFonts w:ascii="Arial" w:hAnsi="Arial" w:cs="Arial"/>
          <w:b/>
          <w:color w:val="FF0000"/>
          <w:lang w:val="ro-RO"/>
        </w:rPr>
      </w:pPr>
    </w:p>
    <w:p w14:paraId="6BB67539" w14:textId="0F795BB5" w:rsidR="006224C6" w:rsidRDefault="006224C6" w:rsidP="00A97895">
      <w:pPr>
        <w:jc w:val="both"/>
        <w:rPr>
          <w:rFonts w:ascii="Arial" w:hAnsi="Arial" w:cs="Arial"/>
          <w:b/>
          <w:color w:val="FF0000"/>
          <w:lang w:val="ro-RO"/>
        </w:rPr>
      </w:pPr>
    </w:p>
    <w:p w14:paraId="3DBFE59A" w14:textId="05D81D4A" w:rsidR="00894C34" w:rsidRDefault="00894C34" w:rsidP="00A97895">
      <w:pPr>
        <w:jc w:val="both"/>
        <w:rPr>
          <w:rFonts w:ascii="Arial" w:hAnsi="Arial" w:cs="Arial"/>
          <w:b/>
          <w:color w:val="FF0000"/>
          <w:lang w:val="ro-RO"/>
        </w:rPr>
      </w:pPr>
    </w:p>
    <w:p w14:paraId="751B98A8" w14:textId="77777777" w:rsidR="00894C34" w:rsidRPr="000C13CE" w:rsidRDefault="00894C34" w:rsidP="00894C34">
      <w:pPr>
        <w:jc w:val="both"/>
        <w:rPr>
          <w:rFonts w:ascii="Arial" w:hAnsi="Arial" w:cs="Arial"/>
          <w:b/>
          <w:color w:val="FF0000"/>
          <w:lang w:val="ro-RO"/>
        </w:rPr>
      </w:pPr>
      <w:r w:rsidRPr="00294AA4">
        <w:rPr>
          <w:rFonts w:ascii="Arial" w:hAnsi="Arial" w:cs="Arial"/>
          <w:b/>
          <w:sz w:val="20"/>
          <w:szCs w:val="20"/>
          <w:lang w:val="ro-RO"/>
        </w:rPr>
        <w:t>Notă:</w:t>
      </w:r>
      <w:r w:rsidRPr="00294AA4">
        <w:rPr>
          <w:rFonts w:ascii="Arial" w:hAnsi="Arial" w:cs="Arial"/>
          <w:sz w:val="20"/>
          <w:szCs w:val="20"/>
          <w:lang w:val="ro-RO"/>
        </w:rPr>
        <w:t xml:space="preserve"> Raportul lunar privind starea </w:t>
      </w:r>
      <w:r>
        <w:rPr>
          <w:rFonts w:ascii="Arial" w:hAnsi="Arial" w:cs="Arial"/>
          <w:sz w:val="20"/>
          <w:szCs w:val="20"/>
          <w:lang w:val="ro-RO"/>
        </w:rPr>
        <w:t xml:space="preserve">factorilor de </w:t>
      </w:r>
      <w:r w:rsidRPr="00294AA4">
        <w:rPr>
          <w:rFonts w:ascii="Arial" w:hAnsi="Arial" w:cs="Arial"/>
          <w:sz w:val="20"/>
          <w:szCs w:val="20"/>
          <w:lang w:val="ro-RO"/>
        </w:rPr>
        <w:t xml:space="preserve">mediu în municipiul </w:t>
      </w:r>
      <w:proofErr w:type="spellStart"/>
      <w:r w:rsidRPr="00294AA4">
        <w:rPr>
          <w:rFonts w:ascii="Arial" w:hAnsi="Arial" w:cs="Arial"/>
          <w:sz w:val="20"/>
          <w:szCs w:val="20"/>
          <w:lang w:val="ro-RO"/>
        </w:rPr>
        <w:t>Bistriţa</w:t>
      </w:r>
      <w:proofErr w:type="spellEnd"/>
      <w:r w:rsidRPr="00294AA4">
        <w:rPr>
          <w:rFonts w:ascii="Arial" w:hAnsi="Arial" w:cs="Arial"/>
          <w:sz w:val="20"/>
          <w:szCs w:val="20"/>
          <w:lang w:val="ro-RO"/>
        </w:rPr>
        <w:t xml:space="preserve"> este un extras din Raportul lunar privind starea </w:t>
      </w:r>
      <w:r>
        <w:rPr>
          <w:rFonts w:ascii="Arial" w:hAnsi="Arial" w:cs="Arial"/>
          <w:sz w:val="20"/>
          <w:szCs w:val="20"/>
          <w:lang w:val="ro-RO"/>
        </w:rPr>
        <w:t xml:space="preserve">factorilor de </w:t>
      </w:r>
      <w:r w:rsidRPr="00294AA4">
        <w:rPr>
          <w:rFonts w:ascii="Arial" w:hAnsi="Arial" w:cs="Arial"/>
          <w:sz w:val="20"/>
          <w:szCs w:val="20"/>
          <w:lang w:val="ro-RO"/>
        </w:rPr>
        <w:t xml:space="preserve">mediu în </w:t>
      </w:r>
      <w:proofErr w:type="spellStart"/>
      <w:r w:rsidRPr="00294AA4">
        <w:rPr>
          <w:rFonts w:ascii="Arial" w:hAnsi="Arial" w:cs="Arial"/>
          <w:sz w:val="20"/>
          <w:szCs w:val="20"/>
          <w:lang w:val="ro-RO"/>
        </w:rPr>
        <w:t>judeţul</w:t>
      </w:r>
      <w:proofErr w:type="spellEnd"/>
      <w:r w:rsidRPr="00294AA4">
        <w:rPr>
          <w:rFonts w:ascii="Arial" w:hAnsi="Arial" w:cs="Arial"/>
          <w:sz w:val="20"/>
          <w:szCs w:val="20"/>
          <w:lang w:val="ro-RO"/>
        </w:rPr>
        <w:t xml:space="preserve"> </w:t>
      </w:r>
      <w:proofErr w:type="spellStart"/>
      <w:r w:rsidRPr="00294AA4">
        <w:rPr>
          <w:rFonts w:ascii="Arial" w:hAnsi="Arial" w:cs="Arial"/>
          <w:sz w:val="20"/>
          <w:szCs w:val="20"/>
          <w:lang w:val="ro-RO"/>
        </w:rPr>
        <w:t>Bistriţa</w:t>
      </w:r>
      <w:proofErr w:type="spellEnd"/>
      <w:r w:rsidRPr="00294AA4">
        <w:rPr>
          <w:rFonts w:ascii="Arial" w:hAnsi="Arial" w:cs="Arial"/>
          <w:sz w:val="20"/>
          <w:szCs w:val="20"/>
          <w:lang w:val="ro-RO"/>
        </w:rPr>
        <w:t xml:space="preserve">-Năsăud, transmis Primăriei municipiului </w:t>
      </w:r>
      <w:proofErr w:type="spellStart"/>
      <w:r w:rsidRPr="00294AA4">
        <w:rPr>
          <w:rFonts w:ascii="Arial" w:hAnsi="Arial" w:cs="Arial"/>
          <w:sz w:val="20"/>
          <w:szCs w:val="20"/>
          <w:lang w:val="ro-RO"/>
        </w:rPr>
        <w:t>Bistriţa</w:t>
      </w:r>
      <w:proofErr w:type="spellEnd"/>
      <w:r w:rsidRPr="00294AA4">
        <w:rPr>
          <w:rFonts w:ascii="Arial" w:hAnsi="Arial" w:cs="Arial"/>
          <w:sz w:val="20"/>
          <w:szCs w:val="20"/>
          <w:lang w:val="ro-RO"/>
        </w:rPr>
        <w:t xml:space="preserve"> de către </w:t>
      </w:r>
      <w:proofErr w:type="spellStart"/>
      <w:r w:rsidRPr="00294AA4">
        <w:rPr>
          <w:rFonts w:ascii="Arial" w:hAnsi="Arial" w:cs="Arial"/>
          <w:sz w:val="20"/>
          <w:szCs w:val="20"/>
          <w:lang w:val="ro-RO"/>
        </w:rPr>
        <w:t>Agenţia</w:t>
      </w:r>
      <w:proofErr w:type="spellEnd"/>
      <w:r w:rsidRPr="00294AA4">
        <w:rPr>
          <w:rFonts w:ascii="Arial" w:hAnsi="Arial" w:cs="Arial"/>
          <w:sz w:val="20"/>
          <w:szCs w:val="20"/>
          <w:lang w:val="ro-RO"/>
        </w:rPr>
        <w:t xml:space="preserve"> pentru </w:t>
      </w:r>
      <w:proofErr w:type="spellStart"/>
      <w:r w:rsidRPr="00294AA4">
        <w:rPr>
          <w:rFonts w:ascii="Arial" w:hAnsi="Arial" w:cs="Arial"/>
          <w:sz w:val="20"/>
          <w:szCs w:val="20"/>
          <w:lang w:val="ro-RO"/>
        </w:rPr>
        <w:t>Protecţia</w:t>
      </w:r>
      <w:proofErr w:type="spellEnd"/>
      <w:r w:rsidRPr="00294AA4">
        <w:rPr>
          <w:rFonts w:ascii="Arial" w:hAnsi="Arial" w:cs="Arial"/>
          <w:sz w:val="20"/>
          <w:szCs w:val="20"/>
          <w:lang w:val="ro-RO"/>
        </w:rPr>
        <w:t xml:space="preserve"> Mediului </w:t>
      </w:r>
      <w:proofErr w:type="spellStart"/>
      <w:r w:rsidRPr="00294AA4">
        <w:rPr>
          <w:rFonts w:ascii="Arial" w:hAnsi="Arial" w:cs="Arial"/>
          <w:sz w:val="20"/>
          <w:szCs w:val="20"/>
          <w:lang w:val="ro-RO"/>
        </w:rPr>
        <w:t>Bistriţa</w:t>
      </w:r>
      <w:proofErr w:type="spellEnd"/>
      <w:r w:rsidRPr="00294AA4">
        <w:rPr>
          <w:rFonts w:ascii="Arial" w:hAnsi="Arial" w:cs="Arial"/>
          <w:sz w:val="20"/>
          <w:szCs w:val="20"/>
          <w:lang w:val="ro-RO"/>
        </w:rPr>
        <w:t>-Năsăud</w:t>
      </w:r>
    </w:p>
    <w:p w14:paraId="3E76F82C" w14:textId="77777777" w:rsidR="00894C34" w:rsidRPr="00BC33A0" w:rsidRDefault="00894C34" w:rsidP="00A97895">
      <w:pPr>
        <w:jc w:val="both"/>
        <w:rPr>
          <w:rFonts w:ascii="Arial" w:hAnsi="Arial" w:cs="Arial"/>
          <w:b/>
          <w:color w:val="FF0000"/>
          <w:lang w:val="ro-RO"/>
        </w:rPr>
      </w:pPr>
    </w:p>
    <w:sectPr w:rsidR="00894C34" w:rsidRPr="00BC33A0" w:rsidSect="00F41230">
      <w:footerReference w:type="even" r:id="rId23"/>
      <w:footerReference w:type="default" r:id="rId24"/>
      <w:pgSz w:w="11907" w:h="16839" w:code="9"/>
      <w:pgMar w:top="851" w:right="851" w:bottom="851" w:left="1361" w:header="0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DAAB9" w14:textId="77777777" w:rsidR="00DA37BC" w:rsidRDefault="00DA37BC" w:rsidP="0010560A">
      <w:pPr>
        <w:spacing w:after="0" w:line="240" w:lineRule="auto"/>
      </w:pPr>
      <w:r>
        <w:separator/>
      </w:r>
    </w:p>
  </w:endnote>
  <w:endnote w:type="continuationSeparator" w:id="0">
    <w:p w14:paraId="0E33FC73" w14:textId="77777777" w:rsidR="00DA37BC" w:rsidRDefault="00DA37BC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-Rom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6DD8F" w14:textId="77777777" w:rsidR="00645A9C" w:rsidRDefault="00404D92" w:rsidP="00DC43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45A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DE8C4A" w14:textId="77777777" w:rsidR="00645A9C" w:rsidRDefault="00645A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E8C2F" w14:textId="77777777" w:rsidR="00645A9C" w:rsidRDefault="00404D92" w:rsidP="00DC43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45A9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6CC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044D320" w14:textId="77777777" w:rsidR="00645A9C" w:rsidRDefault="00645A9C" w:rsidP="00103D7D">
    <w:pPr>
      <w:pStyle w:val="Footer"/>
    </w:pPr>
  </w:p>
  <w:p w14:paraId="5B642EB7" w14:textId="77777777" w:rsidR="00645A9C" w:rsidRDefault="00645A9C" w:rsidP="00103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DC660" w14:textId="77777777" w:rsidR="00DA37BC" w:rsidRDefault="00DA37BC" w:rsidP="0010560A">
      <w:pPr>
        <w:spacing w:after="0" w:line="240" w:lineRule="auto"/>
      </w:pPr>
      <w:r>
        <w:separator/>
      </w:r>
    </w:p>
  </w:footnote>
  <w:footnote w:type="continuationSeparator" w:id="0">
    <w:p w14:paraId="0CF3C079" w14:textId="77777777" w:rsidR="00DA37BC" w:rsidRDefault="00DA37BC" w:rsidP="0010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008A"/>
    <w:multiLevelType w:val="hybridMultilevel"/>
    <w:tmpl w:val="2E306916"/>
    <w:lvl w:ilvl="0" w:tplc="099284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259C"/>
    <w:multiLevelType w:val="hybridMultilevel"/>
    <w:tmpl w:val="4EACB5EC"/>
    <w:lvl w:ilvl="0" w:tplc="04180013">
      <w:start w:val="1"/>
      <w:numFmt w:val="upperRoman"/>
      <w:lvlText w:val="%1."/>
      <w:lvlJc w:val="right"/>
      <w:pPr>
        <w:ind w:left="786" w:hanging="360"/>
      </w:pPr>
    </w:lvl>
    <w:lvl w:ilvl="1" w:tplc="04180019">
      <w:start w:val="1"/>
      <w:numFmt w:val="lowerLetter"/>
      <w:lvlText w:val="%2."/>
      <w:lvlJc w:val="left"/>
      <w:pPr>
        <w:ind w:left="2221" w:hanging="360"/>
      </w:pPr>
    </w:lvl>
    <w:lvl w:ilvl="2" w:tplc="0418001B" w:tentative="1">
      <w:start w:val="1"/>
      <w:numFmt w:val="lowerRoman"/>
      <w:lvlText w:val="%3."/>
      <w:lvlJc w:val="right"/>
      <w:pPr>
        <w:ind w:left="2941" w:hanging="180"/>
      </w:pPr>
    </w:lvl>
    <w:lvl w:ilvl="3" w:tplc="0418000F" w:tentative="1">
      <w:start w:val="1"/>
      <w:numFmt w:val="decimal"/>
      <w:lvlText w:val="%4."/>
      <w:lvlJc w:val="left"/>
      <w:pPr>
        <w:ind w:left="3661" w:hanging="360"/>
      </w:pPr>
    </w:lvl>
    <w:lvl w:ilvl="4" w:tplc="04180019" w:tentative="1">
      <w:start w:val="1"/>
      <w:numFmt w:val="lowerLetter"/>
      <w:lvlText w:val="%5."/>
      <w:lvlJc w:val="left"/>
      <w:pPr>
        <w:ind w:left="4381" w:hanging="360"/>
      </w:pPr>
    </w:lvl>
    <w:lvl w:ilvl="5" w:tplc="0418001B" w:tentative="1">
      <w:start w:val="1"/>
      <w:numFmt w:val="lowerRoman"/>
      <w:lvlText w:val="%6."/>
      <w:lvlJc w:val="right"/>
      <w:pPr>
        <w:ind w:left="5101" w:hanging="180"/>
      </w:pPr>
    </w:lvl>
    <w:lvl w:ilvl="6" w:tplc="0418000F" w:tentative="1">
      <w:start w:val="1"/>
      <w:numFmt w:val="decimal"/>
      <w:lvlText w:val="%7."/>
      <w:lvlJc w:val="left"/>
      <w:pPr>
        <w:ind w:left="5821" w:hanging="360"/>
      </w:pPr>
    </w:lvl>
    <w:lvl w:ilvl="7" w:tplc="04180019" w:tentative="1">
      <w:start w:val="1"/>
      <w:numFmt w:val="lowerLetter"/>
      <w:lvlText w:val="%8."/>
      <w:lvlJc w:val="left"/>
      <w:pPr>
        <w:ind w:left="6541" w:hanging="360"/>
      </w:pPr>
    </w:lvl>
    <w:lvl w:ilvl="8" w:tplc="0418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2" w15:restartNumberingAfterBreak="0">
    <w:nsid w:val="05D6136D"/>
    <w:multiLevelType w:val="hybridMultilevel"/>
    <w:tmpl w:val="71AEC2AE"/>
    <w:lvl w:ilvl="0" w:tplc="5574B702">
      <w:start w:val="1"/>
      <w:numFmt w:val="lowerLetter"/>
      <w:lvlText w:val="%1)"/>
      <w:lvlJc w:val="left"/>
      <w:pPr>
        <w:tabs>
          <w:tab w:val="num" w:pos="1770"/>
        </w:tabs>
        <w:ind w:left="1770" w:hanging="10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B65C34"/>
    <w:multiLevelType w:val="hybridMultilevel"/>
    <w:tmpl w:val="EF6A3B7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E47A6"/>
    <w:multiLevelType w:val="hybridMultilevel"/>
    <w:tmpl w:val="03729F9C"/>
    <w:lvl w:ilvl="0" w:tplc="8B5EFA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9A78AE"/>
    <w:multiLevelType w:val="hybridMultilevel"/>
    <w:tmpl w:val="FC422170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9C0673"/>
    <w:multiLevelType w:val="hybridMultilevel"/>
    <w:tmpl w:val="1A826B84"/>
    <w:lvl w:ilvl="0" w:tplc="0418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9267283"/>
    <w:multiLevelType w:val="hybridMultilevel"/>
    <w:tmpl w:val="9316413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53202"/>
    <w:multiLevelType w:val="hybridMultilevel"/>
    <w:tmpl w:val="4F84EC56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8A1D9F"/>
    <w:multiLevelType w:val="hybridMultilevel"/>
    <w:tmpl w:val="D90AEE66"/>
    <w:lvl w:ilvl="0" w:tplc="8536E982">
      <w:start w:val="1"/>
      <w:numFmt w:val="upperRoman"/>
      <w:lvlText w:val="%1."/>
      <w:lvlJc w:val="right"/>
      <w:pPr>
        <w:ind w:left="108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3076B"/>
    <w:multiLevelType w:val="hybridMultilevel"/>
    <w:tmpl w:val="731C6058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1F46D1"/>
    <w:multiLevelType w:val="hybridMultilevel"/>
    <w:tmpl w:val="2842DF38"/>
    <w:lvl w:ilvl="0" w:tplc="041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E8436C1"/>
    <w:multiLevelType w:val="hybridMultilevel"/>
    <w:tmpl w:val="60982386"/>
    <w:lvl w:ilvl="0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18017A"/>
    <w:multiLevelType w:val="hybridMultilevel"/>
    <w:tmpl w:val="7E9A65E2"/>
    <w:lvl w:ilvl="0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8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480114"/>
    <w:multiLevelType w:val="hybridMultilevel"/>
    <w:tmpl w:val="1DC4493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371021"/>
    <w:multiLevelType w:val="hybridMultilevel"/>
    <w:tmpl w:val="04A46726"/>
    <w:lvl w:ilvl="0" w:tplc="04090001">
      <w:start w:val="1"/>
      <w:numFmt w:val="bullet"/>
      <w:lvlText w:val=""/>
      <w:lvlJc w:val="left"/>
      <w:pPr>
        <w:ind w:left="517" w:hanging="375"/>
      </w:pPr>
      <w:rPr>
        <w:rFonts w:ascii="Symbol" w:hAnsi="Symbo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471A7"/>
    <w:multiLevelType w:val="hybridMultilevel"/>
    <w:tmpl w:val="0CF0B15A"/>
    <w:lvl w:ilvl="0" w:tplc="C804F08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866C06"/>
    <w:multiLevelType w:val="hybridMultilevel"/>
    <w:tmpl w:val="9BA46CB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BA76F7"/>
    <w:multiLevelType w:val="hybridMultilevel"/>
    <w:tmpl w:val="2258EF86"/>
    <w:lvl w:ilvl="0" w:tplc="92BA59B6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B72CC8"/>
    <w:multiLevelType w:val="hybridMultilevel"/>
    <w:tmpl w:val="7264FD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E3991"/>
    <w:multiLevelType w:val="hybridMultilevel"/>
    <w:tmpl w:val="4790E49C"/>
    <w:lvl w:ilvl="0" w:tplc="0418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0E0A65"/>
    <w:multiLevelType w:val="hybridMultilevel"/>
    <w:tmpl w:val="D43A4D24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937FE"/>
    <w:multiLevelType w:val="hybridMultilevel"/>
    <w:tmpl w:val="317812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4264F"/>
    <w:multiLevelType w:val="hybridMultilevel"/>
    <w:tmpl w:val="34D091EA"/>
    <w:lvl w:ilvl="0" w:tplc="64CC402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E24E1B"/>
    <w:multiLevelType w:val="hybridMultilevel"/>
    <w:tmpl w:val="336ABA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46600"/>
    <w:multiLevelType w:val="hybridMultilevel"/>
    <w:tmpl w:val="CF20A13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04AC0"/>
    <w:multiLevelType w:val="hybridMultilevel"/>
    <w:tmpl w:val="C7546E9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4E06AF"/>
    <w:multiLevelType w:val="hybridMultilevel"/>
    <w:tmpl w:val="1D780BC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25269C"/>
    <w:multiLevelType w:val="hybridMultilevel"/>
    <w:tmpl w:val="79BA3A7C"/>
    <w:lvl w:ilvl="0" w:tplc="351E3C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27"/>
  </w:num>
  <w:num w:numId="5">
    <w:abstractNumId w:val="17"/>
  </w:num>
  <w:num w:numId="6">
    <w:abstractNumId w:val="4"/>
  </w:num>
  <w:num w:numId="7">
    <w:abstractNumId w:val="12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6"/>
  </w:num>
  <w:num w:numId="11">
    <w:abstractNumId w:val="3"/>
  </w:num>
  <w:num w:numId="12">
    <w:abstractNumId w:val="10"/>
  </w:num>
  <w:num w:numId="13">
    <w:abstractNumId w:val="7"/>
  </w:num>
  <w:num w:numId="14">
    <w:abstractNumId w:val="0"/>
  </w:num>
  <w:num w:numId="15">
    <w:abstractNumId w:val="21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9"/>
  </w:num>
  <w:num w:numId="19">
    <w:abstractNumId w:val="1"/>
  </w:num>
  <w:num w:numId="20">
    <w:abstractNumId w:val="13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20"/>
  </w:num>
  <w:num w:numId="26">
    <w:abstractNumId w:val="15"/>
  </w:num>
  <w:num w:numId="2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3"/>
  </w:num>
  <w:num w:numId="3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00214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0A"/>
    <w:rsid w:val="00000FB7"/>
    <w:rsid w:val="00001432"/>
    <w:rsid w:val="0000143C"/>
    <w:rsid w:val="00001B98"/>
    <w:rsid w:val="000037AC"/>
    <w:rsid w:val="0000401E"/>
    <w:rsid w:val="0000428B"/>
    <w:rsid w:val="00005D7B"/>
    <w:rsid w:val="000069A2"/>
    <w:rsid w:val="00006F94"/>
    <w:rsid w:val="00007026"/>
    <w:rsid w:val="000100E7"/>
    <w:rsid w:val="000113D0"/>
    <w:rsid w:val="00012208"/>
    <w:rsid w:val="00012DD9"/>
    <w:rsid w:val="00013C4F"/>
    <w:rsid w:val="0001411B"/>
    <w:rsid w:val="0001580D"/>
    <w:rsid w:val="0001599E"/>
    <w:rsid w:val="00015BE4"/>
    <w:rsid w:val="0001646E"/>
    <w:rsid w:val="000164AA"/>
    <w:rsid w:val="00016B50"/>
    <w:rsid w:val="000225FD"/>
    <w:rsid w:val="0002357E"/>
    <w:rsid w:val="000236C6"/>
    <w:rsid w:val="00023762"/>
    <w:rsid w:val="000238AD"/>
    <w:rsid w:val="00023F5E"/>
    <w:rsid w:val="00026480"/>
    <w:rsid w:val="000268B3"/>
    <w:rsid w:val="00026D3D"/>
    <w:rsid w:val="00026F6F"/>
    <w:rsid w:val="00027D1D"/>
    <w:rsid w:val="00027D36"/>
    <w:rsid w:val="00030C3C"/>
    <w:rsid w:val="00030C48"/>
    <w:rsid w:val="00030F29"/>
    <w:rsid w:val="00032284"/>
    <w:rsid w:val="00032509"/>
    <w:rsid w:val="000325B4"/>
    <w:rsid w:val="00033A4B"/>
    <w:rsid w:val="000340F8"/>
    <w:rsid w:val="00034377"/>
    <w:rsid w:val="00034C8D"/>
    <w:rsid w:val="00034D78"/>
    <w:rsid w:val="0003518A"/>
    <w:rsid w:val="000353F8"/>
    <w:rsid w:val="00035BCB"/>
    <w:rsid w:val="00036792"/>
    <w:rsid w:val="000371BF"/>
    <w:rsid w:val="00037D0B"/>
    <w:rsid w:val="000406E4"/>
    <w:rsid w:val="000407CF"/>
    <w:rsid w:val="00041514"/>
    <w:rsid w:val="000424C8"/>
    <w:rsid w:val="00042EC5"/>
    <w:rsid w:val="000435CD"/>
    <w:rsid w:val="0004410B"/>
    <w:rsid w:val="0004432A"/>
    <w:rsid w:val="000447A0"/>
    <w:rsid w:val="00044B0E"/>
    <w:rsid w:val="00044E47"/>
    <w:rsid w:val="00045537"/>
    <w:rsid w:val="00045E3D"/>
    <w:rsid w:val="000462E4"/>
    <w:rsid w:val="00046B9D"/>
    <w:rsid w:val="00047BF9"/>
    <w:rsid w:val="000502A8"/>
    <w:rsid w:val="000514C6"/>
    <w:rsid w:val="00051A74"/>
    <w:rsid w:val="00052D1D"/>
    <w:rsid w:val="000546D4"/>
    <w:rsid w:val="00054BD1"/>
    <w:rsid w:val="00055122"/>
    <w:rsid w:val="00055610"/>
    <w:rsid w:val="0005632F"/>
    <w:rsid w:val="00056469"/>
    <w:rsid w:val="00056A79"/>
    <w:rsid w:val="00057537"/>
    <w:rsid w:val="00057942"/>
    <w:rsid w:val="00060135"/>
    <w:rsid w:val="000606AD"/>
    <w:rsid w:val="00063190"/>
    <w:rsid w:val="00063444"/>
    <w:rsid w:val="00063DBB"/>
    <w:rsid w:val="00063FD2"/>
    <w:rsid w:val="00065D6F"/>
    <w:rsid w:val="00065F1D"/>
    <w:rsid w:val="0006707C"/>
    <w:rsid w:val="0006766C"/>
    <w:rsid w:val="00067A4F"/>
    <w:rsid w:val="000717F0"/>
    <w:rsid w:val="00071BD1"/>
    <w:rsid w:val="0007290B"/>
    <w:rsid w:val="0007345B"/>
    <w:rsid w:val="000741FB"/>
    <w:rsid w:val="0007424C"/>
    <w:rsid w:val="00074449"/>
    <w:rsid w:val="00075345"/>
    <w:rsid w:val="0007570E"/>
    <w:rsid w:val="00076498"/>
    <w:rsid w:val="000771C0"/>
    <w:rsid w:val="000809BE"/>
    <w:rsid w:val="00080D20"/>
    <w:rsid w:val="0008143D"/>
    <w:rsid w:val="00081B9A"/>
    <w:rsid w:val="00081C72"/>
    <w:rsid w:val="00083BA7"/>
    <w:rsid w:val="000843F3"/>
    <w:rsid w:val="00084E3B"/>
    <w:rsid w:val="000851EB"/>
    <w:rsid w:val="00087611"/>
    <w:rsid w:val="00087B63"/>
    <w:rsid w:val="00091B4E"/>
    <w:rsid w:val="00092323"/>
    <w:rsid w:val="00092D52"/>
    <w:rsid w:val="000930BC"/>
    <w:rsid w:val="00094775"/>
    <w:rsid w:val="000949DA"/>
    <w:rsid w:val="0009550A"/>
    <w:rsid w:val="000957C4"/>
    <w:rsid w:val="00097138"/>
    <w:rsid w:val="00097A9D"/>
    <w:rsid w:val="00097F71"/>
    <w:rsid w:val="000A04BE"/>
    <w:rsid w:val="000A0511"/>
    <w:rsid w:val="000A0580"/>
    <w:rsid w:val="000A0E06"/>
    <w:rsid w:val="000A1A2E"/>
    <w:rsid w:val="000A1AF4"/>
    <w:rsid w:val="000A2016"/>
    <w:rsid w:val="000A2241"/>
    <w:rsid w:val="000A24FC"/>
    <w:rsid w:val="000A2CC3"/>
    <w:rsid w:val="000A3577"/>
    <w:rsid w:val="000A3737"/>
    <w:rsid w:val="000A3C2A"/>
    <w:rsid w:val="000A3F54"/>
    <w:rsid w:val="000A4AE1"/>
    <w:rsid w:val="000A4C50"/>
    <w:rsid w:val="000A52C4"/>
    <w:rsid w:val="000A5532"/>
    <w:rsid w:val="000A63FC"/>
    <w:rsid w:val="000A75F1"/>
    <w:rsid w:val="000B0505"/>
    <w:rsid w:val="000B1A52"/>
    <w:rsid w:val="000B1FF3"/>
    <w:rsid w:val="000B3A5A"/>
    <w:rsid w:val="000B45BF"/>
    <w:rsid w:val="000B46AE"/>
    <w:rsid w:val="000B4D52"/>
    <w:rsid w:val="000B59C7"/>
    <w:rsid w:val="000B5D6B"/>
    <w:rsid w:val="000B6303"/>
    <w:rsid w:val="000B7D30"/>
    <w:rsid w:val="000C006E"/>
    <w:rsid w:val="000C064E"/>
    <w:rsid w:val="000C10F0"/>
    <w:rsid w:val="000C13CE"/>
    <w:rsid w:val="000C1F72"/>
    <w:rsid w:val="000C231C"/>
    <w:rsid w:val="000C2E85"/>
    <w:rsid w:val="000C37A9"/>
    <w:rsid w:val="000C4362"/>
    <w:rsid w:val="000C5301"/>
    <w:rsid w:val="000C58BD"/>
    <w:rsid w:val="000C5D1D"/>
    <w:rsid w:val="000C5D27"/>
    <w:rsid w:val="000C5D6A"/>
    <w:rsid w:val="000C5DA9"/>
    <w:rsid w:val="000C63D7"/>
    <w:rsid w:val="000C69AB"/>
    <w:rsid w:val="000C6B90"/>
    <w:rsid w:val="000C7C69"/>
    <w:rsid w:val="000C7DA4"/>
    <w:rsid w:val="000D071A"/>
    <w:rsid w:val="000D07B5"/>
    <w:rsid w:val="000D0D1C"/>
    <w:rsid w:val="000D13BD"/>
    <w:rsid w:val="000D13ED"/>
    <w:rsid w:val="000D16D5"/>
    <w:rsid w:val="000D1C42"/>
    <w:rsid w:val="000D21EF"/>
    <w:rsid w:val="000D2B80"/>
    <w:rsid w:val="000D2C4E"/>
    <w:rsid w:val="000D3901"/>
    <w:rsid w:val="000D56A5"/>
    <w:rsid w:val="000D56CE"/>
    <w:rsid w:val="000D5DA0"/>
    <w:rsid w:val="000D5DD9"/>
    <w:rsid w:val="000D6457"/>
    <w:rsid w:val="000D690F"/>
    <w:rsid w:val="000D6FC0"/>
    <w:rsid w:val="000D70F5"/>
    <w:rsid w:val="000D71D5"/>
    <w:rsid w:val="000E0512"/>
    <w:rsid w:val="000E05CC"/>
    <w:rsid w:val="000E12A8"/>
    <w:rsid w:val="000E140F"/>
    <w:rsid w:val="000E2FDB"/>
    <w:rsid w:val="000E3CD3"/>
    <w:rsid w:val="000E3EED"/>
    <w:rsid w:val="000E4EA6"/>
    <w:rsid w:val="000E5942"/>
    <w:rsid w:val="000E73BC"/>
    <w:rsid w:val="000E78D9"/>
    <w:rsid w:val="000F0433"/>
    <w:rsid w:val="000F1462"/>
    <w:rsid w:val="000F160F"/>
    <w:rsid w:val="000F25E5"/>
    <w:rsid w:val="000F2D63"/>
    <w:rsid w:val="000F2EA3"/>
    <w:rsid w:val="000F3061"/>
    <w:rsid w:val="000F4697"/>
    <w:rsid w:val="000F48FF"/>
    <w:rsid w:val="000F4973"/>
    <w:rsid w:val="000F54D3"/>
    <w:rsid w:val="000F5513"/>
    <w:rsid w:val="000F58DA"/>
    <w:rsid w:val="000F5FCA"/>
    <w:rsid w:val="000F629C"/>
    <w:rsid w:val="000F6E18"/>
    <w:rsid w:val="001013D2"/>
    <w:rsid w:val="001018B2"/>
    <w:rsid w:val="00102BFE"/>
    <w:rsid w:val="00102F20"/>
    <w:rsid w:val="00103829"/>
    <w:rsid w:val="00103D7D"/>
    <w:rsid w:val="00103F45"/>
    <w:rsid w:val="00103F51"/>
    <w:rsid w:val="00104265"/>
    <w:rsid w:val="00104400"/>
    <w:rsid w:val="0010560A"/>
    <w:rsid w:val="00105F45"/>
    <w:rsid w:val="00110109"/>
    <w:rsid w:val="001106F3"/>
    <w:rsid w:val="0011183A"/>
    <w:rsid w:val="001125D6"/>
    <w:rsid w:val="00113EC3"/>
    <w:rsid w:val="0011426B"/>
    <w:rsid w:val="00114908"/>
    <w:rsid w:val="00114F19"/>
    <w:rsid w:val="00115423"/>
    <w:rsid w:val="00115484"/>
    <w:rsid w:val="00115AF0"/>
    <w:rsid w:val="001162DB"/>
    <w:rsid w:val="001163E9"/>
    <w:rsid w:val="00117122"/>
    <w:rsid w:val="00117CBE"/>
    <w:rsid w:val="00120914"/>
    <w:rsid w:val="00121042"/>
    <w:rsid w:val="00121063"/>
    <w:rsid w:val="00121207"/>
    <w:rsid w:val="00121D82"/>
    <w:rsid w:val="00121FC1"/>
    <w:rsid w:val="00122A9C"/>
    <w:rsid w:val="0012373D"/>
    <w:rsid w:val="00123CA7"/>
    <w:rsid w:val="00124588"/>
    <w:rsid w:val="00125855"/>
    <w:rsid w:val="00127002"/>
    <w:rsid w:val="0012740C"/>
    <w:rsid w:val="001279BC"/>
    <w:rsid w:val="00127DEA"/>
    <w:rsid w:val="001301B3"/>
    <w:rsid w:val="00130672"/>
    <w:rsid w:val="0013075C"/>
    <w:rsid w:val="00130EA8"/>
    <w:rsid w:val="001313FF"/>
    <w:rsid w:val="0013169B"/>
    <w:rsid w:val="001319F5"/>
    <w:rsid w:val="00131FCD"/>
    <w:rsid w:val="001334BB"/>
    <w:rsid w:val="00133996"/>
    <w:rsid w:val="00134320"/>
    <w:rsid w:val="00135591"/>
    <w:rsid w:val="0013666C"/>
    <w:rsid w:val="001374E0"/>
    <w:rsid w:val="00137749"/>
    <w:rsid w:val="00137C62"/>
    <w:rsid w:val="00140EAA"/>
    <w:rsid w:val="001418FF"/>
    <w:rsid w:val="00142281"/>
    <w:rsid w:val="001422AE"/>
    <w:rsid w:val="00142628"/>
    <w:rsid w:val="00142B90"/>
    <w:rsid w:val="00143D75"/>
    <w:rsid w:val="00144D54"/>
    <w:rsid w:val="001451F2"/>
    <w:rsid w:val="001458D8"/>
    <w:rsid w:val="00145A9E"/>
    <w:rsid w:val="00145E3F"/>
    <w:rsid w:val="001463CA"/>
    <w:rsid w:val="0014654C"/>
    <w:rsid w:val="00146BB7"/>
    <w:rsid w:val="001474AE"/>
    <w:rsid w:val="00147916"/>
    <w:rsid w:val="0015050F"/>
    <w:rsid w:val="001513ED"/>
    <w:rsid w:val="00151447"/>
    <w:rsid w:val="0015156D"/>
    <w:rsid w:val="00151618"/>
    <w:rsid w:val="00151A9D"/>
    <w:rsid w:val="00151AA5"/>
    <w:rsid w:val="00151BB0"/>
    <w:rsid w:val="00151CAB"/>
    <w:rsid w:val="00151D72"/>
    <w:rsid w:val="00152802"/>
    <w:rsid w:val="00152FDD"/>
    <w:rsid w:val="0015367B"/>
    <w:rsid w:val="0015368C"/>
    <w:rsid w:val="00153C1C"/>
    <w:rsid w:val="001552D6"/>
    <w:rsid w:val="00155C2C"/>
    <w:rsid w:val="00156F2D"/>
    <w:rsid w:val="00157230"/>
    <w:rsid w:val="00160F27"/>
    <w:rsid w:val="00161804"/>
    <w:rsid w:val="001618AD"/>
    <w:rsid w:val="001619F4"/>
    <w:rsid w:val="00161E44"/>
    <w:rsid w:val="00161EE1"/>
    <w:rsid w:val="001622F6"/>
    <w:rsid w:val="00162C84"/>
    <w:rsid w:val="0016358C"/>
    <w:rsid w:val="001638E5"/>
    <w:rsid w:val="00163EE0"/>
    <w:rsid w:val="001647E6"/>
    <w:rsid w:val="001652AC"/>
    <w:rsid w:val="001652D9"/>
    <w:rsid w:val="00165379"/>
    <w:rsid w:val="00165F5C"/>
    <w:rsid w:val="0016712D"/>
    <w:rsid w:val="001672DA"/>
    <w:rsid w:val="00167B3F"/>
    <w:rsid w:val="00167C6E"/>
    <w:rsid w:val="00167EB5"/>
    <w:rsid w:val="001700B6"/>
    <w:rsid w:val="0017043D"/>
    <w:rsid w:val="001705B4"/>
    <w:rsid w:val="00171A36"/>
    <w:rsid w:val="001742FC"/>
    <w:rsid w:val="001752E8"/>
    <w:rsid w:val="00176E01"/>
    <w:rsid w:val="00176E7E"/>
    <w:rsid w:val="0017733E"/>
    <w:rsid w:val="00180706"/>
    <w:rsid w:val="00180713"/>
    <w:rsid w:val="00180B2B"/>
    <w:rsid w:val="00180FDC"/>
    <w:rsid w:val="00181184"/>
    <w:rsid w:val="001814ED"/>
    <w:rsid w:val="0018184D"/>
    <w:rsid w:val="00181FD2"/>
    <w:rsid w:val="001824CF"/>
    <w:rsid w:val="001825CD"/>
    <w:rsid w:val="00182C24"/>
    <w:rsid w:val="0018328B"/>
    <w:rsid w:val="001836BB"/>
    <w:rsid w:val="001836DF"/>
    <w:rsid w:val="0018436B"/>
    <w:rsid w:val="00184AEF"/>
    <w:rsid w:val="00185232"/>
    <w:rsid w:val="0018558E"/>
    <w:rsid w:val="0018648A"/>
    <w:rsid w:val="00187D7B"/>
    <w:rsid w:val="00187E6A"/>
    <w:rsid w:val="00187F81"/>
    <w:rsid w:val="00190764"/>
    <w:rsid w:val="001908D4"/>
    <w:rsid w:val="00190960"/>
    <w:rsid w:val="0019142E"/>
    <w:rsid w:val="0019233B"/>
    <w:rsid w:val="00192895"/>
    <w:rsid w:val="001934B4"/>
    <w:rsid w:val="00193677"/>
    <w:rsid w:val="001940E3"/>
    <w:rsid w:val="00195262"/>
    <w:rsid w:val="00195B71"/>
    <w:rsid w:val="00196048"/>
    <w:rsid w:val="001967AA"/>
    <w:rsid w:val="00196D1F"/>
    <w:rsid w:val="001970B5"/>
    <w:rsid w:val="00197776"/>
    <w:rsid w:val="00197B44"/>
    <w:rsid w:val="00197E08"/>
    <w:rsid w:val="001A05CC"/>
    <w:rsid w:val="001A09DA"/>
    <w:rsid w:val="001A0C1E"/>
    <w:rsid w:val="001A1AB0"/>
    <w:rsid w:val="001A25BF"/>
    <w:rsid w:val="001A2C87"/>
    <w:rsid w:val="001A307B"/>
    <w:rsid w:val="001A3DCA"/>
    <w:rsid w:val="001A44B1"/>
    <w:rsid w:val="001A4FDB"/>
    <w:rsid w:val="001A5614"/>
    <w:rsid w:val="001A5B4C"/>
    <w:rsid w:val="001A5F74"/>
    <w:rsid w:val="001A654F"/>
    <w:rsid w:val="001A6C36"/>
    <w:rsid w:val="001A7F1A"/>
    <w:rsid w:val="001B0671"/>
    <w:rsid w:val="001B1CE4"/>
    <w:rsid w:val="001B2774"/>
    <w:rsid w:val="001B2884"/>
    <w:rsid w:val="001B2AAC"/>
    <w:rsid w:val="001B2C61"/>
    <w:rsid w:val="001B31D7"/>
    <w:rsid w:val="001B32B4"/>
    <w:rsid w:val="001B3792"/>
    <w:rsid w:val="001B37B4"/>
    <w:rsid w:val="001B387D"/>
    <w:rsid w:val="001B3D80"/>
    <w:rsid w:val="001B409B"/>
    <w:rsid w:val="001B43A1"/>
    <w:rsid w:val="001B49AF"/>
    <w:rsid w:val="001B525C"/>
    <w:rsid w:val="001B6042"/>
    <w:rsid w:val="001B61D4"/>
    <w:rsid w:val="001B66EE"/>
    <w:rsid w:val="001B679A"/>
    <w:rsid w:val="001B74B7"/>
    <w:rsid w:val="001B759C"/>
    <w:rsid w:val="001C0638"/>
    <w:rsid w:val="001C15D3"/>
    <w:rsid w:val="001C1740"/>
    <w:rsid w:val="001C1D21"/>
    <w:rsid w:val="001C1FF7"/>
    <w:rsid w:val="001C207B"/>
    <w:rsid w:val="001C24B9"/>
    <w:rsid w:val="001C283F"/>
    <w:rsid w:val="001C28C1"/>
    <w:rsid w:val="001C2C8B"/>
    <w:rsid w:val="001C3447"/>
    <w:rsid w:val="001C3813"/>
    <w:rsid w:val="001C3888"/>
    <w:rsid w:val="001C3F17"/>
    <w:rsid w:val="001C48EE"/>
    <w:rsid w:val="001C4B0F"/>
    <w:rsid w:val="001C4D8E"/>
    <w:rsid w:val="001C5714"/>
    <w:rsid w:val="001C5DBB"/>
    <w:rsid w:val="001C61A1"/>
    <w:rsid w:val="001C6219"/>
    <w:rsid w:val="001C695B"/>
    <w:rsid w:val="001C7F6F"/>
    <w:rsid w:val="001D03F2"/>
    <w:rsid w:val="001D04B4"/>
    <w:rsid w:val="001D0DBB"/>
    <w:rsid w:val="001D0EF1"/>
    <w:rsid w:val="001D1D9D"/>
    <w:rsid w:val="001D23AD"/>
    <w:rsid w:val="001D2EDF"/>
    <w:rsid w:val="001D408E"/>
    <w:rsid w:val="001D506A"/>
    <w:rsid w:val="001D51B4"/>
    <w:rsid w:val="001D522D"/>
    <w:rsid w:val="001D5A91"/>
    <w:rsid w:val="001D7618"/>
    <w:rsid w:val="001E06BF"/>
    <w:rsid w:val="001E07A2"/>
    <w:rsid w:val="001E175F"/>
    <w:rsid w:val="001E1CAB"/>
    <w:rsid w:val="001E22EE"/>
    <w:rsid w:val="001E256B"/>
    <w:rsid w:val="001E2C38"/>
    <w:rsid w:val="001E370C"/>
    <w:rsid w:val="001E39A3"/>
    <w:rsid w:val="001E4077"/>
    <w:rsid w:val="001E44C2"/>
    <w:rsid w:val="001E4A62"/>
    <w:rsid w:val="001E4EC3"/>
    <w:rsid w:val="001E54C0"/>
    <w:rsid w:val="001E6098"/>
    <w:rsid w:val="001E649D"/>
    <w:rsid w:val="001E65D0"/>
    <w:rsid w:val="001E660B"/>
    <w:rsid w:val="001E6D20"/>
    <w:rsid w:val="001E6D51"/>
    <w:rsid w:val="001E6E0E"/>
    <w:rsid w:val="001E735D"/>
    <w:rsid w:val="001E7B6F"/>
    <w:rsid w:val="001F023E"/>
    <w:rsid w:val="001F03A7"/>
    <w:rsid w:val="001F059F"/>
    <w:rsid w:val="001F099B"/>
    <w:rsid w:val="001F12D7"/>
    <w:rsid w:val="001F1623"/>
    <w:rsid w:val="001F183A"/>
    <w:rsid w:val="001F2C64"/>
    <w:rsid w:val="001F3B19"/>
    <w:rsid w:val="001F4ADC"/>
    <w:rsid w:val="001F6399"/>
    <w:rsid w:val="001F6742"/>
    <w:rsid w:val="001F7064"/>
    <w:rsid w:val="001F7093"/>
    <w:rsid w:val="001F788D"/>
    <w:rsid w:val="001F7A02"/>
    <w:rsid w:val="001F7BA0"/>
    <w:rsid w:val="001F7E84"/>
    <w:rsid w:val="0020092F"/>
    <w:rsid w:val="00200AB1"/>
    <w:rsid w:val="00200C19"/>
    <w:rsid w:val="00200C31"/>
    <w:rsid w:val="00200DE5"/>
    <w:rsid w:val="0020140E"/>
    <w:rsid w:val="00201640"/>
    <w:rsid w:val="0020441A"/>
    <w:rsid w:val="00204B80"/>
    <w:rsid w:val="00204F85"/>
    <w:rsid w:val="00206F3E"/>
    <w:rsid w:val="00207882"/>
    <w:rsid w:val="0020796B"/>
    <w:rsid w:val="00207F03"/>
    <w:rsid w:val="00210077"/>
    <w:rsid w:val="00210493"/>
    <w:rsid w:val="00210851"/>
    <w:rsid w:val="00210866"/>
    <w:rsid w:val="00210FDA"/>
    <w:rsid w:val="00211649"/>
    <w:rsid w:val="00212284"/>
    <w:rsid w:val="0021289A"/>
    <w:rsid w:val="00212EF8"/>
    <w:rsid w:val="00213BD1"/>
    <w:rsid w:val="00214E5B"/>
    <w:rsid w:val="00215475"/>
    <w:rsid w:val="002162FF"/>
    <w:rsid w:val="002164CD"/>
    <w:rsid w:val="00216887"/>
    <w:rsid w:val="00216B0B"/>
    <w:rsid w:val="0021734D"/>
    <w:rsid w:val="0021792A"/>
    <w:rsid w:val="00217D84"/>
    <w:rsid w:val="00220102"/>
    <w:rsid w:val="002202D8"/>
    <w:rsid w:val="002204C4"/>
    <w:rsid w:val="002214BE"/>
    <w:rsid w:val="00221810"/>
    <w:rsid w:val="002222BA"/>
    <w:rsid w:val="00222A9D"/>
    <w:rsid w:val="00223141"/>
    <w:rsid w:val="002236E4"/>
    <w:rsid w:val="00223D45"/>
    <w:rsid w:val="00223EA8"/>
    <w:rsid w:val="002243F3"/>
    <w:rsid w:val="00224616"/>
    <w:rsid w:val="00224C55"/>
    <w:rsid w:val="00224C69"/>
    <w:rsid w:val="00224F50"/>
    <w:rsid w:val="00225E34"/>
    <w:rsid w:val="00226583"/>
    <w:rsid w:val="00226BDA"/>
    <w:rsid w:val="00226DCC"/>
    <w:rsid w:val="00227E98"/>
    <w:rsid w:val="00227FD0"/>
    <w:rsid w:val="002308AD"/>
    <w:rsid w:val="00231018"/>
    <w:rsid w:val="00231DAF"/>
    <w:rsid w:val="002336D3"/>
    <w:rsid w:val="00234E63"/>
    <w:rsid w:val="00236164"/>
    <w:rsid w:val="002401FD"/>
    <w:rsid w:val="002402C1"/>
    <w:rsid w:val="00241002"/>
    <w:rsid w:val="00241024"/>
    <w:rsid w:val="002420F9"/>
    <w:rsid w:val="002428E2"/>
    <w:rsid w:val="00242F53"/>
    <w:rsid w:val="0024346A"/>
    <w:rsid w:val="0024374D"/>
    <w:rsid w:val="002439F9"/>
    <w:rsid w:val="00243DA8"/>
    <w:rsid w:val="00244CBE"/>
    <w:rsid w:val="00244F75"/>
    <w:rsid w:val="002451B5"/>
    <w:rsid w:val="002453FD"/>
    <w:rsid w:val="00245E8D"/>
    <w:rsid w:val="00246C81"/>
    <w:rsid w:val="00247069"/>
    <w:rsid w:val="002501F3"/>
    <w:rsid w:val="0025020F"/>
    <w:rsid w:val="00251216"/>
    <w:rsid w:val="00251A52"/>
    <w:rsid w:val="00254170"/>
    <w:rsid w:val="00254A09"/>
    <w:rsid w:val="002567AD"/>
    <w:rsid w:val="002568CD"/>
    <w:rsid w:val="00257C65"/>
    <w:rsid w:val="002603AA"/>
    <w:rsid w:val="00260DAC"/>
    <w:rsid w:val="00260F1D"/>
    <w:rsid w:val="0026222A"/>
    <w:rsid w:val="00263907"/>
    <w:rsid w:val="00263A90"/>
    <w:rsid w:val="00263E17"/>
    <w:rsid w:val="00266A58"/>
    <w:rsid w:val="00271286"/>
    <w:rsid w:val="00271452"/>
    <w:rsid w:val="00271BEF"/>
    <w:rsid w:val="002736E5"/>
    <w:rsid w:val="00273A1E"/>
    <w:rsid w:val="0027485B"/>
    <w:rsid w:val="00275981"/>
    <w:rsid w:val="0027605E"/>
    <w:rsid w:val="00276E1C"/>
    <w:rsid w:val="00277234"/>
    <w:rsid w:val="002776E3"/>
    <w:rsid w:val="00277FAA"/>
    <w:rsid w:val="00282D74"/>
    <w:rsid w:val="00283E03"/>
    <w:rsid w:val="00284130"/>
    <w:rsid w:val="002856A1"/>
    <w:rsid w:val="002862C7"/>
    <w:rsid w:val="00286472"/>
    <w:rsid w:val="00287BEE"/>
    <w:rsid w:val="00290B1A"/>
    <w:rsid w:val="00291A4A"/>
    <w:rsid w:val="0029204E"/>
    <w:rsid w:val="00292828"/>
    <w:rsid w:val="00292C88"/>
    <w:rsid w:val="0029328F"/>
    <w:rsid w:val="00293689"/>
    <w:rsid w:val="00293D89"/>
    <w:rsid w:val="00294369"/>
    <w:rsid w:val="00294389"/>
    <w:rsid w:val="00295573"/>
    <w:rsid w:val="0029610C"/>
    <w:rsid w:val="00297415"/>
    <w:rsid w:val="002977CF"/>
    <w:rsid w:val="002A012F"/>
    <w:rsid w:val="002A02C0"/>
    <w:rsid w:val="002A1113"/>
    <w:rsid w:val="002A1A3A"/>
    <w:rsid w:val="002A1BA3"/>
    <w:rsid w:val="002A1FDA"/>
    <w:rsid w:val="002A216B"/>
    <w:rsid w:val="002A2430"/>
    <w:rsid w:val="002A253A"/>
    <w:rsid w:val="002A3610"/>
    <w:rsid w:val="002A4077"/>
    <w:rsid w:val="002A4256"/>
    <w:rsid w:val="002A680B"/>
    <w:rsid w:val="002A6B6E"/>
    <w:rsid w:val="002A7043"/>
    <w:rsid w:val="002A7A75"/>
    <w:rsid w:val="002B0CD4"/>
    <w:rsid w:val="002B147C"/>
    <w:rsid w:val="002B15D0"/>
    <w:rsid w:val="002B1C62"/>
    <w:rsid w:val="002B21C3"/>
    <w:rsid w:val="002B2BC7"/>
    <w:rsid w:val="002B2E6F"/>
    <w:rsid w:val="002B30F1"/>
    <w:rsid w:val="002B454D"/>
    <w:rsid w:val="002B4952"/>
    <w:rsid w:val="002B4F98"/>
    <w:rsid w:val="002B5647"/>
    <w:rsid w:val="002B7242"/>
    <w:rsid w:val="002B7BC1"/>
    <w:rsid w:val="002C0AF6"/>
    <w:rsid w:val="002C0D83"/>
    <w:rsid w:val="002C11DE"/>
    <w:rsid w:val="002C130F"/>
    <w:rsid w:val="002C1593"/>
    <w:rsid w:val="002C1CBA"/>
    <w:rsid w:val="002C1D9B"/>
    <w:rsid w:val="002C26CE"/>
    <w:rsid w:val="002C2905"/>
    <w:rsid w:val="002C2E2D"/>
    <w:rsid w:val="002C3052"/>
    <w:rsid w:val="002C3A7A"/>
    <w:rsid w:val="002C3E54"/>
    <w:rsid w:val="002C4AAA"/>
    <w:rsid w:val="002C4EDA"/>
    <w:rsid w:val="002C4F74"/>
    <w:rsid w:val="002C5217"/>
    <w:rsid w:val="002C53E6"/>
    <w:rsid w:val="002C64E4"/>
    <w:rsid w:val="002C6FAC"/>
    <w:rsid w:val="002C7223"/>
    <w:rsid w:val="002C76ED"/>
    <w:rsid w:val="002C783C"/>
    <w:rsid w:val="002C79A7"/>
    <w:rsid w:val="002D1000"/>
    <w:rsid w:val="002D1BEB"/>
    <w:rsid w:val="002D1CDD"/>
    <w:rsid w:val="002D1CF5"/>
    <w:rsid w:val="002D2266"/>
    <w:rsid w:val="002D3D3A"/>
    <w:rsid w:val="002D3DEB"/>
    <w:rsid w:val="002D49D7"/>
    <w:rsid w:val="002D5015"/>
    <w:rsid w:val="002D6CDE"/>
    <w:rsid w:val="002D793D"/>
    <w:rsid w:val="002D798E"/>
    <w:rsid w:val="002D7AA6"/>
    <w:rsid w:val="002D7D9F"/>
    <w:rsid w:val="002E1AD4"/>
    <w:rsid w:val="002E1FA7"/>
    <w:rsid w:val="002E222E"/>
    <w:rsid w:val="002E22E1"/>
    <w:rsid w:val="002E2779"/>
    <w:rsid w:val="002E36B8"/>
    <w:rsid w:val="002E455E"/>
    <w:rsid w:val="002E4AAE"/>
    <w:rsid w:val="002E4CE0"/>
    <w:rsid w:val="002E51DC"/>
    <w:rsid w:val="002E5F98"/>
    <w:rsid w:val="002E61E2"/>
    <w:rsid w:val="002E62EF"/>
    <w:rsid w:val="002E6504"/>
    <w:rsid w:val="002E6632"/>
    <w:rsid w:val="002E7DF0"/>
    <w:rsid w:val="002F1516"/>
    <w:rsid w:val="002F1B74"/>
    <w:rsid w:val="002F2070"/>
    <w:rsid w:val="002F237D"/>
    <w:rsid w:val="002F285D"/>
    <w:rsid w:val="002F2EEE"/>
    <w:rsid w:val="002F3547"/>
    <w:rsid w:val="002F39D8"/>
    <w:rsid w:val="002F3C15"/>
    <w:rsid w:val="002F3DFC"/>
    <w:rsid w:val="002F4881"/>
    <w:rsid w:val="002F592F"/>
    <w:rsid w:val="002F63B9"/>
    <w:rsid w:val="002F6716"/>
    <w:rsid w:val="002F7039"/>
    <w:rsid w:val="002F74A6"/>
    <w:rsid w:val="002F7604"/>
    <w:rsid w:val="002F7B84"/>
    <w:rsid w:val="002F7E8D"/>
    <w:rsid w:val="003000E3"/>
    <w:rsid w:val="00301FD6"/>
    <w:rsid w:val="0030226E"/>
    <w:rsid w:val="003026D6"/>
    <w:rsid w:val="00302CFF"/>
    <w:rsid w:val="0030300F"/>
    <w:rsid w:val="0030409D"/>
    <w:rsid w:val="003045E1"/>
    <w:rsid w:val="003046E3"/>
    <w:rsid w:val="00305557"/>
    <w:rsid w:val="00305AC1"/>
    <w:rsid w:val="00305E5E"/>
    <w:rsid w:val="0030618B"/>
    <w:rsid w:val="0030621E"/>
    <w:rsid w:val="0030686B"/>
    <w:rsid w:val="00306AB0"/>
    <w:rsid w:val="00306BA6"/>
    <w:rsid w:val="003074F4"/>
    <w:rsid w:val="00307A97"/>
    <w:rsid w:val="0031088D"/>
    <w:rsid w:val="00310AEE"/>
    <w:rsid w:val="00310BF3"/>
    <w:rsid w:val="00312392"/>
    <w:rsid w:val="00312406"/>
    <w:rsid w:val="00313D90"/>
    <w:rsid w:val="0031453E"/>
    <w:rsid w:val="0031546E"/>
    <w:rsid w:val="003202B3"/>
    <w:rsid w:val="00320AB4"/>
    <w:rsid w:val="00320F5B"/>
    <w:rsid w:val="0032139D"/>
    <w:rsid w:val="003216F7"/>
    <w:rsid w:val="003219F8"/>
    <w:rsid w:val="00321F66"/>
    <w:rsid w:val="00323023"/>
    <w:rsid w:val="00323C7C"/>
    <w:rsid w:val="003242F0"/>
    <w:rsid w:val="00324B50"/>
    <w:rsid w:val="00325172"/>
    <w:rsid w:val="003252C3"/>
    <w:rsid w:val="003271DD"/>
    <w:rsid w:val="0032745B"/>
    <w:rsid w:val="00327936"/>
    <w:rsid w:val="00327FA3"/>
    <w:rsid w:val="00330C16"/>
    <w:rsid w:val="003314DE"/>
    <w:rsid w:val="00331DB4"/>
    <w:rsid w:val="003325B8"/>
    <w:rsid w:val="003326FB"/>
    <w:rsid w:val="00332852"/>
    <w:rsid w:val="00332F13"/>
    <w:rsid w:val="00334194"/>
    <w:rsid w:val="003369D2"/>
    <w:rsid w:val="00336B79"/>
    <w:rsid w:val="003378D7"/>
    <w:rsid w:val="003379AA"/>
    <w:rsid w:val="003379CF"/>
    <w:rsid w:val="00340252"/>
    <w:rsid w:val="00340A74"/>
    <w:rsid w:val="00340D0A"/>
    <w:rsid w:val="003415A0"/>
    <w:rsid w:val="003419D1"/>
    <w:rsid w:val="003437C2"/>
    <w:rsid w:val="00343D54"/>
    <w:rsid w:val="0034417B"/>
    <w:rsid w:val="00344529"/>
    <w:rsid w:val="003447EB"/>
    <w:rsid w:val="0034511F"/>
    <w:rsid w:val="00345488"/>
    <w:rsid w:val="00345EC9"/>
    <w:rsid w:val="00346036"/>
    <w:rsid w:val="00346D6F"/>
    <w:rsid w:val="003472B7"/>
    <w:rsid w:val="003472C4"/>
    <w:rsid w:val="003476D8"/>
    <w:rsid w:val="00347E7A"/>
    <w:rsid w:val="003505E7"/>
    <w:rsid w:val="00350D67"/>
    <w:rsid w:val="00352245"/>
    <w:rsid w:val="00352880"/>
    <w:rsid w:val="00353D19"/>
    <w:rsid w:val="00353FD1"/>
    <w:rsid w:val="00354165"/>
    <w:rsid w:val="003544A7"/>
    <w:rsid w:val="00354BE6"/>
    <w:rsid w:val="00354FD3"/>
    <w:rsid w:val="003553D2"/>
    <w:rsid w:val="00355E73"/>
    <w:rsid w:val="00355F3D"/>
    <w:rsid w:val="00357BB4"/>
    <w:rsid w:val="00361069"/>
    <w:rsid w:val="00361129"/>
    <w:rsid w:val="0036124F"/>
    <w:rsid w:val="00361DC9"/>
    <w:rsid w:val="00362DAD"/>
    <w:rsid w:val="00363BA5"/>
    <w:rsid w:val="00363C01"/>
    <w:rsid w:val="003647EF"/>
    <w:rsid w:val="003649F4"/>
    <w:rsid w:val="0036555A"/>
    <w:rsid w:val="00365A7A"/>
    <w:rsid w:val="0036732E"/>
    <w:rsid w:val="00370A48"/>
    <w:rsid w:val="00370E1B"/>
    <w:rsid w:val="00372A8B"/>
    <w:rsid w:val="00372BD6"/>
    <w:rsid w:val="00372CCD"/>
    <w:rsid w:val="00372FC6"/>
    <w:rsid w:val="00373097"/>
    <w:rsid w:val="00373731"/>
    <w:rsid w:val="00374424"/>
    <w:rsid w:val="003747DA"/>
    <w:rsid w:val="00374C4F"/>
    <w:rsid w:val="00375D2B"/>
    <w:rsid w:val="003766D1"/>
    <w:rsid w:val="00376A55"/>
    <w:rsid w:val="00376FE2"/>
    <w:rsid w:val="003777EE"/>
    <w:rsid w:val="0038220C"/>
    <w:rsid w:val="00382A40"/>
    <w:rsid w:val="00382B37"/>
    <w:rsid w:val="00382C1D"/>
    <w:rsid w:val="003845CF"/>
    <w:rsid w:val="003853E8"/>
    <w:rsid w:val="003856D5"/>
    <w:rsid w:val="00385817"/>
    <w:rsid w:val="0038639D"/>
    <w:rsid w:val="00387356"/>
    <w:rsid w:val="003873C6"/>
    <w:rsid w:val="0038766A"/>
    <w:rsid w:val="00387BDF"/>
    <w:rsid w:val="00387F79"/>
    <w:rsid w:val="00387FEC"/>
    <w:rsid w:val="00390DA6"/>
    <w:rsid w:val="00391212"/>
    <w:rsid w:val="003912C5"/>
    <w:rsid w:val="003921E4"/>
    <w:rsid w:val="00392426"/>
    <w:rsid w:val="003932D5"/>
    <w:rsid w:val="00393D77"/>
    <w:rsid w:val="00396D66"/>
    <w:rsid w:val="00396D8C"/>
    <w:rsid w:val="0039709D"/>
    <w:rsid w:val="003970B7"/>
    <w:rsid w:val="00397CDA"/>
    <w:rsid w:val="003A0037"/>
    <w:rsid w:val="003A0755"/>
    <w:rsid w:val="003A07FD"/>
    <w:rsid w:val="003A1801"/>
    <w:rsid w:val="003A1EEA"/>
    <w:rsid w:val="003A2114"/>
    <w:rsid w:val="003A241B"/>
    <w:rsid w:val="003A4003"/>
    <w:rsid w:val="003A7B10"/>
    <w:rsid w:val="003A7C06"/>
    <w:rsid w:val="003B037F"/>
    <w:rsid w:val="003B0EA4"/>
    <w:rsid w:val="003B0FCF"/>
    <w:rsid w:val="003B162E"/>
    <w:rsid w:val="003B2368"/>
    <w:rsid w:val="003B3025"/>
    <w:rsid w:val="003B37C3"/>
    <w:rsid w:val="003B3E9D"/>
    <w:rsid w:val="003B418E"/>
    <w:rsid w:val="003B4734"/>
    <w:rsid w:val="003B47F4"/>
    <w:rsid w:val="003B4D07"/>
    <w:rsid w:val="003B7139"/>
    <w:rsid w:val="003C0AA9"/>
    <w:rsid w:val="003C0F72"/>
    <w:rsid w:val="003C17D3"/>
    <w:rsid w:val="003C27CE"/>
    <w:rsid w:val="003C29DE"/>
    <w:rsid w:val="003C4164"/>
    <w:rsid w:val="003C4E2A"/>
    <w:rsid w:val="003C5B67"/>
    <w:rsid w:val="003C694B"/>
    <w:rsid w:val="003C6BBD"/>
    <w:rsid w:val="003C7328"/>
    <w:rsid w:val="003C7B39"/>
    <w:rsid w:val="003C7D48"/>
    <w:rsid w:val="003D0AEE"/>
    <w:rsid w:val="003D175B"/>
    <w:rsid w:val="003D1A1E"/>
    <w:rsid w:val="003D299D"/>
    <w:rsid w:val="003D2D38"/>
    <w:rsid w:val="003D2E3D"/>
    <w:rsid w:val="003D3371"/>
    <w:rsid w:val="003D3EB8"/>
    <w:rsid w:val="003D582D"/>
    <w:rsid w:val="003D6739"/>
    <w:rsid w:val="003D75F3"/>
    <w:rsid w:val="003E0443"/>
    <w:rsid w:val="003E0CA3"/>
    <w:rsid w:val="003E0EB6"/>
    <w:rsid w:val="003E1530"/>
    <w:rsid w:val="003E18AF"/>
    <w:rsid w:val="003E1ABC"/>
    <w:rsid w:val="003E2375"/>
    <w:rsid w:val="003E26E5"/>
    <w:rsid w:val="003E3365"/>
    <w:rsid w:val="003E371A"/>
    <w:rsid w:val="003E3EB4"/>
    <w:rsid w:val="003E3FBC"/>
    <w:rsid w:val="003E4334"/>
    <w:rsid w:val="003E5B75"/>
    <w:rsid w:val="003E6538"/>
    <w:rsid w:val="003E66E3"/>
    <w:rsid w:val="003E6BC4"/>
    <w:rsid w:val="003E6BF3"/>
    <w:rsid w:val="003E7FE7"/>
    <w:rsid w:val="003F00B1"/>
    <w:rsid w:val="003F06FF"/>
    <w:rsid w:val="003F125A"/>
    <w:rsid w:val="003F2265"/>
    <w:rsid w:val="003F2373"/>
    <w:rsid w:val="003F2D35"/>
    <w:rsid w:val="003F40D2"/>
    <w:rsid w:val="003F4122"/>
    <w:rsid w:val="003F4445"/>
    <w:rsid w:val="003F44D1"/>
    <w:rsid w:val="003F47C6"/>
    <w:rsid w:val="003F5B0D"/>
    <w:rsid w:val="003F6687"/>
    <w:rsid w:val="00400078"/>
    <w:rsid w:val="004004E2"/>
    <w:rsid w:val="004007F7"/>
    <w:rsid w:val="0040162D"/>
    <w:rsid w:val="004019DB"/>
    <w:rsid w:val="00401A2E"/>
    <w:rsid w:val="00401ADB"/>
    <w:rsid w:val="00401B6A"/>
    <w:rsid w:val="00401B9C"/>
    <w:rsid w:val="00401CAC"/>
    <w:rsid w:val="00403B2D"/>
    <w:rsid w:val="00404D92"/>
    <w:rsid w:val="0040752E"/>
    <w:rsid w:val="00407ADE"/>
    <w:rsid w:val="00407AFB"/>
    <w:rsid w:val="00407C05"/>
    <w:rsid w:val="00407E01"/>
    <w:rsid w:val="00410E9C"/>
    <w:rsid w:val="00410F2C"/>
    <w:rsid w:val="0041181F"/>
    <w:rsid w:val="00411BB6"/>
    <w:rsid w:val="00411F7D"/>
    <w:rsid w:val="004123A1"/>
    <w:rsid w:val="00412B38"/>
    <w:rsid w:val="0041321F"/>
    <w:rsid w:val="00413C75"/>
    <w:rsid w:val="00413CAA"/>
    <w:rsid w:val="00414122"/>
    <w:rsid w:val="004151DA"/>
    <w:rsid w:val="0041573B"/>
    <w:rsid w:val="0041600D"/>
    <w:rsid w:val="00416948"/>
    <w:rsid w:val="00416FE9"/>
    <w:rsid w:val="0041740A"/>
    <w:rsid w:val="00417694"/>
    <w:rsid w:val="00417FC4"/>
    <w:rsid w:val="00420111"/>
    <w:rsid w:val="00420631"/>
    <w:rsid w:val="00420C53"/>
    <w:rsid w:val="00420C93"/>
    <w:rsid w:val="004219C1"/>
    <w:rsid w:val="00421A8A"/>
    <w:rsid w:val="00421C28"/>
    <w:rsid w:val="00421ECE"/>
    <w:rsid w:val="00422FB4"/>
    <w:rsid w:val="0042342C"/>
    <w:rsid w:val="00425DA9"/>
    <w:rsid w:val="004261BE"/>
    <w:rsid w:val="00426922"/>
    <w:rsid w:val="00427F7B"/>
    <w:rsid w:val="004310CB"/>
    <w:rsid w:val="00431BA3"/>
    <w:rsid w:val="00431F59"/>
    <w:rsid w:val="00433717"/>
    <w:rsid w:val="004337E9"/>
    <w:rsid w:val="0043457A"/>
    <w:rsid w:val="00434939"/>
    <w:rsid w:val="00435BBD"/>
    <w:rsid w:val="00436156"/>
    <w:rsid w:val="0043727F"/>
    <w:rsid w:val="004375E9"/>
    <w:rsid w:val="0043760E"/>
    <w:rsid w:val="0043797E"/>
    <w:rsid w:val="00437E78"/>
    <w:rsid w:val="004403E5"/>
    <w:rsid w:val="00440A33"/>
    <w:rsid w:val="00440B4E"/>
    <w:rsid w:val="00441B4D"/>
    <w:rsid w:val="00441E7E"/>
    <w:rsid w:val="004442F8"/>
    <w:rsid w:val="004445C7"/>
    <w:rsid w:val="004445E3"/>
    <w:rsid w:val="00444836"/>
    <w:rsid w:val="00444E96"/>
    <w:rsid w:val="004450D1"/>
    <w:rsid w:val="0044513F"/>
    <w:rsid w:val="00445556"/>
    <w:rsid w:val="004455E7"/>
    <w:rsid w:val="00446FB8"/>
    <w:rsid w:val="004474AF"/>
    <w:rsid w:val="004501C3"/>
    <w:rsid w:val="00450788"/>
    <w:rsid w:val="00450CA3"/>
    <w:rsid w:val="00450E53"/>
    <w:rsid w:val="0045117F"/>
    <w:rsid w:val="004517F4"/>
    <w:rsid w:val="004530C4"/>
    <w:rsid w:val="00453402"/>
    <w:rsid w:val="00453A32"/>
    <w:rsid w:val="00454BFA"/>
    <w:rsid w:val="00454C89"/>
    <w:rsid w:val="00454D14"/>
    <w:rsid w:val="00454D45"/>
    <w:rsid w:val="0045537C"/>
    <w:rsid w:val="004554B1"/>
    <w:rsid w:val="00455871"/>
    <w:rsid w:val="004566CA"/>
    <w:rsid w:val="004566F2"/>
    <w:rsid w:val="0045696E"/>
    <w:rsid w:val="00456C9C"/>
    <w:rsid w:val="00457D53"/>
    <w:rsid w:val="00457FF9"/>
    <w:rsid w:val="00460DBA"/>
    <w:rsid w:val="00460FC2"/>
    <w:rsid w:val="00462264"/>
    <w:rsid w:val="00462A1B"/>
    <w:rsid w:val="004632F4"/>
    <w:rsid w:val="004635FE"/>
    <w:rsid w:val="00464440"/>
    <w:rsid w:val="00465101"/>
    <w:rsid w:val="00465129"/>
    <w:rsid w:val="0046587A"/>
    <w:rsid w:val="00466483"/>
    <w:rsid w:val="00466C48"/>
    <w:rsid w:val="004670EF"/>
    <w:rsid w:val="00467CA2"/>
    <w:rsid w:val="00471674"/>
    <w:rsid w:val="004724BE"/>
    <w:rsid w:val="00473681"/>
    <w:rsid w:val="00473ABF"/>
    <w:rsid w:val="00473D2C"/>
    <w:rsid w:val="0047501E"/>
    <w:rsid w:val="004751A6"/>
    <w:rsid w:val="004753D2"/>
    <w:rsid w:val="004761D5"/>
    <w:rsid w:val="00476417"/>
    <w:rsid w:val="004769FE"/>
    <w:rsid w:val="00476D21"/>
    <w:rsid w:val="00477AE0"/>
    <w:rsid w:val="0048096C"/>
    <w:rsid w:val="00481116"/>
    <w:rsid w:val="00481360"/>
    <w:rsid w:val="004816F7"/>
    <w:rsid w:val="00481737"/>
    <w:rsid w:val="00481A16"/>
    <w:rsid w:val="00482566"/>
    <w:rsid w:val="00482A77"/>
    <w:rsid w:val="00482A7D"/>
    <w:rsid w:val="004835F8"/>
    <w:rsid w:val="004839B2"/>
    <w:rsid w:val="0048416B"/>
    <w:rsid w:val="00484772"/>
    <w:rsid w:val="00484AA9"/>
    <w:rsid w:val="00485522"/>
    <w:rsid w:val="00485959"/>
    <w:rsid w:val="004864B6"/>
    <w:rsid w:val="00486501"/>
    <w:rsid w:val="0048652A"/>
    <w:rsid w:val="0048693C"/>
    <w:rsid w:val="00486AE6"/>
    <w:rsid w:val="0048736A"/>
    <w:rsid w:val="00487826"/>
    <w:rsid w:val="0048785B"/>
    <w:rsid w:val="00490415"/>
    <w:rsid w:val="0049041E"/>
    <w:rsid w:val="004909A7"/>
    <w:rsid w:val="00490F49"/>
    <w:rsid w:val="00491F7E"/>
    <w:rsid w:val="00492201"/>
    <w:rsid w:val="004926FC"/>
    <w:rsid w:val="00492E20"/>
    <w:rsid w:val="00494084"/>
    <w:rsid w:val="00494179"/>
    <w:rsid w:val="004941CE"/>
    <w:rsid w:val="004952A3"/>
    <w:rsid w:val="00495A72"/>
    <w:rsid w:val="00496386"/>
    <w:rsid w:val="004963FF"/>
    <w:rsid w:val="0049693E"/>
    <w:rsid w:val="0049736B"/>
    <w:rsid w:val="004A2521"/>
    <w:rsid w:val="004A2B72"/>
    <w:rsid w:val="004A2FBD"/>
    <w:rsid w:val="004A300A"/>
    <w:rsid w:val="004A340D"/>
    <w:rsid w:val="004A4850"/>
    <w:rsid w:val="004A49AF"/>
    <w:rsid w:val="004A4B1F"/>
    <w:rsid w:val="004A543A"/>
    <w:rsid w:val="004A5998"/>
    <w:rsid w:val="004A5B84"/>
    <w:rsid w:val="004A628C"/>
    <w:rsid w:val="004A636D"/>
    <w:rsid w:val="004A72E3"/>
    <w:rsid w:val="004A73F0"/>
    <w:rsid w:val="004A79BB"/>
    <w:rsid w:val="004A7CF5"/>
    <w:rsid w:val="004B0661"/>
    <w:rsid w:val="004B07D3"/>
    <w:rsid w:val="004B1049"/>
    <w:rsid w:val="004B10ED"/>
    <w:rsid w:val="004B13BF"/>
    <w:rsid w:val="004B1EBA"/>
    <w:rsid w:val="004B23EF"/>
    <w:rsid w:val="004B259D"/>
    <w:rsid w:val="004B2C05"/>
    <w:rsid w:val="004B4C99"/>
    <w:rsid w:val="004B5336"/>
    <w:rsid w:val="004B65BC"/>
    <w:rsid w:val="004B73A7"/>
    <w:rsid w:val="004B75EB"/>
    <w:rsid w:val="004B7D96"/>
    <w:rsid w:val="004C115B"/>
    <w:rsid w:val="004C3272"/>
    <w:rsid w:val="004C3B02"/>
    <w:rsid w:val="004C4184"/>
    <w:rsid w:val="004C4593"/>
    <w:rsid w:val="004C4C7E"/>
    <w:rsid w:val="004C4D22"/>
    <w:rsid w:val="004C4D3F"/>
    <w:rsid w:val="004C4E86"/>
    <w:rsid w:val="004C4F40"/>
    <w:rsid w:val="004C521B"/>
    <w:rsid w:val="004C523D"/>
    <w:rsid w:val="004C537A"/>
    <w:rsid w:val="004C5C8F"/>
    <w:rsid w:val="004C69D3"/>
    <w:rsid w:val="004C7160"/>
    <w:rsid w:val="004C7512"/>
    <w:rsid w:val="004C7880"/>
    <w:rsid w:val="004C7BC2"/>
    <w:rsid w:val="004D03A9"/>
    <w:rsid w:val="004D1C55"/>
    <w:rsid w:val="004D1FBF"/>
    <w:rsid w:val="004D4A1C"/>
    <w:rsid w:val="004D4AB8"/>
    <w:rsid w:val="004D4BEC"/>
    <w:rsid w:val="004D5310"/>
    <w:rsid w:val="004D5C37"/>
    <w:rsid w:val="004D5D63"/>
    <w:rsid w:val="004D5FCF"/>
    <w:rsid w:val="004D6BA2"/>
    <w:rsid w:val="004D7462"/>
    <w:rsid w:val="004E16A3"/>
    <w:rsid w:val="004E17FD"/>
    <w:rsid w:val="004E19BA"/>
    <w:rsid w:val="004E1EC2"/>
    <w:rsid w:val="004E2095"/>
    <w:rsid w:val="004E4384"/>
    <w:rsid w:val="004E4D51"/>
    <w:rsid w:val="004E57BC"/>
    <w:rsid w:val="004E6463"/>
    <w:rsid w:val="004E64E4"/>
    <w:rsid w:val="004E72A8"/>
    <w:rsid w:val="004E7568"/>
    <w:rsid w:val="004E76D1"/>
    <w:rsid w:val="004E77F0"/>
    <w:rsid w:val="004F080D"/>
    <w:rsid w:val="004F0AC2"/>
    <w:rsid w:val="004F1F3F"/>
    <w:rsid w:val="004F2581"/>
    <w:rsid w:val="004F3347"/>
    <w:rsid w:val="004F4024"/>
    <w:rsid w:val="004F4564"/>
    <w:rsid w:val="004F4DCD"/>
    <w:rsid w:val="004F55AC"/>
    <w:rsid w:val="004F62CC"/>
    <w:rsid w:val="004F65F0"/>
    <w:rsid w:val="004F7B78"/>
    <w:rsid w:val="004F7FB7"/>
    <w:rsid w:val="00501513"/>
    <w:rsid w:val="0050224C"/>
    <w:rsid w:val="00502C5C"/>
    <w:rsid w:val="00503727"/>
    <w:rsid w:val="00504705"/>
    <w:rsid w:val="0050492B"/>
    <w:rsid w:val="00505071"/>
    <w:rsid w:val="00505440"/>
    <w:rsid w:val="00505A59"/>
    <w:rsid w:val="00505C15"/>
    <w:rsid w:val="00505CA5"/>
    <w:rsid w:val="00505F67"/>
    <w:rsid w:val="00506191"/>
    <w:rsid w:val="005064FD"/>
    <w:rsid w:val="00506911"/>
    <w:rsid w:val="00506C95"/>
    <w:rsid w:val="00507A20"/>
    <w:rsid w:val="00507DA4"/>
    <w:rsid w:val="005107E6"/>
    <w:rsid w:val="00511DE6"/>
    <w:rsid w:val="005126C9"/>
    <w:rsid w:val="00512CCE"/>
    <w:rsid w:val="00513A2B"/>
    <w:rsid w:val="00514A60"/>
    <w:rsid w:val="00514D0D"/>
    <w:rsid w:val="00515339"/>
    <w:rsid w:val="00515E87"/>
    <w:rsid w:val="00515FF7"/>
    <w:rsid w:val="0051651B"/>
    <w:rsid w:val="005175CB"/>
    <w:rsid w:val="00520551"/>
    <w:rsid w:val="00520F64"/>
    <w:rsid w:val="0052115C"/>
    <w:rsid w:val="00521CB6"/>
    <w:rsid w:val="00521DAF"/>
    <w:rsid w:val="0052233D"/>
    <w:rsid w:val="005226A3"/>
    <w:rsid w:val="00522839"/>
    <w:rsid w:val="00523079"/>
    <w:rsid w:val="005232EB"/>
    <w:rsid w:val="00524343"/>
    <w:rsid w:val="00524B89"/>
    <w:rsid w:val="0052502D"/>
    <w:rsid w:val="0052550A"/>
    <w:rsid w:val="00526F7B"/>
    <w:rsid w:val="00527689"/>
    <w:rsid w:val="005307BF"/>
    <w:rsid w:val="00531074"/>
    <w:rsid w:val="00531A95"/>
    <w:rsid w:val="005320AE"/>
    <w:rsid w:val="005323CA"/>
    <w:rsid w:val="005328B6"/>
    <w:rsid w:val="00533343"/>
    <w:rsid w:val="00533B4D"/>
    <w:rsid w:val="005341FE"/>
    <w:rsid w:val="00534F82"/>
    <w:rsid w:val="005351C0"/>
    <w:rsid w:val="00537006"/>
    <w:rsid w:val="00537163"/>
    <w:rsid w:val="00540605"/>
    <w:rsid w:val="00540DC7"/>
    <w:rsid w:val="00541287"/>
    <w:rsid w:val="0054273A"/>
    <w:rsid w:val="005429B1"/>
    <w:rsid w:val="00542CB1"/>
    <w:rsid w:val="00542DF1"/>
    <w:rsid w:val="00543179"/>
    <w:rsid w:val="005434A7"/>
    <w:rsid w:val="0054422D"/>
    <w:rsid w:val="00544371"/>
    <w:rsid w:val="0054475E"/>
    <w:rsid w:val="00544B5D"/>
    <w:rsid w:val="005465ED"/>
    <w:rsid w:val="005469F1"/>
    <w:rsid w:val="005509B6"/>
    <w:rsid w:val="005509F2"/>
    <w:rsid w:val="00550B3A"/>
    <w:rsid w:val="00550C60"/>
    <w:rsid w:val="005518F3"/>
    <w:rsid w:val="00552F43"/>
    <w:rsid w:val="00553B5C"/>
    <w:rsid w:val="00553DD0"/>
    <w:rsid w:val="0055513C"/>
    <w:rsid w:val="00555B18"/>
    <w:rsid w:val="00555CC6"/>
    <w:rsid w:val="00557663"/>
    <w:rsid w:val="00557B0D"/>
    <w:rsid w:val="00560A1E"/>
    <w:rsid w:val="00560DBC"/>
    <w:rsid w:val="00561E73"/>
    <w:rsid w:val="0056289F"/>
    <w:rsid w:val="00562B07"/>
    <w:rsid w:val="00562D15"/>
    <w:rsid w:val="00563E98"/>
    <w:rsid w:val="005643AA"/>
    <w:rsid w:val="005648B4"/>
    <w:rsid w:val="00564C3F"/>
    <w:rsid w:val="005669CB"/>
    <w:rsid w:val="00567483"/>
    <w:rsid w:val="00567B99"/>
    <w:rsid w:val="00567EEB"/>
    <w:rsid w:val="005704F2"/>
    <w:rsid w:val="00570E1D"/>
    <w:rsid w:val="00571139"/>
    <w:rsid w:val="005711C5"/>
    <w:rsid w:val="00571253"/>
    <w:rsid w:val="0057202A"/>
    <w:rsid w:val="00572C02"/>
    <w:rsid w:val="00574632"/>
    <w:rsid w:val="00574892"/>
    <w:rsid w:val="00575325"/>
    <w:rsid w:val="00575920"/>
    <w:rsid w:val="0057613D"/>
    <w:rsid w:val="00576E9A"/>
    <w:rsid w:val="0057708A"/>
    <w:rsid w:val="005770E7"/>
    <w:rsid w:val="0057734C"/>
    <w:rsid w:val="00577538"/>
    <w:rsid w:val="00577D62"/>
    <w:rsid w:val="005812C3"/>
    <w:rsid w:val="00581A2D"/>
    <w:rsid w:val="005830BD"/>
    <w:rsid w:val="0058319E"/>
    <w:rsid w:val="0058348C"/>
    <w:rsid w:val="005834FB"/>
    <w:rsid w:val="005840BA"/>
    <w:rsid w:val="005847BC"/>
    <w:rsid w:val="00584F2E"/>
    <w:rsid w:val="00585404"/>
    <w:rsid w:val="00585E28"/>
    <w:rsid w:val="00586FCE"/>
    <w:rsid w:val="005871AE"/>
    <w:rsid w:val="00587979"/>
    <w:rsid w:val="00587A67"/>
    <w:rsid w:val="00590444"/>
    <w:rsid w:val="00590FB3"/>
    <w:rsid w:val="00591776"/>
    <w:rsid w:val="0059245F"/>
    <w:rsid w:val="005925FE"/>
    <w:rsid w:val="005926B4"/>
    <w:rsid w:val="0059286F"/>
    <w:rsid w:val="00592CBD"/>
    <w:rsid w:val="00592CBE"/>
    <w:rsid w:val="00594761"/>
    <w:rsid w:val="00594A94"/>
    <w:rsid w:val="00595496"/>
    <w:rsid w:val="00595C83"/>
    <w:rsid w:val="005970BC"/>
    <w:rsid w:val="00597E28"/>
    <w:rsid w:val="005A0BDF"/>
    <w:rsid w:val="005A0C1E"/>
    <w:rsid w:val="005A13B2"/>
    <w:rsid w:val="005A18DC"/>
    <w:rsid w:val="005A228E"/>
    <w:rsid w:val="005A22FC"/>
    <w:rsid w:val="005A2661"/>
    <w:rsid w:val="005A2AAD"/>
    <w:rsid w:val="005A3358"/>
    <w:rsid w:val="005A36F6"/>
    <w:rsid w:val="005A3AC5"/>
    <w:rsid w:val="005A432E"/>
    <w:rsid w:val="005A4D8C"/>
    <w:rsid w:val="005A5E25"/>
    <w:rsid w:val="005A5F4B"/>
    <w:rsid w:val="005A72DC"/>
    <w:rsid w:val="005A7477"/>
    <w:rsid w:val="005A7C6D"/>
    <w:rsid w:val="005B0439"/>
    <w:rsid w:val="005B0498"/>
    <w:rsid w:val="005B0A82"/>
    <w:rsid w:val="005B1129"/>
    <w:rsid w:val="005B14BE"/>
    <w:rsid w:val="005B2590"/>
    <w:rsid w:val="005B2FB7"/>
    <w:rsid w:val="005B4079"/>
    <w:rsid w:val="005B4095"/>
    <w:rsid w:val="005B430B"/>
    <w:rsid w:val="005B4EFD"/>
    <w:rsid w:val="005B5E52"/>
    <w:rsid w:val="005B707B"/>
    <w:rsid w:val="005B7881"/>
    <w:rsid w:val="005B7D50"/>
    <w:rsid w:val="005C0FCE"/>
    <w:rsid w:val="005C1EFA"/>
    <w:rsid w:val="005C44C3"/>
    <w:rsid w:val="005C4AF7"/>
    <w:rsid w:val="005C4D35"/>
    <w:rsid w:val="005C5200"/>
    <w:rsid w:val="005C5518"/>
    <w:rsid w:val="005C5B0C"/>
    <w:rsid w:val="005C5B9D"/>
    <w:rsid w:val="005C6318"/>
    <w:rsid w:val="005C681E"/>
    <w:rsid w:val="005C7365"/>
    <w:rsid w:val="005C785E"/>
    <w:rsid w:val="005D0354"/>
    <w:rsid w:val="005D09D3"/>
    <w:rsid w:val="005D0DBF"/>
    <w:rsid w:val="005D117C"/>
    <w:rsid w:val="005D13DF"/>
    <w:rsid w:val="005D16FE"/>
    <w:rsid w:val="005D19F9"/>
    <w:rsid w:val="005D1A71"/>
    <w:rsid w:val="005D1C87"/>
    <w:rsid w:val="005D1DD5"/>
    <w:rsid w:val="005D1FA3"/>
    <w:rsid w:val="005D223A"/>
    <w:rsid w:val="005D2289"/>
    <w:rsid w:val="005D3100"/>
    <w:rsid w:val="005D455E"/>
    <w:rsid w:val="005D46D8"/>
    <w:rsid w:val="005D481C"/>
    <w:rsid w:val="005D605F"/>
    <w:rsid w:val="005D67FD"/>
    <w:rsid w:val="005D72CC"/>
    <w:rsid w:val="005D77DA"/>
    <w:rsid w:val="005E04CC"/>
    <w:rsid w:val="005E0E24"/>
    <w:rsid w:val="005E1033"/>
    <w:rsid w:val="005E1A98"/>
    <w:rsid w:val="005E1FC0"/>
    <w:rsid w:val="005E2296"/>
    <w:rsid w:val="005E2BA0"/>
    <w:rsid w:val="005E2D6F"/>
    <w:rsid w:val="005E3A81"/>
    <w:rsid w:val="005E4463"/>
    <w:rsid w:val="005E46F0"/>
    <w:rsid w:val="005E4911"/>
    <w:rsid w:val="005E4A04"/>
    <w:rsid w:val="005E7E71"/>
    <w:rsid w:val="005F2312"/>
    <w:rsid w:val="005F27B8"/>
    <w:rsid w:val="005F2FA4"/>
    <w:rsid w:val="005F326D"/>
    <w:rsid w:val="005F3FA6"/>
    <w:rsid w:val="005F493A"/>
    <w:rsid w:val="005F4DDB"/>
    <w:rsid w:val="005F4E47"/>
    <w:rsid w:val="005F4E75"/>
    <w:rsid w:val="005F5A1F"/>
    <w:rsid w:val="005F5B4E"/>
    <w:rsid w:val="005F5D4F"/>
    <w:rsid w:val="005F5FF0"/>
    <w:rsid w:val="006000C1"/>
    <w:rsid w:val="006004E6"/>
    <w:rsid w:val="00600664"/>
    <w:rsid w:val="00600957"/>
    <w:rsid w:val="006015D5"/>
    <w:rsid w:val="006027C7"/>
    <w:rsid w:val="00603894"/>
    <w:rsid w:val="00604646"/>
    <w:rsid w:val="00605A8C"/>
    <w:rsid w:val="00606AFD"/>
    <w:rsid w:val="00606D5A"/>
    <w:rsid w:val="006076F5"/>
    <w:rsid w:val="00607AB6"/>
    <w:rsid w:val="00607F79"/>
    <w:rsid w:val="00610CA4"/>
    <w:rsid w:val="00610EFB"/>
    <w:rsid w:val="0061104A"/>
    <w:rsid w:val="0061128F"/>
    <w:rsid w:val="00611A63"/>
    <w:rsid w:val="00611F3A"/>
    <w:rsid w:val="00612581"/>
    <w:rsid w:val="00612E76"/>
    <w:rsid w:val="00614022"/>
    <w:rsid w:val="0061442A"/>
    <w:rsid w:val="00614578"/>
    <w:rsid w:val="0061491D"/>
    <w:rsid w:val="00614C0A"/>
    <w:rsid w:val="00614D57"/>
    <w:rsid w:val="00615089"/>
    <w:rsid w:val="006153E3"/>
    <w:rsid w:val="00615D59"/>
    <w:rsid w:val="00616042"/>
    <w:rsid w:val="00616FCF"/>
    <w:rsid w:val="00617485"/>
    <w:rsid w:val="0062072E"/>
    <w:rsid w:val="00620C53"/>
    <w:rsid w:val="006224C6"/>
    <w:rsid w:val="00623887"/>
    <w:rsid w:val="00623935"/>
    <w:rsid w:val="00623A28"/>
    <w:rsid w:val="00623B27"/>
    <w:rsid w:val="0062419C"/>
    <w:rsid w:val="0062471E"/>
    <w:rsid w:val="006248C7"/>
    <w:rsid w:val="00624D01"/>
    <w:rsid w:val="006275FA"/>
    <w:rsid w:val="00627F36"/>
    <w:rsid w:val="00627FBC"/>
    <w:rsid w:val="0063088D"/>
    <w:rsid w:val="00630CC3"/>
    <w:rsid w:val="00632D32"/>
    <w:rsid w:val="006333E6"/>
    <w:rsid w:val="0063378A"/>
    <w:rsid w:val="00633C4F"/>
    <w:rsid w:val="00633EFA"/>
    <w:rsid w:val="00633F69"/>
    <w:rsid w:val="0063553C"/>
    <w:rsid w:val="00635719"/>
    <w:rsid w:val="00635724"/>
    <w:rsid w:val="00636068"/>
    <w:rsid w:val="0063631A"/>
    <w:rsid w:val="00636A44"/>
    <w:rsid w:val="00636A5E"/>
    <w:rsid w:val="00637412"/>
    <w:rsid w:val="00637580"/>
    <w:rsid w:val="00640179"/>
    <w:rsid w:val="0064050C"/>
    <w:rsid w:val="006407D9"/>
    <w:rsid w:val="00642C74"/>
    <w:rsid w:val="00642DD9"/>
    <w:rsid w:val="00642FFD"/>
    <w:rsid w:val="00643CEB"/>
    <w:rsid w:val="0064417A"/>
    <w:rsid w:val="00644BF7"/>
    <w:rsid w:val="00644CB7"/>
    <w:rsid w:val="006451C3"/>
    <w:rsid w:val="0064599E"/>
    <w:rsid w:val="00645A9C"/>
    <w:rsid w:val="006468C0"/>
    <w:rsid w:val="00647329"/>
    <w:rsid w:val="00647BFB"/>
    <w:rsid w:val="00647FFC"/>
    <w:rsid w:val="00650001"/>
    <w:rsid w:val="006510AF"/>
    <w:rsid w:val="0065147F"/>
    <w:rsid w:val="00653210"/>
    <w:rsid w:val="006536FD"/>
    <w:rsid w:val="00653E30"/>
    <w:rsid w:val="00654DA1"/>
    <w:rsid w:val="0065534D"/>
    <w:rsid w:val="00656CC4"/>
    <w:rsid w:val="00656D8D"/>
    <w:rsid w:val="0065722A"/>
    <w:rsid w:val="0066051A"/>
    <w:rsid w:val="006606A0"/>
    <w:rsid w:val="00660A18"/>
    <w:rsid w:val="006613E7"/>
    <w:rsid w:val="00661D89"/>
    <w:rsid w:val="0066324B"/>
    <w:rsid w:val="0066336A"/>
    <w:rsid w:val="00663985"/>
    <w:rsid w:val="006643FF"/>
    <w:rsid w:val="006649E8"/>
    <w:rsid w:val="0066547C"/>
    <w:rsid w:val="006657D0"/>
    <w:rsid w:val="00666B71"/>
    <w:rsid w:val="00667900"/>
    <w:rsid w:val="00667C53"/>
    <w:rsid w:val="00670C77"/>
    <w:rsid w:val="00670E77"/>
    <w:rsid w:val="00671D3F"/>
    <w:rsid w:val="00672708"/>
    <w:rsid w:val="0067277A"/>
    <w:rsid w:val="0067357D"/>
    <w:rsid w:val="00674507"/>
    <w:rsid w:val="0067484D"/>
    <w:rsid w:val="0067513A"/>
    <w:rsid w:val="0067539C"/>
    <w:rsid w:val="00675645"/>
    <w:rsid w:val="00675691"/>
    <w:rsid w:val="006761B9"/>
    <w:rsid w:val="0067759E"/>
    <w:rsid w:val="00677B1A"/>
    <w:rsid w:val="00677CFE"/>
    <w:rsid w:val="00680604"/>
    <w:rsid w:val="006809F6"/>
    <w:rsid w:val="006817E9"/>
    <w:rsid w:val="00682792"/>
    <w:rsid w:val="00683370"/>
    <w:rsid w:val="00683505"/>
    <w:rsid w:val="0068356C"/>
    <w:rsid w:val="0068380C"/>
    <w:rsid w:val="00683C4F"/>
    <w:rsid w:val="00683D6A"/>
    <w:rsid w:val="00683F5F"/>
    <w:rsid w:val="006840EF"/>
    <w:rsid w:val="00684D8E"/>
    <w:rsid w:val="006851E6"/>
    <w:rsid w:val="00685288"/>
    <w:rsid w:val="006857EC"/>
    <w:rsid w:val="00690B63"/>
    <w:rsid w:val="00690DCF"/>
    <w:rsid w:val="0069198E"/>
    <w:rsid w:val="00692DC3"/>
    <w:rsid w:val="006941E7"/>
    <w:rsid w:val="006943F4"/>
    <w:rsid w:val="006957B7"/>
    <w:rsid w:val="00695D11"/>
    <w:rsid w:val="00695FEC"/>
    <w:rsid w:val="00696730"/>
    <w:rsid w:val="00696AB3"/>
    <w:rsid w:val="00696DAB"/>
    <w:rsid w:val="00696FF7"/>
    <w:rsid w:val="0069795D"/>
    <w:rsid w:val="00697A2A"/>
    <w:rsid w:val="00697BF0"/>
    <w:rsid w:val="006A01D7"/>
    <w:rsid w:val="006A0A8A"/>
    <w:rsid w:val="006A0C23"/>
    <w:rsid w:val="006A1320"/>
    <w:rsid w:val="006A13B1"/>
    <w:rsid w:val="006A2135"/>
    <w:rsid w:val="006A2206"/>
    <w:rsid w:val="006A2333"/>
    <w:rsid w:val="006A3C0F"/>
    <w:rsid w:val="006A48CA"/>
    <w:rsid w:val="006A499F"/>
    <w:rsid w:val="006A4E0B"/>
    <w:rsid w:val="006A5081"/>
    <w:rsid w:val="006A6058"/>
    <w:rsid w:val="006A75D3"/>
    <w:rsid w:val="006A7A55"/>
    <w:rsid w:val="006A7F04"/>
    <w:rsid w:val="006B0C2B"/>
    <w:rsid w:val="006B17E0"/>
    <w:rsid w:val="006B1979"/>
    <w:rsid w:val="006B22AE"/>
    <w:rsid w:val="006B23B5"/>
    <w:rsid w:val="006B34A9"/>
    <w:rsid w:val="006B3C9B"/>
    <w:rsid w:val="006B4BDE"/>
    <w:rsid w:val="006B4CB3"/>
    <w:rsid w:val="006B5EAE"/>
    <w:rsid w:val="006B61F2"/>
    <w:rsid w:val="006B6841"/>
    <w:rsid w:val="006B7837"/>
    <w:rsid w:val="006B7D36"/>
    <w:rsid w:val="006C0122"/>
    <w:rsid w:val="006C0249"/>
    <w:rsid w:val="006C1741"/>
    <w:rsid w:val="006C238A"/>
    <w:rsid w:val="006C2622"/>
    <w:rsid w:val="006C270D"/>
    <w:rsid w:val="006C29EE"/>
    <w:rsid w:val="006C2BFE"/>
    <w:rsid w:val="006C2CC2"/>
    <w:rsid w:val="006C3D1F"/>
    <w:rsid w:val="006C4814"/>
    <w:rsid w:val="006C486A"/>
    <w:rsid w:val="006C508F"/>
    <w:rsid w:val="006C5116"/>
    <w:rsid w:val="006C677D"/>
    <w:rsid w:val="006C70AD"/>
    <w:rsid w:val="006C710D"/>
    <w:rsid w:val="006D00BA"/>
    <w:rsid w:val="006D0424"/>
    <w:rsid w:val="006D0DFC"/>
    <w:rsid w:val="006D1177"/>
    <w:rsid w:val="006D204F"/>
    <w:rsid w:val="006D2152"/>
    <w:rsid w:val="006D3317"/>
    <w:rsid w:val="006D3C73"/>
    <w:rsid w:val="006D442F"/>
    <w:rsid w:val="006D4658"/>
    <w:rsid w:val="006D47B4"/>
    <w:rsid w:val="006D4EF3"/>
    <w:rsid w:val="006D5BC4"/>
    <w:rsid w:val="006D5D0A"/>
    <w:rsid w:val="006D5FA7"/>
    <w:rsid w:val="006E0B79"/>
    <w:rsid w:val="006E0DA5"/>
    <w:rsid w:val="006E1A50"/>
    <w:rsid w:val="006E1AEE"/>
    <w:rsid w:val="006E28FB"/>
    <w:rsid w:val="006E2F48"/>
    <w:rsid w:val="006E3259"/>
    <w:rsid w:val="006E406C"/>
    <w:rsid w:val="006E461F"/>
    <w:rsid w:val="006E4789"/>
    <w:rsid w:val="006E5664"/>
    <w:rsid w:val="006E5B22"/>
    <w:rsid w:val="006E6707"/>
    <w:rsid w:val="006E6860"/>
    <w:rsid w:val="006F14EB"/>
    <w:rsid w:val="006F23A2"/>
    <w:rsid w:val="006F23F8"/>
    <w:rsid w:val="006F24D8"/>
    <w:rsid w:val="006F362E"/>
    <w:rsid w:val="006F4862"/>
    <w:rsid w:val="006F50A9"/>
    <w:rsid w:val="006F576A"/>
    <w:rsid w:val="006F5E14"/>
    <w:rsid w:val="006F66AC"/>
    <w:rsid w:val="006F717C"/>
    <w:rsid w:val="006F7307"/>
    <w:rsid w:val="00700280"/>
    <w:rsid w:val="007003AA"/>
    <w:rsid w:val="00700981"/>
    <w:rsid w:val="00701327"/>
    <w:rsid w:val="00702270"/>
    <w:rsid w:val="007030FF"/>
    <w:rsid w:val="00703737"/>
    <w:rsid w:val="007039B7"/>
    <w:rsid w:val="007053A8"/>
    <w:rsid w:val="007054A6"/>
    <w:rsid w:val="00705B29"/>
    <w:rsid w:val="00710FEF"/>
    <w:rsid w:val="0071246E"/>
    <w:rsid w:val="0071257C"/>
    <w:rsid w:val="007127E1"/>
    <w:rsid w:val="00713962"/>
    <w:rsid w:val="007153B4"/>
    <w:rsid w:val="00716F2B"/>
    <w:rsid w:val="00720303"/>
    <w:rsid w:val="00720311"/>
    <w:rsid w:val="00720D7D"/>
    <w:rsid w:val="00721422"/>
    <w:rsid w:val="00721C47"/>
    <w:rsid w:val="00722629"/>
    <w:rsid w:val="007233A5"/>
    <w:rsid w:val="007244C5"/>
    <w:rsid w:val="007246F1"/>
    <w:rsid w:val="00724C36"/>
    <w:rsid w:val="00725729"/>
    <w:rsid w:val="00725931"/>
    <w:rsid w:val="00725B67"/>
    <w:rsid w:val="00725D6F"/>
    <w:rsid w:val="007265E8"/>
    <w:rsid w:val="00727164"/>
    <w:rsid w:val="0072718D"/>
    <w:rsid w:val="00730776"/>
    <w:rsid w:val="007307F7"/>
    <w:rsid w:val="00730BC5"/>
    <w:rsid w:val="007310FF"/>
    <w:rsid w:val="0073115F"/>
    <w:rsid w:val="00731B61"/>
    <w:rsid w:val="00731B92"/>
    <w:rsid w:val="007323EF"/>
    <w:rsid w:val="007328BE"/>
    <w:rsid w:val="00733898"/>
    <w:rsid w:val="00733BCA"/>
    <w:rsid w:val="00733D52"/>
    <w:rsid w:val="00733D62"/>
    <w:rsid w:val="0073409A"/>
    <w:rsid w:val="007348C7"/>
    <w:rsid w:val="00734A7C"/>
    <w:rsid w:val="00734C05"/>
    <w:rsid w:val="0073553C"/>
    <w:rsid w:val="00736175"/>
    <w:rsid w:val="007369C3"/>
    <w:rsid w:val="00736D6A"/>
    <w:rsid w:val="007402C1"/>
    <w:rsid w:val="007405DD"/>
    <w:rsid w:val="007409B8"/>
    <w:rsid w:val="00740C0A"/>
    <w:rsid w:val="00741061"/>
    <w:rsid w:val="0074206E"/>
    <w:rsid w:val="0074232C"/>
    <w:rsid w:val="007426BA"/>
    <w:rsid w:val="00742CDE"/>
    <w:rsid w:val="00743FE9"/>
    <w:rsid w:val="007440EE"/>
    <w:rsid w:val="00744450"/>
    <w:rsid w:val="00744601"/>
    <w:rsid w:val="00744738"/>
    <w:rsid w:val="00744EBF"/>
    <w:rsid w:val="0074611D"/>
    <w:rsid w:val="007466E8"/>
    <w:rsid w:val="00747132"/>
    <w:rsid w:val="0074776A"/>
    <w:rsid w:val="00747807"/>
    <w:rsid w:val="00747B92"/>
    <w:rsid w:val="0075009C"/>
    <w:rsid w:val="0075031D"/>
    <w:rsid w:val="007507BA"/>
    <w:rsid w:val="00750FEB"/>
    <w:rsid w:val="00751508"/>
    <w:rsid w:val="00751550"/>
    <w:rsid w:val="00751719"/>
    <w:rsid w:val="00751C33"/>
    <w:rsid w:val="007529C9"/>
    <w:rsid w:val="00752E2D"/>
    <w:rsid w:val="00752E94"/>
    <w:rsid w:val="00754A5D"/>
    <w:rsid w:val="00755321"/>
    <w:rsid w:val="007553EE"/>
    <w:rsid w:val="007556F0"/>
    <w:rsid w:val="00756E51"/>
    <w:rsid w:val="007572DE"/>
    <w:rsid w:val="007573DF"/>
    <w:rsid w:val="00760951"/>
    <w:rsid w:val="00760FF0"/>
    <w:rsid w:val="00761198"/>
    <w:rsid w:val="007613AD"/>
    <w:rsid w:val="007621A2"/>
    <w:rsid w:val="0076256C"/>
    <w:rsid w:val="00763D86"/>
    <w:rsid w:val="00765796"/>
    <w:rsid w:val="007657F6"/>
    <w:rsid w:val="00765B4B"/>
    <w:rsid w:val="00765EAB"/>
    <w:rsid w:val="00767232"/>
    <w:rsid w:val="00767BA5"/>
    <w:rsid w:val="00767D5C"/>
    <w:rsid w:val="0077208E"/>
    <w:rsid w:val="00772644"/>
    <w:rsid w:val="00772AE6"/>
    <w:rsid w:val="00772F0B"/>
    <w:rsid w:val="00773236"/>
    <w:rsid w:val="00774112"/>
    <w:rsid w:val="0077457D"/>
    <w:rsid w:val="00774B10"/>
    <w:rsid w:val="00774CAB"/>
    <w:rsid w:val="00774D81"/>
    <w:rsid w:val="007752CD"/>
    <w:rsid w:val="00776639"/>
    <w:rsid w:val="007768D1"/>
    <w:rsid w:val="00776CC2"/>
    <w:rsid w:val="007771D0"/>
    <w:rsid w:val="007779AA"/>
    <w:rsid w:val="00780217"/>
    <w:rsid w:val="0078040E"/>
    <w:rsid w:val="007804DF"/>
    <w:rsid w:val="00780552"/>
    <w:rsid w:val="007808F9"/>
    <w:rsid w:val="00780BF4"/>
    <w:rsid w:val="00780DE5"/>
    <w:rsid w:val="0078183E"/>
    <w:rsid w:val="007827E1"/>
    <w:rsid w:val="00782943"/>
    <w:rsid w:val="00782C2A"/>
    <w:rsid w:val="00783D83"/>
    <w:rsid w:val="007851D3"/>
    <w:rsid w:val="0078534B"/>
    <w:rsid w:val="00785B61"/>
    <w:rsid w:val="0078609C"/>
    <w:rsid w:val="00786853"/>
    <w:rsid w:val="00786C44"/>
    <w:rsid w:val="007871AA"/>
    <w:rsid w:val="00790148"/>
    <w:rsid w:val="00790831"/>
    <w:rsid w:val="00791231"/>
    <w:rsid w:val="007929AD"/>
    <w:rsid w:val="00793089"/>
    <w:rsid w:val="00793710"/>
    <w:rsid w:val="00793A85"/>
    <w:rsid w:val="00793B6A"/>
    <w:rsid w:val="00793BE5"/>
    <w:rsid w:val="00793D8F"/>
    <w:rsid w:val="0079465F"/>
    <w:rsid w:val="0079560E"/>
    <w:rsid w:val="0079578C"/>
    <w:rsid w:val="00795859"/>
    <w:rsid w:val="00795E9E"/>
    <w:rsid w:val="0079624B"/>
    <w:rsid w:val="00796C91"/>
    <w:rsid w:val="007A0BBB"/>
    <w:rsid w:val="007A11E8"/>
    <w:rsid w:val="007A136E"/>
    <w:rsid w:val="007A3694"/>
    <w:rsid w:val="007A36FC"/>
    <w:rsid w:val="007A43AC"/>
    <w:rsid w:val="007A4DC2"/>
    <w:rsid w:val="007A4E71"/>
    <w:rsid w:val="007A5545"/>
    <w:rsid w:val="007A5D27"/>
    <w:rsid w:val="007A613F"/>
    <w:rsid w:val="007A62D4"/>
    <w:rsid w:val="007A62DD"/>
    <w:rsid w:val="007A7BB4"/>
    <w:rsid w:val="007B0361"/>
    <w:rsid w:val="007B05A8"/>
    <w:rsid w:val="007B1EF7"/>
    <w:rsid w:val="007B2E2E"/>
    <w:rsid w:val="007B3074"/>
    <w:rsid w:val="007B30B2"/>
    <w:rsid w:val="007B36CA"/>
    <w:rsid w:val="007B3B28"/>
    <w:rsid w:val="007B4AD0"/>
    <w:rsid w:val="007B513B"/>
    <w:rsid w:val="007B5D3B"/>
    <w:rsid w:val="007B612F"/>
    <w:rsid w:val="007B6504"/>
    <w:rsid w:val="007B6E31"/>
    <w:rsid w:val="007B75AE"/>
    <w:rsid w:val="007C03A1"/>
    <w:rsid w:val="007C1035"/>
    <w:rsid w:val="007C18C9"/>
    <w:rsid w:val="007C1AF6"/>
    <w:rsid w:val="007C1FA8"/>
    <w:rsid w:val="007C2A73"/>
    <w:rsid w:val="007C3B9F"/>
    <w:rsid w:val="007C3DFF"/>
    <w:rsid w:val="007C4306"/>
    <w:rsid w:val="007C4491"/>
    <w:rsid w:val="007C4B2A"/>
    <w:rsid w:val="007C54A4"/>
    <w:rsid w:val="007C5D5D"/>
    <w:rsid w:val="007C5D90"/>
    <w:rsid w:val="007C6A89"/>
    <w:rsid w:val="007C6D13"/>
    <w:rsid w:val="007C6DDA"/>
    <w:rsid w:val="007C7414"/>
    <w:rsid w:val="007C7854"/>
    <w:rsid w:val="007D1081"/>
    <w:rsid w:val="007D1438"/>
    <w:rsid w:val="007D2068"/>
    <w:rsid w:val="007D22D2"/>
    <w:rsid w:val="007D3011"/>
    <w:rsid w:val="007D3FE4"/>
    <w:rsid w:val="007D459B"/>
    <w:rsid w:val="007D4F9A"/>
    <w:rsid w:val="007D54C5"/>
    <w:rsid w:val="007D5A37"/>
    <w:rsid w:val="007D5B41"/>
    <w:rsid w:val="007D69B4"/>
    <w:rsid w:val="007D7068"/>
    <w:rsid w:val="007D73BC"/>
    <w:rsid w:val="007D796B"/>
    <w:rsid w:val="007E0264"/>
    <w:rsid w:val="007E048A"/>
    <w:rsid w:val="007E0760"/>
    <w:rsid w:val="007E0BFD"/>
    <w:rsid w:val="007E183E"/>
    <w:rsid w:val="007E18AE"/>
    <w:rsid w:val="007E336B"/>
    <w:rsid w:val="007E4205"/>
    <w:rsid w:val="007E49FA"/>
    <w:rsid w:val="007E5125"/>
    <w:rsid w:val="007E677F"/>
    <w:rsid w:val="007E6ABA"/>
    <w:rsid w:val="007E6E8A"/>
    <w:rsid w:val="007E78BF"/>
    <w:rsid w:val="007E7A62"/>
    <w:rsid w:val="007F0070"/>
    <w:rsid w:val="007F03FE"/>
    <w:rsid w:val="007F0997"/>
    <w:rsid w:val="007F0B50"/>
    <w:rsid w:val="007F1AAD"/>
    <w:rsid w:val="007F20E9"/>
    <w:rsid w:val="007F2A82"/>
    <w:rsid w:val="007F38EF"/>
    <w:rsid w:val="007F4081"/>
    <w:rsid w:val="007F5377"/>
    <w:rsid w:val="007F563D"/>
    <w:rsid w:val="007F5936"/>
    <w:rsid w:val="007F5F9E"/>
    <w:rsid w:val="007F63C4"/>
    <w:rsid w:val="007F66A4"/>
    <w:rsid w:val="007F6AFA"/>
    <w:rsid w:val="00800823"/>
    <w:rsid w:val="00800AEC"/>
    <w:rsid w:val="00801819"/>
    <w:rsid w:val="00802777"/>
    <w:rsid w:val="00802A4D"/>
    <w:rsid w:val="00802C04"/>
    <w:rsid w:val="00803176"/>
    <w:rsid w:val="00804A4F"/>
    <w:rsid w:val="008055F0"/>
    <w:rsid w:val="00805838"/>
    <w:rsid w:val="00805A60"/>
    <w:rsid w:val="00805F22"/>
    <w:rsid w:val="00806100"/>
    <w:rsid w:val="0080636F"/>
    <w:rsid w:val="00806A8A"/>
    <w:rsid w:val="00806BD0"/>
    <w:rsid w:val="00806F1C"/>
    <w:rsid w:val="00807375"/>
    <w:rsid w:val="00807666"/>
    <w:rsid w:val="00807D60"/>
    <w:rsid w:val="00807E8D"/>
    <w:rsid w:val="0081006B"/>
    <w:rsid w:val="00810A39"/>
    <w:rsid w:val="008115EE"/>
    <w:rsid w:val="00812060"/>
    <w:rsid w:val="008122B6"/>
    <w:rsid w:val="00812E27"/>
    <w:rsid w:val="008139A4"/>
    <w:rsid w:val="00813EA8"/>
    <w:rsid w:val="00814956"/>
    <w:rsid w:val="00814C42"/>
    <w:rsid w:val="00815507"/>
    <w:rsid w:val="00816AE6"/>
    <w:rsid w:val="00817A21"/>
    <w:rsid w:val="00817CC0"/>
    <w:rsid w:val="00820087"/>
    <w:rsid w:val="00820847"/>
    <w:rsid w:val="0082115F"/>
    <w:rsid w:val="00821717"/>
    <w:rsid w:val="008227C3"/>
    <w:rsid w:val="0082409A"/>
    <w:rsid w:val="008242A0"/>
    <w:rsid w:val="00824A20"/>
    <w:rsid w:val="00824C63"/>
    <w:rsid w:val="00825D49"/>
    <w:rsid w:val="008263B0"/>
    <w:rsid w:val="00826579"/>
    <w:rsid w:val="00826D53"/>
    <w:rsid w:val="00827066"/>
    <w:rsid w:val="00827572"/>
    <w:rsid w:val="00831B9B"/>
    <w:rsid w:val="0083243A"/>
    <w:rsid w:val="00832756"/>
    <w:rsid w:val="00832A03"/>
    <w:rsid w:val="00833C2F"/>
    <w:rsid w:val="008342DD"/>
    <w:rsid w:val="00834CBD"/>
    <w:rsid w:val="008351F3"/>
    <w:rsid w:val="00835656"/>
    <w:rsid w:val="00835A40"/>
    <w:rsid w:val="00835C02"/>
    <w:rsid w:val="00835CA4"/>
    <w:rsid w:val="008408D0"/>
    <w:rsid w:val="00840C22"/>
    <w:rsid w:val="00841109"/>
    <w:rsid w:val="00841110"/>
    <w:rsid w:val="0084244A"/>
    <w:rsid w:val="00842723"/>
    <w:rsid w:val="00842A02"/>
    <w:rsid w:val="00842AD6"/>
    <w:rsid w:val="00842AE7"/>
    <w:rsid w:val="00842C55"/>
    <w:rsid w:val="0084323B"/>
    <w:rsid w:val="008432E8"/>
    <w:rsid w:val="00844F2A"/>
    <w:rsid w:val="008458DD"/>
    <w:rsid w:val="00845CE3"/>
    <w:rsid w:val="00845DE2"/>
    <w:rsid w:val="008473FD"/>
    <w:rsid w:val="00847BA9"/>
    <w:rsid w:val="00851170"/>
    <w:rsid w:val="00851A0A"/>
    <w:rsid w:val="008521E5"/>
    <w:rsid w:val="0085289E"/>
    <w:rsid w:val="008528B8"/>
    <w:rsid w:val="00853152"/>
    <w:rsid w:val="00853C4B"/>
    <w:rsid w:val="00853E95"/>
    <w:rsid w:val="00854614"/>
    <w:rsid w:val="00855506"/>
    <w:rsid w:val="008561E5"/>
    <w:rsid w:val="008564B6"/>
    <w:rsid w:val="0085694C"/>
    <w:rsid w:val="00856E7F"/>
    <w:rsid w:val="00857B14"/>
    <w:rsid w:val="00857CA8"/>
    <w:rsid w:val="0086008E"/>
    <w:rsid w:val="00861110"/>
    <w:rsid w:val="008611E0"/>
    <w:rsid w:val="00861923"/>
    <w:rsid w:val="00862435"/>
    <w:rsid w:val="0086289E"/>
    <w:rsid w:val="00863FEA"/>
    <w:rsid w:val="00864027"/>
    <w:rsid w:val="00864A38"/>
    <w:rsid w:val="00865545"/>
    <w:rsid w:val="00865612"/>
    <w:rsid w:val="00865703"/>
    <w:rsid w:val="0086631B"/>
    <w:rsid w:val="008667CB"/>
    <w:rsid w:val="008704EF"/>
    <w:rsid w:val="0087085F"/>
    <w:rsid w:val="00870BFA"/>
    <w:rsid w:val="008726A3"/>
    <w:rsid w:val="00872B1C"/>
    <w:rsid w:val="00872EDD"/>
    <w:rsid w:val="00873454"/>
    <w:rsid w:val="00873919"/>
    <w:rsid w:val="00874882"/>
    <w:rsid w:val="008751C8"/>
    <w:rsid w:val="00875F1C"/>
    <w:rsid w:val="00876F9E"/>
    <w:rsid w:val="008770C3"/>
    <w:rsid w:val="008773FC"/>
    <w:rsid w:val="008805C9"/>
    <w:rsid w:val="0088068C"/>
    <w:rsid w:val="00880CFD"/>
    <w:rsid w:val="008815B0"/>
    <w:rsid w:val="00881713"/>
    <w:rsid w:val="00884829"/>
    <w:rsid w:val="00885A01"/>
    <w:rsid w:val="0088603E"/>
    <w:rsid w:val="0088606B"/>
    <w:rsid w:val="008869A7"/>
    <w:rsid w:val="00886BD1"/>
    <w:rsid w:val="00887471"/>
    <w:rsid w:val="008876A2"/>
    <w:rsid w:val="00890DDF"/>
    <w:rsid w:val="00890E1D"/>
    <w:rsid w:val="00891E10"/>
    <w:rsid w:val="00892583"/>
    <w:rsid w:val="008925C3"/>
    <w:rsid w:val="00893DAE"/>
    <w:rsid w:val="008940AA"/>
    <w:rsid w:val="00894B03"/>
    <w:rsid w:val="00894C34"/>
    <w:rsid w:val="00895E5E"/>
    <w:rsid w:val="00895EB1"/>
    <w:rsid w:val="00896D45"/>
    <w:rsid w:val="00897662"/>
    <w:rsid w:val="008A093E"/>
    <w:rsid w:val="008A152C"/>
    <w:rsid w:val="008A16C6"/>
    <w:rsid w:val="008A203C"/>
    <w:rsid w:val="008A4000"/>
    <w:rsid w:val="008A494B"/>
    <w:rsid w:val="008A4E67"/>
    <w:rsid w:val="008A4FB5"/>
    <w:rsid w:val="008A5770"/>
    <w:rsid w:val="008B0E52"/>
    <w:rsid w:val="008B12E3"/>
    <w:rsid w:val="008B1A3C"/>
    <w:rsid w:val="008B4174"/>
    <w:rsid w:val="008B4C5D"/>
    <w:rsid w:val="008B522E"/>
    <w:rsid w:val="008B65AE"/>
    <w:rsid w:val="008B76A0"/>
    <w:rsid w:val="008B7B76"/>
    <w:rsid w:val="008B7C9E"/>
    <w:rsid w:val="008C00ED"/>
    <w:rsid w:val="008C04DC"/>
    <w:rsid w:val="008C2774"/>
    <w:rsid w:val="008C31F4"/>
    <w:rsid w:val="008C335F"/>
    <w:rsid w:val="008C4D5F"/>
    <w:rsid w:val="008C520B"/>
    <w:rsid w:val="008D021E"/>
    <w:rsid w:val="008D124D"/>
    <w:rsid w:val="008D167C"/>
    <w:rsid w:val="008D1C78"/>
    <w:rsid w:val="008D1F7C"/>
    <w:rsid w:val="008D23ED"/>
    <w:rsid w:val="008D261A"/>
    <w:rsid w:val="008D2B62"/>
    <w:rsid w:val="008D2F9E"/>
    <w:rsid w:val="008D487A"/>
    <w:rsid w:val="008D5014"/>
    <w:rsid w:val="008D6545"/>
    <w:rsid w:val="008D69CF"/>
    <w:rsid w:val="008D6A05"/>
    <w:rsid w:val="008D73E1"/>
    <w:rsid w:val="008D77CB"/>
    <w:rsid w:val="008D785F"/>
    <w:rsid w:val="008E0059"/>
    <w:rsid w:val="008E0092"/>
    <w:rsid w:val="008E02EC"/>
    <w:rsid w:val="008E0623"/>
    <w:rsid w:val="008E19DA"/>
    <w:rsid w:val="008E249D"/>
    <w:rsid w:val="008E3543"/>
    <w:rsid w:val="008E3634"/>
    <w:rsid w:val="008E3CBD"/>
    <w:rsid w:val="008E6282"/>
    <w:rsid w:val="008E7420"/>
    <w:rsid w:val="008F0AC9"/>
    <w:rsid w:val="008F120D"/>
    <w:rsid w:val="008F1450"/>
    <w:rsid w:val="008F1FF1"/>
    <w:rsid w:val="008F2629"/>
    <w:rsid w:val="008F3294"/>
    <w:rsid w:val="008F38C1"/>
    <w:rsid w:val="008F45E5"/>
    <w:rsid w:val="008F48F4"/>
    <w:rsid w:val="008F4BB0"/>
    <w:rsid w:val="008F6F02"/>
    <w:rsid w:val="008F71AE"/>
    <w:rsid w:val="00901386"/>
    <w:rsid w:val="0090148C"/>
    <w:rsid w:val="009015D2"/>
    <w:rsid w:val="00901F96"/>
    <w:rsid w:val="00902ADE"/>
    <w:rsid w:val="0090324A"/>
    <w:rsid w:val="0090412B"/>
    <w:rsid w:val="009053D3"/>
    <w:rsid w:val="009056AA"/>
    <w:rsid w:val="00905823"/>
    <w:rsid w:val="00906A75"/>
    <w:rsid w:val="009070F1"/>
    <w:rsid w:val="00907275"/>
    <w:rsid w:val="00910DD7"/>
    <w:rsid w:val="0091120F"/>
    <w:rsid w:val="009113F5"/>
    <w:rsid w:val="0091183F"/>
    <w:rsid w:val="00911BA4"/>
    <w:rsid w:val="009122DF"/>
    <w:rsid w:val="0091287F"/>
    <w:rsid w:val="009134E0"/>
    <w:rsid w:val="009134FF"/>
    <w:rsid w:val="00913663"/>
    <w:rsid w:val="009137A9"/>
    <w:rsid w:val="009140E6"/>
    <w:rsid w:val="009140EE"/>
    <w:rsid w:val="009151EE"/>
    <w:rsid w:val="00915B90"/>
    <w:rsid w:val="009171C7"/>
    <w:rsid w:val="0091774E"/>
    <w:rsid w:val="00917FB4"/>
    <w:rsid w:val="009200CA"/>
    <w:rsid w:val="00920CDB"/>
    <w:rsid w:val="00920F38"/>
    <w:rsid w:val="00921520"/>
    <w:rsid w:val="0092163D"/>
    <w:rsid w:val="00921C81"/>
    <w:rsid w:val="0092222A"/>
    <w:rsid w:val="0092288B"/>
    <w:rsid w:val="00922B1D"/>
    <w:rsid w:val="00922B4D"/>
    <w:rsid w:val="00922B5C"/>
    <w:rsid w:val="00924293"/>
    <w:rsid w:val="00925729"/>
    <w:rsid w:val="009265A8"/>
    <w:rsid w:val="00930C13"/>
    <w:rsid w:val="00933232"/>
    <w:rsid w:val="0093496C"/>
    <w:rsid w:val="00935ACF"/>
    <w:rsid w:val="00936131"/>
    <w:rsid w:val="009376E5"/>
    <w:rsid w:val="00940200"/>
    <w:rsid w:val="00941121"/>
    <w:rsid w:val="00941194"/>
    <w:rsid w:val="009411A2"/>
    <w:rsid w:val="0094152D"/>
    <w:rsid w:val="0094252A"/>
    <w:rsid w:val="00944164"/>
    <w:rsid w:val="009441B9"/>
    <w:rsid w:val="0094497E"/>
    <w:rsid w:val="00944A20"/>
    <w:rsid w:val="009460E3"/>
    <w:rsid w:val="00946448"/>
    <w:rsid w:val="00946A78"/>
    <w:rsid w:val="00947549"/>
    <w:rsid w:val="009478DD"/>
    <w:rsid w:val="00947D16"/>
    <w:rsid w:val="00950802"/>
    <w:rsid w:val="00950A39"/>
    <w:rsid w:val="00952022"/>
    <w:rsid w:val="00952091"/>
    <w:rsid w:val="00952C1F"/>
    <w:rsid w:val="00952FF0"/>
    <w:rsid w:val="009539A8"/>
    <w:rsid w:val="00954110"/>
    <w:rsid w:val="009543DA"/>
    <w:rsid w:val="00954C7C"/>
    <w:rsid w:val="00954E9F"/>
    <w:rsid w:val="00954FAB"/>
    <w:rsid w:val="009559A9"/>
    <w:rsid w:val="009562D0"/>
    <w:rsid w:val="00956E81"/>
    <w:rsid w:val="009571C6"/>
    <w:rsid w:val="00957B5E"/>
    <w:rsid w:val="009609E5"/>
    <w:rsid w:val="009619D7"/>
    <w:rsid w:val="009619FD"/>
    <w:rsid w:val="00961F1C"/>
    <w:rsid w:val="0096223B"/>
    <w:rsid w:val="00962369"/>
    <w:rsid w:val="00962847"/>
    <w:rsid w:val="00962931"/>
    <w:rsid w:val="00964759"/>
    <w:rsid w:val="009647A1"/>
    <w:rsid w:val="00964F26"/>
    <w:rsid w:val="00965887"/>
    <w:rsid w:val="00965F53"/>
    <w:rsid w:val="0096605E"/>
    <w:rsid w:val="009666E0"/>
    <w:rsid w:val="009667B7"/>
    <w:rsid w:val="009667F1"/>
    <w:rsid w:val="00966B2D"/>
    <w:rsid w:val="00967A7F"/>
    <w:rsid w:val="00967D03"/>
    <w:rsid w:val="0097005C"/>
    <w:rsid w:val="0097034B"/>
    <w:rsid w:val="00970757"/>
    <w:rsid w:val="009710E1"/>
    <w:rsid w:val="00972062"/>
    <w:rsid w:val="00972BA5"/>
    <w:rsid w:val="00973434"/>
    <w:rsid w:val="00974758"/>
    <w:rsid w:val="00975AF3"/>
    <w:rsid w:val="00976893"/>
    <w:rsid w:val="00976E39"/>
    <w:rsid w:val="0097727D"/>
    <w:rsid w:val="00977C55"/>
    <w:rsid w:val="00980A24"/>
    <w:rsid w:val="009817B8"/>
    <w:rsid w:val="00981927"/>
    <w:rsid w:val="00981BF7"/>
    <w:rsid w:val="00981E1A"/>
    <w:rsid w:val="00981F74"/>
    <w:rsid w:val="009822DF"/>
    <w:rsid w:val="00982C4B"/>
    <w:rsid w:val="00982CB4"/>
    <w:rsid w:val="00982D7E"/>
    <w:rsid w:val="009849CB"/>
    <w:rsid w:val="00985B8C"/>
    <w:rsid w:val="00986435"/>
    <w:rsid w:val="00987B76"/>
    <w:rsid w:val="00987DB8"/>
    <w:rsid w:val="009902CF"/>
    <w:rsid w:val="00990625"/>
    <w:rsid w:val="009909F0"/>
    <w:rsid w:val="00990D79"/>
    <w:rsid w:val="00991978"/>
    <w:rsid w:val="00991AA0"/>
    <w:rsid w:val="00991D70"/>
    <w:rsid w:val="00991F41"/>
    <w:rsid w:val="00992568"/>
    <w:rsid w:val="00993A5A"/>
    <w:rsid w:val="00993C9E"/>
    <w:rsid w:val="00994443"/>
    <w:rsid w:val="009948EA"/>
    <w:rsid w:val="00994F22"/>
    <w:rsid w:val="0099518F"/>
    <w:rsid w:val="009953B3"/>
    <w:rsid w:val="009956B3"/>
    <w:rsid w:val="009967C2"/>
    <w:rsid w:val="0099726B"/>
    <w:rsid w:val="00997ADD"/>
    <w:rsid w:val="00997B64"/>
    <w:rsid w:val="00997F5E"/>
    <w:rsid w:val="009A1FA0"/>
    <w:rsid w:val="009A200B"/>
    <w:rsid w:val="009A2765"/>
    <w:rsid w:val="009A308B"/>
    <w:rsid w:val="009A3238"/>
    <w:rsid w:val="009A33D5"/>
    <w:rsid w:val="009A4B08"/>
    <w:rsid w:val="009A7644"/>
    <w:rsid w:val="009A7743"/>
    <w:rsid w:val="009A7BF8"/>
    <w:rsid w:val="009A7D0D"/>
    <w:rsid w:val="009B02FA"/>
    <w:rsid w:val="009B0F39"/>
    <w:rsid w:val="009B1217"/>
    <w:rsid w:val="009B1A20"/>
    <w:rsid w:val="009B1AD4"/>
    <w:rsid w:val="009B29B5"/>
    <w:rsid w:val="009B2AA1"/>
    <w:rsid w:val="009B3AF6"/>
    <w:rsid w:val="009B4125"/>
    <w:rsid w:val="009B4431"/>
    <w:rsid w:val="009B47AC"/>
    <w:rsid w:val="009B4BF5"/>
    <w:rsid w:val="009B53A4"/>
    <w:rsid w:val="009B7898"/>
    <w:rsid w:val="009C00A9"/>
    <w:rsid w:val="009C0A43"/>
    <w:rsid w:val="009C0B92"/>
    <w:rsid w:val="009C12BC"/>
    <w:rsid w:val="009C2433"/>
    <w:rsid w:val="009C2BCD"/>
    <w:rsid w:val="009C2D1E"/>
    <w:rsid w:val="009C306A"/>
    <w:rsid w:val="009C35B6"/>
    <w:rsid w:val="009C3FAF"/>
    <w:rsid w:val="009C420C"/>
    <w:rsid w:val="009C5CD4"/>
    <w:rsid w:val="009C6048"/>
    <w:rsid w:val="009C6918"/>
    <w:rsid w:val="009C70C7"/>
    <w:rsid w:val="009C792C"/>
    <w:rsid w:val="009C7D55"/>
    <w:rsid w:val="009C7EE9"/>
    <w:rsid w:val="009D0F56"/>
    <w:rsid w:val="009D1034"/>
    <w:rsid w:val="009D11AF"/>
    <w:rsid w:val="009D1519"/>
    <w:rsid w:val="009D19F2"/>
    <w:rsid w:val="009D1B40"/>
    <w:rsid w:val="009D28C9"/>
    <w:rsid w:val="009D40A0"/>
    <w:rsid w:val="009D424C"/>
    <w:rsid w:val="009D45C8"/>
    <w:rsid w:val="009D45F9"/>
    <w:rsid w:val="009D47B4"/>
    <w:rsid w:val="009D4832"/>
    <w:rsid w:val="009D4B6D"/>
    <w:rsid w:val="009D6450"/>
    <w:rsid w:val="009D666D"/>
    <w:rsid w:val="009D6839"/>
    <w:rsid w:val="009D6873"/>
    <w:rsid w:val="009D7238"/>
    <w:rsid w:val="009D7501"/>
    <w:rsid w:val="009E11E0"/>
    <w:rsid w:val="009E12E2"/>
    <w:rsid w:val="009E14C7"/>
    <w:rsid w:val="009E15DC"/>
    <w:rsid w:val="009E273F"/>
    <w:rsid w:val="009E2AB7"/>
    <w:rsid w:val="009E2E90"/>
    <w:rsid w:val="009E32B4"/>
    <w:rsid w:val="009E3AD9"/>
    <w:rsid w:val="009E3AEC"/>
    <w:rsid w:val="009E43CA"/>
    <w:rsid w:val="009E485B"/>
    <w:rsid w:val="009E4FB4"/>
    <w:rsid w:val="009E57BE"/>
    <w:rsid w:val="009E5860"/>
    <w:rsid w:val="009E58C7"/>
    <w:rsid w:val="009E58E9"/>
    <w:rsid w:val="009E6617"/>
    <w:rsid w:val="009E72DF"/>
    <w:rsid w:val="009E754A"/>
    <w:rsid w:val="009E7B24"/>
    <w:rsid w:val="009E7BAC"/>
    <w:rsid w:val="009E7C7C"/>
    <w:rsid w:val="009F01CA"/>
    <w:rsid w:val="009F0CD6"/>
    <w:rsid w:val="009F0ECF"/>
    <w:rsid w:val="009F192F"/>
    <w:rsid w:val="009F3C4C"/>
    <w:rsid w:val="009F3D58"/>
    <w:rsid w:val="009F4705"/>
    <w:rsid w:val="009F76BE"/>
    <w:rsid w:val="009F7A29"/>
    <w:rsid w:val="009F7B3A"/>
    <w:rsid w:val="00A00209"/>
    <w:rsid w:val="00A00F2D"/>
    <w:rsid w:val="00A00FB8"/>
    <w:rsid w:val="00A017DA"/>
    <w:rsid w:val="00A01DD4"/>
    <w:rsid w:val="00A02528"/>
    <w:rsid w:val="00A02867"/>
    <w:rsid w:val="00A02891"/>
    <w:rsid w:val="00A02F2A"/>
    <w:rsid w:val="00A03579"/>
    <w:rsid w:val="00A050CC"/>
    <w:rsid w:val="00A05138"/>
    <w:rsid w:val="00A05305"/>
    <w:rsid w:val="00A0623A"/>
    <w:rsid w:val="00A06A2A"/>
    <w:rsid w:val="00A07BFA"/>
    <w:rsid w:val="00A142C0"/>
    <w:rsid w:val="00A14A2F"/>
    <w:rsid w:val="00A15581"/>
    <w:rsid w:val="00A1587E"/>
    <w:rsid w:val="00A15A2C"/>
    <w:rsid w:val="00A15B51"/>
    <w:rsid w:val="00A16036"/>
    <w:rsid w:val="00A16365"/>
    <w:rsid w:val="00A2003B"/>
    <w:rsid w:val="00A20366"/>
    <w:rsid w:val="00A2085A"/>
    <w:rsid w:val="00A20B61"/>
    <w:rsid w:val="00A20CBC"/>
    <w:rsid w:val="00A217FF"/>
    <w:rsid w:val="00A21CA7"/>
    <w:rsid w:val="00A21F78"/>
    <w:rsid w:val="00A22722"/>
    <w:rsid w:val="00A24FA1"/>
    <w:rsid w:val="00A25499"/>
    <w:rsid w:val="00A255E3"/>
    <w:rsid w:val="00A267A7"/>
    <w:rsid w:val="00A30961"/>
    <w:rsid w:val="00A30F7A"/>
    <w:rsid w:val="00A319E9"/>
    <w:rsid w:val="00A327FC"/>
    <w:rsid w:val="00A32E60"/>
    <w:rsid w:val="00A33647"/>
    <w:rsid w:val="00A337C5"/>
    <w:rsid w:val="00A338C4"/>
    <w:rsid w:val="00A34492"/>
    <w:rsid w:val="00A34738"/>
    <w:rsid w:val="00A35C39"/>
    <w:rsid w:val="00A365C2"/>
    <w:rsid w:val="00A36ED5"/>
    <w:rsid w:val="00A36FF2"/>
    <w:rsid w:val="00A37077"/>
    <w:rsid w:val="00A4064A"/>
    <w:rsid w:val="00A40EA3"/>
    <w:rsid w:val="00A4169C"/>
    <w:rsid w:val="00A43201"/>
    <w:rsid w:val="00A44292"/>
    <w:rsid w:val="00A44723"/>
    <w:rsid w:val="00A464B1"/>
    <w:rsid w:val="00A4698A"/>
    <w:rsid w:val="00A46CAC"/>
    <w:rsid w:val="00A4712B"/>
    <w:rsid w:val="00A47693"/>
    <w:rsid w:val="00A47E6A"/>
    <w:rsid w:val="00A500A0"/>
    <w:rsid w:val="00A5040F"/>
    <w:rsid w:val="00A505A1"/>
    <w:rsid w:val="00A5137B"/>
    <w:rsid w:val="00A517BD"/>
    <w:rsid w:val="00A53145"/>
    <w:rsid w:val="00A544EF"/>
    <w:rsid w:val="00A54744"/>
    <w:rsid w:val="00A54998"/>
    <w:rsid w:val="00A54B8E"/>
    <w:rsid w:val="00A5560F"/>
    <w:rsid w:val="00A57A7D"/>
    <w:rsid w:val="00A57E0F"/>
    <w:rsid w:val="00A57FC4"/>
    <w:rsid w:val="00A60984"/>
    <w:rsid w:val="00A610F7"/>
    <w:rsid w:val="00A61328"/>
    <w:rsid w:val="00A62EE8"/>
    <w:rsid w:val="00A6331E"/>
    <w:rsid w:val="00A635B4"/>
    <w:rsid w:val="00A6491F"/>
    <w:rsid w:val="00A650AC"/>
    <w:rsid w:val="00A650F8"/>
    <w:rsid w:val="00A6596E"/>
    <w:rsid w:val="00A6626A"/>
    <w:rsid w:val="00A66B42"/>
    <w:rsid w:val="00A67206"/>
    <w:rsid w:val="00A678B9"/>
    <w:rsid w:val="00A70028"/>
    <w:rsid w:val="00A706F1"/>
    <w:rsid w:val="00A708F7"/>
    <w:rsid w:val="00A70D5E"/>
    <w:rsid w:val="00A71989"/>
    <w:rsid w:val="00A722E9"/>
    <w:rsid w:val="00A729BE"/>
    <w:rsid w:val="00A72CA9"/>
    <w:rsid w:val="00A732F9"/>
    <w:rsid w:val="00A7361A"/>
    <w:rsid w:val="00A7463D"/>
    <w:rsid w:val="00A7555C"/>
    <w:rsid w:val="00A757AB"/>
    <w:rsid w:val="00A758AA"/>
    <w:rsid w:val="00A75ED3"/>
    <w:rsid w:val="00A75F6D"/>
    <w:rsid w:val="00A76483"/>
    <w:rsid w:val="00A76554"/>
    <w:rsid w:val="00A76A45"/>
    <w:rsid w:val="00A77B40"/>
    <w:rsid w:val="00A77B95"/>
    <w:rsid w:val="00A8115D"/>
    <w:rsid w:val="00A81414"/>
    <w:rsid w:val="00A81552"/>
    <w:rsid w:val="00A823CF"/>
    <w:rsid w:val="00A83084"/>
    <w:rsid w:val="00A831B5"/>
    <w:rsid w:val="00A83C43"/>
    <w:rsid w:val="00A840FE"/>
    <w:rsid w:val="00A84678"/>
    <w:rsid w:val="00A851C5"/>
    <w:rsid w:val="00A8549F"/>
    <w:rsid w:val="00A857A9"/>
    <w:rsid w:val="00A85C58"/>
    <w:rsid w:val="00A862E5"/>
    <w:rsid w:val="00A8773C"/>
    <w:rsid w:val="00A8797E"/>
    <w:rsid w:val="00A87C53"/>
    <w:rsid w:val="00A87FD9"/>
    <w:rsid w:val="00A9007B"/>
    <w:rsid w:val="00A90A97"/>
    <w:rsid w:val="00A917CD"/>
    <w:rsid w:val="00A9254D"/>
    <w:rsid w:val="00A926F7"/>
    <w:rsid w:val="00A92B13"/>
    <w:rsid w:val="00A92C9E"/>
    <w:rsid w:val="00A93158"/>
    <w:rsid w:val="00A93C10"/>
    <w:rsid w:val="00A94255"/>
    <w:rsid w:val="00A942D3"/>
    <w:rsid w:val="00A948D9"/>
    <w:rsid w:val="00A95038"/>
    <w:rsid w:val="00A95424"/>
    <w:rsid w:val="00A96498"/>
    <w:rsid w:val="00A96674"/>
    <w:rsid w:val="00A968C8"/>
    <w:rsid w:val="00A97895"/>
    <w:rsid w:val="00A97929"/>
    <w:rsid w:val="00A97C13"/>
    <w:rsid w:val="00A97EB0"/>
    <w:rsid w:val="00AA0921"/>
    <w:rsid w:val="00AA09F6"/>
    <w:rsid w:val="00AA1012"/>
    <w:rsid w:val="00AA137B"/>
    <w:rsid w:val="00AA1593"/>
    <w:rsid w:val="00AA1E0F"/>
    <w:rsid w:val="00AA2196"/>
    <w:rsid w:val="00AA2EFB"/>
    <w:rsid w:val="00AA3794"/>
    <w:rsid w:val="00AA608F"/>
    <w:rsid w:val="00AA65FF"/>
    <w:rsid w:val="00AA6B17"/>
    <w:rsid w:val="00AA6B3F"/>
    <w:rsid w:val="00AA71F1"/>
    <w:rsid w:val="00AA71F2"/>
    <w:rsid w:val="00AB0842"/>
    <w:rsid w:val="00AB0E70"/>
    <w:rsid w:val="00AB1301"/>
    <w:rsid w:val="00AB1ACB"/>
    <w:rsid w:val="00AB2033"/>
    <w:rsid w:val="00AB21A1"/>
    <w:rsid w:val="00AB23E1"/>
    <w:rsid w:val="00AB2744"/>
    <w:rsid w:val="00AB3B0D"/>
    <w:rsid w:val="00AB3C45"/>
    <w:rsid w:val="00AB42A7"/>
    <w:rsid w:val="00AB462A"/>
    <w:rsid w:val="00AB512F"/>
    <w:rsid w:val="00AB52CE"/>
    <w:rsid w:val="00AB5668"/>
    <w:rsid w:val="00AB5E7B"/>
    <w:rsid w:val="00AB6AEE"/>
    <w:rsid w:val="00AB7004"/>
    <w:rsid w:val="00AB7383"/>
    <w:rsid w:val="00AB7EC1"/>
    <w:rsid w:val="00AC0421"/>
    <w:rsid w:val="00AC074F"/>
    <w:rsid w:val="00AC0948"/>
    <w:rsid w:val="00AC0A7C"/>
    <w:rsid w:val="00AC16B0"/>
    <w:rsid w:val="00AC2D96"/>
    <w:rsid w:val="00AC34FC"/>
    <w:rsid w:val="00AC35B4"/>
    <w:rsid w:val="00AC3600"/>
    <w:rsid w:val="00AC3EE0"/>
    <w:rsid w:val="00AC4DAC"/>
    <w:rsid w:val="00AC54ED"/>
    <w:rsid w:val="00AC6421"/>
    <w:rsid w:val="00AC6FFE"/>
    <w:rsid w:val="00AC7518"/>
    <w:rsid w:val="00AC7804"/>
    <w:rsid w:val="00AC7D7D"/>
    <w:rsid w:val="00AD0F71"/>
    <w:rsid w:val="00AD1AC2"/>
    <w:rsid w:val="00AD1DFF"/>
    <w:rsid w:val="00AD21C8"/>
    <w:rsid w:val="00AD233E"/>
    <w:rsid w:val="00AD2D0D"/>
    <w:rsid w:val="00AD2F20"/>
    <w:rsid w:val="00AD3299"/>
    <w:rsid w:val="00AD4129"/>
    <w:rsid w:val="00AD4DFD"/>
    <w:rsid w:val="00AD5F14"/>
    <w:rsid w:val="00AD6AE3"/>
    <w:rsid w:val="00AD6C82"/>
    <w:rsid w:val="00AD7168"/>
    <w:rsid w:val="00AD73E9"/>
    <w:rsid w:val="00AD75FE"/>
    <w:rsid w:val="00AD7B4E"/>
    <w:rsid w:val="00AD7CFC"/>
    <w:rsid w:val="00AE17EC"/>
    <w:rsid w:val="00AE264E"/>
    <w:rsid w:val="00AE2F0F"/>
    <w:rsid w:val="00AE308C"/>
    <w:rsid w:val="00AE35DC"/>
    <w:rsid w:val="00AE41A7"/>
    <w:rsid w:val="00AE469B"/>
    <w:rsid w:val="00AE4FD4"/>
    <w:rsid w:val="00AE5417"/>
    <w:rsid w:val="00AE5419"/>
    <w:rsid w:val="00AE58D3"/>
    <w:rsid w:val="00AE59FC"/>
    <w:rsid w:val="00AE61AB"/>
    <w:rsid w:val="00AE6A34"/>
    <w:rsid w:val="00AE6A54"/>
    <w:rsid w:val="00AE73BC"/>
    <w:rsid w:val="00AF0203"/>
    <w:rsid w:val="00AF03CA"/>
    <w:rsid w:val="00AF0745"/>
    <w:rsid w:val="00AF0A56"/>
    <w:rsid w:val="00AF0EFA"/>
    <w:rsid w:val="00AF16E3"/>
    <w:rsid w:val="00AF1A47"/>
    <w:rsid w:val="00AF2766"/>
    <w:rsid w:val="00AF2D4F"/>
    <w:rsid w:val="00AF3870"/>
    <w:rsid w:val="00AF4A71"/>
    <w:rsid w:val="00AF4FD7"/>
    <w:rsid w:val="00AF5237"/>
    <w:rsid w:val="00AF54D7"/>
    <w:rsid w:val="00AF591F"/>
    <w:rsid w:val="00AF5A39"/>
    <w:rsid w:val="00B003D3"/>
    <w:rsid w:val="00B0052D"/>
    <w:rsid w:val="00B0129D"/>
    <w:rsid w:val="00B015CB"/>
    <w:rsid w:val="00B01B39"/>
    <w:rsid w:val="00B01B83"/>
    <w:rsid w:val="00B01EBA"/>
    <w:rsid w:val="00B02302"/>
    <w:rsid w:val="00B03C1F"/>
    <w:rsid w:val="00B04E0A"/>
    <w:rsid w:val="00B05C1C"/>
    <w:rsid w:val="00B05C7E"/>
    <w:rsid w:val="00B062B2"/>
    <w:rsid w:val="00B06888"/>
    <w:rsid w:val="00B074B4"/>
    <w:rsid w:val="00B10515"/>
    <w:rsid w:val="00B10C74"/>
    <w:rsid w:val="00B11363"/>
    <w:rsid w:val="00B1228E"/>
    <w:rsid w:val="00B1320F"/>
    <w:rsid w:val="00B15965"/>
    <w:rsid w:val="00B15B1D"/>
    <w:rsid w:val="00B16025"/>
    <w:rsid w:val="00B16A6F"/>
    <w:rsid w:val="00B16E4A"/>
    <w:rsid w:val="00B17235"/>
    <w:rsid w:val="00B17463"/>
    <w:rsid w:val="00B17799"/>
    <w:rsid w:val="00B17DC5"/>
    <w:rsid w:val="00B2016A"/>
    <w:rsid w:val="00B2125A"/>
    <w:rsid w:val="00B21D06"/>
    <w:rsid w:val="00B21F69"/>
    <w:rsid w:val="00B22A04"/>
    <w:rsid w:val="00B22B2A"/>
    <w:rsid w:val="00B22FB5"/>
    <w:rsid w:val="00B23440"/>
    <w:rsid w:val="00B239EA"/>
    <w:rsid w:val="00B23E08"/>
    <w:rsid w:val="00B24B3C"/>
    <w:rsid w:val="00B24B83"/>
    <w:rsid w:val="00B24C23"/>
    <w:rsid w:val="00B24C5E"/>
    <w:rsid w:val="00B24EE9"/>
    <w:rsid w:val="00B25503"/>
    <w:rsid w:val="00B255F9"/>
    <w:rsid w:val="00B25984"/>
    <w:rsid w:val="00B25F74"/>
    <w:rsid w:val="00B26A75"/>
    <w:rsid w:val="00B2720A"/>
    <w:rsid w:val="00B27627"/>
    <w:rsid w:val="00B276A7"/>
    <w:rsid w:val="00B2788F"/>
    <w:rsid w:val="00B27AC4"/>
    <w:rsid w:val="00B30173"/>
    <w:rsid w:val="00B323FB"/>
    <w:rsid w:val="00B32B43"/>
    <w:rsid w:val="00B32E2B"/>
    <w:rsid w:val="00B331A8"/>
    <w:rsid w:val="00B33589"/>
    <w:rsid w:val="00B33927"/>
    <w:rsid w:val="00B341A2"/>
    <w:rsid w:val="00B34BBE"/>
    <w:rsid w:val="00B34C49"/>
    <w:rsid w:val="00B34DDC"/>
    <w:rsid w:val="00B35723"/>
    <w:rsid w:val="00B35AF2"/>
    <w:rsid w:val="00B35C99"/>
    <w:rsid w:val="00B3726B"/>
    <w:rsid w:val="00B37769"/>
    <w:rsid w:val="00B37A3D"/>
    <w:rsid w:val="00B401D8"/>
    <w:rsid w:val="00B426F6"/>
    <w:rsid w:val="00B42793"/>
    <w:rsid w:val="00B42AA6"/>
    <w:rsid w:val="00B43E97"/>
    <w:rsid w:val="00B44974"/>
    <w:rsid w:val="00B460FF"/>
    <w:rsid w:val="00B46E1D"/>
    <w:rsid w:val="00B46F62"/>
    <w:rsid w:val="00B501EC"/>
    <w:rsid w:val="00B5058A"/>
    <w:rsid w:val="00B51730"/>
    <w:rsid w:val="00B52C63"/>
    <w:rsid w:val="00B53B0D"/>
    <w:rsid w:val="00B53E74"/>
    <w:rsid w:val="00B545E5"/>
    <w:rsid w:val="00B55307"/>
    <w:rsid w:val="00B558EC"/>
    <w:rsid w:val="00B55920"/>
    <w:rsid w:val="00B55CBE"/>
    <w:rsid w:val="00B569B7"/>
    <w:rsid w:val="00B57236"/>
    <w:rsid w:val="00B606B3"/>
    <w:rsid w:val="00B61831"/>
    <w:rsid w:val="00B61B71"/>
    <w:rsid w:val="00B61CC7"/>
    <w:rsid w:val="00B61FBF"/>
    <w:rsid w:val="00B62368"/>
    <w:rsid w:val="00B62F2E"/>
    <w:rsid w:val="00B63526"/>
    <w:rsid w:val="00B635E4"/>
    <w:rsid w:val="00B63818"/>
    <w:rsid w:val="00B64DFF"/>
    <w:rsid w:val="00B65913"/>
    <w:rsid w:val="00B65D7A"/>
    <w:rsid w:val="00B6617B"/>
    <w:rsid w:val="00B66516"/>
    <w:rsid w:val="00B67081"/>
    <w:rsid w:val="00B67213"/>
    <w:rsid w:val="00B6747B"/>
    <w:rsid w:val="00B677FE"/>
    <w:rsid w:val="00B67C26"/>
    <w:rsid w:val="00B71716"/>
    <w:rsid w:val="00B728C3"/>
    <w:rsid w:val="00B72DFE"/>
    <w:rsid w:val="00B7339B"/>
    <w:rsid w:val="00B7385F"/>
    <w:rsid w:val="00B74A23"/>
    <w:rsid w:val="00B74C32"/>
    <w:rsid w:val="00B75E21"/>
    <w:rsid w:val="00B770BF"/>
    <w:rsid w:val="00B7741E"/>
    <w:rsid w:val="00B804D9"/>
    <w:rsid w:val="00B80A71"/>
    <w:rsid w:val="00B80B4F"/>
    <w:rsid w:val="00B835B8"/>
    <w:rsid w:val="00B839CA"/>
    <w:rsid w:val="00B8418E"/>
    <w:rsid w:val="00B84FF4"/>
    <w:rsid w:val="00B85207"/>
    <w:rsid w:val="00B870CC"/>
    <w:rsid w:val="00B87D58"/>
    <w:rsid w:val="00B923B8"/>
    <w:rsid w:val="00B93325"/>
    <w:rsid w:val="00B939FF"/>
    <w:rsid w:val="00B940B7"/>
    <w:rsid w:val="00B9442A"/>
    <w:rsid w:val="00B94827"/>
    <w:rsid w:val="00B9482D"/>
    <w:rsid w:val="00B95353"/>
    <w:rsid w:val="00B9591C"/>
    <w:rsid w:val="00B95C37"/>
    <w:rsid w:val="00B95DEC"/>
    <w:rsid w:val="00B962E1"/>
    <w:rsid w:val="00B973E0"/>
    <w:rsid w:val="00B97918"/>
    <w:rsid w:val="00B97E8F"/>
    <w:rsid w:val="00BA02A3"/>
    <w:rsid w:val="00BA036A"/>
    <w:rsid w:val="00BA0717"/>
    <w:rsid w:val="00BA3108"/>
    <w:rsid w:val="00BA3D75"/>
    <w:rsid w:val="00BA3FBA"/>
    <w:rsid w:val="00BA4792"/>
    <w:rsid w:val="00BA4853"/>
    <w:rsid w:val="00BA5160"/>
    <w:rsid w:val="00BA61DE"/>
    <w:rsid w:val="00BA72BB"/>
    <w:rsid w:val="00BA7545"/>
    <w:rsid w:val="00BA7720"/>
    <w:rsid w:val="00BA797D"/>
    <w:rsid w:val="00BA7E1C"/>
    <w:rsid w:val="00BB040B"/>
    <w:rsid w:val="00BB0546"/>
    <w:rsid w:val="00BB0A19"/>
    <w:rsid w:val="00BB10F2"/>
    <w:rsid w:val="00BB1FE5"/>
    <w:rsid w:val="00BB26AC"/>
    <w:rsid w:val="00BB2866"/>
    <w:rsid w:val="00BB3393"/>
    <w:rsid w:val="00BB3CA7"/>
    <w:rsid w:val="00BB546D"/>
    <w:rsid w:val="00BB56EF"/>
    <w:rsid w:val="00BB5813"/>
    <w:rsid w:val="00BB58A3"/>
    <w:rsid w:val="00BB59B6"/>
    <w:rsid w:val="00BB6440"/>
    <w:rsid w:val="00BB6E53"/>
    <w:rsid w:val="00BB7436"/>
    <w:rsid w:val="00BB7FB3"/>
    <w:rsid w:val="00BC0486"/>
    <w:rsid w:val="00BC259D"/>
    <w:rsid w:val="00BC33A0"/>
    <w:rsid w:val="00BC3520"/>
    <w:rsid w:val="00BC3A5B"/>
    <w:rsid w:val="00BC4C23"/>
    <w:rsid w:val="00BC4CF3"/>
    <w:rsid w:val="00BC5667"/>
    <w:rsid w:val="00BC6CFF"/>
    <w:rsid w:val="00BC6DC5"/>
    <w:rsid w:val="00BC71C3"/>
    <w:rsid w:val="00BC7875"/>
    <w:rsid w:val="00BC7D53"/>
    <w:rsid w:val="00BC7F87"/>
    <w:rsid w:val="00BD0696"/>
    <w:rsid w:val="00BD08BC"/>
    <w:rsid w:val="00BD0C42"/>
    <w:rsid w:val="00BD10BD"/>
    <w:rsid w:val="00BD2204"/>
    <w:rsid w:val="00BD2BDE"/>
    <w:rsid w:val="00BD2E35"/>
    <w:rsid w:val="00BD356B"/>
    <w:rsid w:val="00BD37B0"/>
    <w:rsid w:val="00BD4455"/>
    <w:rsid w:val="00BD4984"/>
    <w:rsid w:val="00BD4C36"/>
    <w:rsid w:val="00BD50D2"/>
    <w:rsid w:val="00BD6450"/>
    <w:rsid w:val="00BD6AEC"/>
    <w:rsid w:val="00BD7CB3"/>
    <w:rsid w:val="00BE0ADC"/>
    <w:rsid w:val="00BE0AE1"/>
    <w:rsid w:val="00BE128C"/>
    <w:rsid w:val="00BE15F5"/>
    <w:rsid w:val="00BE2F98"/>
    <w:rsid w:val="00BE32CF"/>
    <w:rsid w:val="00BE40D9"/>
    <w:rsid w:val="00BE4588"/>
    <w:rsid w:val="00BE465C"/>
    <w:rsid w:val="00BE4FB5"/>
    <w:rsid w:val="00BE53AE"/>
    <w:rsid w:val="00BE54D6"/>
    <w:rsid w:val="00BE6540"/>
    <w:rsid w:val="00BE76DE"/>
    <w:rsid w:val="00BE795E"/>
    <w:rsid w:val="00BE7C52"/>
    <w:rsid w:val="00BE7DCF"/>
    <w:rsid w:val="00BF0392"/>
    <w:rsid w:val="00BF0B41"/>
    <w:rsid w:val="00BF10FD"/>
    <w:rsid w:val="00BF16DC"/>
    <w:rsid w:val="00BF1EFB"/>
    <w:rsid w:val="00BF20BB"/>
    <w:rsid w:val="00BF2761"/>
    <w:rsid w:val="00BF2A63"/>
    <w:rsid w:val="00BF3145"/>
    <w:rsid w:val="00BF34DE"/>
    <w:rsid w:val="00BF3A66"/>
    <w:rsid w:val="00BF3FC5"/>
    <w:rsid w:val="00BF43F0"/>
    <w:rsid w:val="00BF534D"/>
    <w:rsid w:val="00BF5913"/>
    <w:rsid w:val="00BF5D20"/>
    <w:rsid w:val="00BF6042"/>
    <w:rsid w:val="00BF75F9"/>
    <w:rsid w:val="00BF7694"/>
    <w:rsid w:val="00BF7CD4"/>
    <w:rsid w:val="00C00002"/>
    <w:rsid w:val="00C00544"/>
    <w:rsid w:val="00C005B9"/>
    <w:rsid w:val="00C0077F"/>
    <w:rsid w:val="00C01074"/>
    <w:rsid w:val="00C01818"/>
    <w:rsid w:val="00C01994"/>
    <w:rsid w:val="00C02A7A"/>
    <w:rsid w:val="00C02AB3"/>
    <w:rsid w:val="00C02BCE"/>
    <w:rsid w:val="00C02F2D"/>
    <w:rsid w:val="00C02FFC"/>
    <w:rsid w:val="00C032DD"/>
    <w:rsid w:val="00C036F7"/>
    <w:rsid w:val="00C03BC1"/>
    <w:rsid w:val="00C04B2A"/>
    <w:rsid w:val="00C04F32"/>
    <w:rsid w:val="00C0567B"/>
    <w:rsid w:val="00C059D0"/>
    <w:rsid w:val="00C0638D"/>
    <w:rsid w:val="00C0641F"/>
    <w:rsid w:val="00C064E7"/>
    <w:rsid w:val="00C065CA"/>
    <w:rsid w:val="00C06B3B"/>
    <w:rsid w:val="00C06FAE"/>
    <w:rsid w:val="00C071CE"/>
    <w:rsid w:val="00C074DC"/>
    <w:rsid w:val="00C077BE"/>
    <w:rsid w:val="00C101DF"/>
    <w:rsid w:val="00C111D9"/>
    <w:rsid w:val="00C1167A"/>
    <w:rsid w:val="00C11958"/>
    <w:rsid w:val="00C11CD6"/>
    <w:rsid w:val="00C12DE8"/>
    <w:rsid w:val="00C1300E"/>
    <w:rsid w:val="00C135CB"/>
    <w:rsid w:val="00C139D9"/>
    <w:rsid w:val="00C15D36"/>
    <w:rsid w:val="00C15E1D"/>
    <w:rsid w:val="00C15E4D"/>
    <w:rsid w:val="00C16A0C"/>
    <w:rsid w:val="00C16A18"/>
    <w:rsid w:val="00C17BCA"/>
    <w:rsid w:val="00C17D45"/>
    <w:rsid w:val="00C20202"/>
    <w:rsid w:val="00C20248"/>
    <w:rsid w:val="00C21433"/>
    <w:rsid w:val="00C21E7E"/>
    <w:rsid w:val="00C21ECB"/>
    <w:rsid w:val="00C221F7"/>
    <w:rsid w:val="00C2221A"/>
    <w:rsid w:val="00C2303E"/>
    <w:rsid w:val="00C238A5"/>
    <w:rsid w:val="00C244DC"/>
    <w:rsid w:val="00C24CEA"/>
    <w:rsid w:val="00C24F7A"/>
    <w:rsid w:val="00C260C4"/>
    <w:rsid w:val="00C262DB"/>
    <w:rsid w:val="00C26DCD"/>
    <w:rsid w:val="00C271CF"/>
    <w:rsid w:val="00C27927"/>
    <w:rsid w:val="00C27F9F"/>
    <w:rsid w:val="00C300C4"/>
    <w:rsid w:val="00C3073D"/>
    <w:rsid w:val="00C314AA"/>
    <w:rsid w:val="00C32540"/>
    <w:rsid w:val="00C326A7"/>
    <w:rsid w:val="00C32CAD"/>
    <w:rsid w:val="00C33B74"/>
    <w:rsid w:val="00C34389"/>
    <w:rsid w:val="00C34923"/>
    <w:rsid w:val="00C34B46"/>
    <w:rsid w:val="00C34E48"/>
    <w:rsid w:val="00C350A7"/>
    <w:rsid w:val="00C3625A"/>
    <w:rsid w:val="00C37B88"/>
    <w:rsid w:val="00C37F35"/>
    <w:rsid w:val="00C40710"/>
    <w:rsid w:val="00C4119E"/>
    <w:rsid w:val="00C416D5"/>
    <w:rsid w:val="00C41AE1"/>
    <w:rsid w:val="00C4277F"/>
    <w:rsid w:val="00C43533"/>
    <w:rsid w:val="00C447DD"/>
    <w:rsid w:val="00C4493B"/>
    <w:rsid w:val="00C45BA0"/>
    <w:rsid w:val="00C45C1E"/>
    <w:rsid w:val="00C45DE4"/>
    <w:rsid w:val="00C46278"/>
    <w:rsid w:val="00C46583"/>
    <w:rsid w:val="00C4695A"/>
    <w:rsid w:val="00C46D02"/>
    <w:rsid w:val="00C47015"/>
    <w:rsid w:val="00C473F3"/>
    <w:rsid w:val="00C47AB6"/>
    <w:rsid w:val="00C47DAD"/>
    <w:rsid w:val="00C47DF9"/>
    <w:rsid w:val="00C50363"/>
    <w:rsid w:val="00C50A43"/>
    <w:rsid w:val="00C50BD5"/>
    <w:rsid w:val="00C50D76"/>
    <w:rsid w:val="00C515DF"/>
    <w:rsid w:val="00C518D3"/>
    <w:rsid w:val="00C519BC"/>
    <w:rsid w:val="00C51CEE"/>
    <w:rsid w:val="00C520DF"/>
    <w:rsid w:val="00C52221"/>
    <w:rsid w:val="00C52A52"/>
    <w:rsid w:val="00C53DEA"/>
    <w:rsid w:val="00C541A2"/>
    <w:rsid w:val="00C56071"/>
    <w:rsid w:val="00C5640C"/>
    <w:rsid w:val="00C56D03"/>
    <w:rsid w:val="00C57833"/>
    <w:rsid w:val="00C57E2D"/>
    <w:rsid w:val="00C60007"/>
    <w:rsid w:val="00C60196"/>
    <w:rsid w:val="00C60207"/>
    <w:rsid w:val="00C6071B"/>
    <w:rsid w:val="00C60C37"/>
    <w:rsid w:val="00C6186F"/>
    <w:rsid w:val="00C620C9"/>
    <w:rsid w:val="00C629B2"/>
    <w:rsid w:val="00C6318A"/>
    <w:rsid w:val="00C63324"/>
    <w:rsid w:val="00C63A49"/>
    <w:rsid w:val="00C63F70"/>
    <w:rsid w:val="00C6462A"/>
    <w:rsid w:val="00C64CAD"/>
    <w:rsid w:val="00C66EB6"/>
    <w:rsid w:val="00C6785E"/>
    <w:rsid w:val="00C67C63"/>
    <w:rsid w:val="00C70496"/>
    <w:rsid w:val="00C706D1"/>
    <w:rsid w:val="00C70798"/>
    <w:rsid w:val="00C70989"/>
    <w:rsid w:val="00C719A7"/>
    <w:rsid w:val="00C71A23"/>
    <w:rsid w:val="00C72460"/>
    <w:rsid w:val="00C727AE"/>
    <w:rsid w:val="00C72AE1"/>
    <w:rsid w:val="00C72BEC"/>
    <w:rsid w:val="00C7305F"/>
    <w:rsid w:val="00C7329B"/>
    <w:rsid w:val="00C73780"/>
    <w:rsid w:val="00C73B16"/>
    <w:rsid w:val="00C740CB"/>
    <w:rsid w:val="00C74B57"/>
    <w:rsid w:val="00C754BC"/>
    <w:rsid w:val="00C756EA"/>
    <w:rsid w:val="00C75A8A"/>
    <w:rsid w:val="00C76870"/>
    <w:rsid w:val="00C76EF6"/>
    <w:rsid w:val="00C76F36"/>
    <w:rsid w:val="00C771CE"/>
    <w:rsid w:val="00C77448"/>
    <w:rsid w:val="00C77A96"/>
    <w:rsid w:val="00C8142D"/>
    <w:rsid w:val="00C815A4"/>
    <w:rsid w:val="00C817A8"/>
    <w:rsid w:val="00C8330D"/>
    <w:rsid w:val="00C83F96"/>
    <w:rsid w:val="00C8427B"/>
    <w:rsid w:val="00C84932"/>
    <w:rsid w:val="00C84AB4"/>
    <w:rsid w:val="00C84D95"/>
    <w:rsid w:val="00C85267"/>
    <w:rsid w:val="00C856FE"/>
    <w:rsid w:val="00C85D1E"/>
    <w:rsid w:val="00C85F60"/>
    <w:rsid w:val="00C86D0B"/>
    <w:rsid w:val="00C86EBA"/>
    <w:rsid w:val="00C86FFF"/>
    <w:rsid w:val="00C870C9"/>
    <w:rsid w:val="00C8748F"/>
    <w:rsid w:val="00C87551"/>
    <w:rsid w:val="00C906C8"/>
    <w:rsid w:val="00C91074"/>
    <w:rsid w:val="00C914C0"/>
    <w:rsid w:val="00C91E1E"/>
    <w:rsid w:val="00C9358A"/>
    <w:rsid w:val="00C936E5"/>
    <w:rsid w:val="00C93770"/>
    <w:rsid w:val="00C952A0"/>
    <w:rsid w:val="00C95598"/>
    <w:rsid w:val="00C956E9"/>
    <w:rsid w:val="00C9574B"/>
    <w:rsid w:val="00C95D5A"/>
    <w:rsid w:val="00C96040"/>
    <w:rsid w:val="00C96DB0"/>
    <w:rsid w:val="00C96E33"/>
    <w:rsid w:val="00C97DF2"/>
    <w:rsid w:val="00C97FCC"/>
    <w:rsid w:val="00CA2723"/>
    <w:rsid w:val="00CA3860"/>
    <w:rsid w:val="00CA492E"/>
    <w:rsid w:val="00CA4FBD"/>
    <w:rsid w:val="00CA5B68"/>
    <w:rsid w:val="00CA6895"/>
    <w:rsid w:val="00CA7054"/>
    <w:rsid w:val="00CA750B"/>
    <w:rsid w:val="00CB01B4"/>
    <w:rsid w:val="00CB037B"/>
    <w:rsid w:val="00CB0FDF"/>
    <w:rsid w:val="00CB1650"/>
    <w:rsid w:val="00CB1E3E"/>
    <w:rsid w:val="00CB25C5"/>
    <w:rsid w:val="00CB2884"/>
    <w:rsid w:val="00CB3614"/>
    <w:rsid w:val="00CB3C45"/>
    <w:rsid w:val="00CB6867"/>
    <w:rsid w:val="00CB6A7F"/>
    <w:rsid w:val="00CB7430"/>
    <w:rsid w:val="00CB7A40"/>
    <w:rsid w:val="00CC0548"/>
    <w:rsid w:val="00CC0CDD"/>
    <w:rsid w:val="00CC0DF9"/>
    <w:rsid w:val="00CC1DD2"/>
    <w:rsid w:val="00CC21A0"/>
    <w:rsid w:val="00CC2DBB"/>
    <w:rsid w:val="00CC3C86"/>
    <w:rsid w:val="00CC3CBD"/>
    <w:rsid w:val="00CC60CE"/>
    <w:rsid w:val="00CC624E"/>
    <w:rsid w:val="00CC64BB"/>
    <w:rsid w:val="00CC64BD"/>
    <w:rsid w:val="00CC6C5D"/>
    <w:rsid w:val="00CC6EC6"/>
    <w:rsid w:val="00CC7199"/>
    <w:rsid w:val="00CD01D8"/>
    <w:rsid w:val="00CD02AF"/>
    <w:rsid w:val="00CD043C"/>
    <w:rsid w:val="00CD0F7C"/>
    <w:rsid w:val="00CD1628"/>
    <w:rsid w:val="00CD1DFB"/>
    <w:rsid w:val="00CD223F"/>
    <w:rsid w:val="00CD3D87"/>
    <w:rsid w:val="00CD3F21"/>
    <w:rsid w:val="00CD5DB8"/>
    <w:rsid w:val="00CD5F44"/>
    <w:rsid w:val="00CD6A18"/>
    <w:rsid w:val="00CD79F3"/>
    <w:rsid w:val="00CE01DE"/>
    <w:rsid w:val="00CE0EED"/>
    <w:rsid w:val="00CE13B7"/>
    <w:rsid w:val="00CE1C4C"/>
    <w:rsid w:val="00CE23F8"/>
    <w:rsid w:val="00CE2B4A"/>
    <w:rsid w:val="00CE3371"/>
    <w:rsid w:val="00CE37FA"/>
    <w:rsid w:val="00CE38C9"/>
    <w:rsid w:val="00CE4899"/>
    <w:rsid w:val="00CE4BB1"/>
    <w:rsid w:val="00CE5F43"/>
    <w:rsid w:val="00CE603C"/>
    <w:rsid w:val="00CE61FC"/>
    <w:rsid w:val="00CE6BBF"/>
    <w:rsid w:val="00CE6CE9"/>
    <w:rsid w:val="00CE7B55"/>
    <w:rsid w:val="00CF0566"/>
    <w:rsid w:val="00CF24B8"/>
    <w:rsid w:val="00CF2A68"/>
    <w:rsid w:val="00CF3005"/>
    <w:rsid w:val="00CF3127"/>
    <w:rsid w:val="00CF33E2"/>
    <w:rsid w:val="00CF35E0"/>
    <w:rsid w:val="00CF3AE0"/>
    <w:rsid w:val="00CF4BCA"/>
    <w:rsid w:val="00CF51EB"/>
    <w:rsid w:val="00CF5279"/>
    <w:rsid w:val="00CF5997"/>
    <w:rsid w:val="00CF6B5B"/>
    <w:rsid w:val="00CF6BA3"/>
    <w:rsid w:val="00CF7C08"/>
    <w:rsid w:val="00CF7FC4"/>
    <w:rsid w:val="00D00B6C"/>
    <w:rsid w:val="00D00CF2"/>
    <w:rsid w:val="00D00D47"/>
    <w:rsid w:val="00D0111E"/>
    <w:rsid w:val="00D01C4F"/>
    <w:rsid w:val="00D02503"/>
    <w:rsid w:val="00D0319B"/>
    <w:rsid w:val="00D03427"/>
    <w:rsid w:val="00D037D9"/>
    <w:rsid w:val="00D045EA"/>
    <w:rsid w:val="00D047EB"/>
    <w:rsid w:val="00D048CD"/>
    <w:rsid w:val="00D05ABE"/>
    <w:rsid w:val="00D05C5D"/>
    <w:rsid w:val="00D06953"/>
    <w:rsid w:val="00D0754B"/>
    <w:rsid w:val="00D075D1"/>
    <w:rsid w:val="00D076D6"/>
    <w:rsid w:val="00D07880"/>
    <w:rsid w:val="00D079B0"/>
    <w:rsid w:val="00D07AEC"/>
    <w:rsid w:val="00D07EE9"/>
    <w:rsid w:val="00D100DD"/>
    <w:rsid w:val="00D100FD"/>
    <w:rsid w:val="00D1046D"/>
    <w:rsid w:val="00D10DB0"/>
    <w:rsid w:val="00D110BE"/>
    <w:rsid w:val="00D11804"/>
    <w:rsid w:val="00D11B26"/>
    <w:rsid w:val="00D13E0F"/>
    <w:rsid w:val="00D13E99"/>
    <w:rsid w:val="00D145C2"/>
    <w:rsid w:val="00D14AF3"/>
    <w:rsid w:val="00D15C3E"/>
    <w:rsid w:val="00D161D9"/>
    <w:rsid w:val="00D16591"/>
    <w:rsid w:val="00D16814"/>
    <w:rsid w:val="00D16A1F"/>
    <w:rsid w:val="00D16BF3"/>
    <w:rsid w:val="00D1762A"/>
    <w:rsid w:val="00D17881"/>
    <w:rsid w:val="00D20612"/>
    <w:rsid w:val="00D218CE"/>
    <w:rsid w:val="00D21B4F"/>
    <w:rsid w:val="00D21C98"/>
    <w:rsid w:val="00D221C2"/>
    <w:rsid w:val="00D230C3"/>
    <w:rsid w:val="00D237AB"/>
    <w:rsid w:val="00D23DCF"/>
    <w:rsid w:val="00D242DA"/>
    <w:rsid w:val="00D24489"/>
    <w:rsid w:val="00D2458A"/>
    <w:rsid w:val="00D246B9"/>
    <w:rsid w:val="00D24ACE"/>
    <w:rsid w:val="00D24D0C"/>
    <w:rsid w:val="00D26B3C"/>
    <w:rsid w:val="00D303B9"/>
    <w:rsid w:val="00D307A9"/>
    <w:rsid w:val="00D30DE0"/>
    <w:rsid w:val="00D30F9C"/>
    <w:rsid w:val="00D31B9F"/>
    <w:rsid w:val="00D31C66"/>
    <w:rsid w:val="00D31CBC"/>
    <w:rsid w:val="00D31CC1"/>
    <w:rsid w:val="00D32673"/>
    <w:rsid w:val="00D3329B"/>
    <w:rsid w:val="00D332E6"/>
    <w:rsid w:val="00D334CC"/>
    <w:rsid w:val="00D34032"/>
    <w:rsid w:val="00D34973"/>
    <w:rsid w:val="00D35A11"/>
    <w:rsid w:val="00D36321"/>
    <w:rsid w:val="00D410D5"/>
    <w:rsid w:val="00D41596"/>
    <w:rsid w:val="00D419E5"/>
    <w:rsid w:val="00D41B1D"/>
    <w:rsid w:val="00D4264C"/>
    <w:rsid w:val="00D437FF"/>
    <w:rsid w:val="00D43804"/>
    <w:rsid w:val="00D4473D"/>
    <w:rsid w:val="00D461DB"/>
    <w:rsid w:val="00D4691E"/>
    <w:rsid w:val="00D47235"/>
    <w:rsid w:val="00D5075B"/>
    <w:rsid w:val="00D51061"/>
    <w:rsid w:val="00D51199"/>
    <w:rsid w:val="00D519A7"/>
    <w:rsid w:val="00D5322D"/>
    <w:rsid w:val="00D53856"/>
    <w:rsid w:val="00D53BA8"/>
    <w:rsid w:val="00D54FE0"/>
    <w:rsid w:val="00D550E0"/>
    <w:rsid w:val="00D55734"/>
    <w:rsid w:val="00D55B82"/>
    <w:rsid w:val="00D56613"/>
    <w:rsid w:val="00D577C0"/>
    <w:rsid w:val="00D57881"/>
    <w:rsid w:val="00D57ED5"/>
    <w:rsid w:val="00D605C0"/>
    <w:rsid w:val="00D6077A"/>
    <w:rsid w:val="00D6089A"/>
    <w:rsid w:val="00D61A17"/>
    <w:rsid w:val="00D61AB3"/>
    <w:rsid w:val="00D61B2C"/>
    <w:rsid w:val="00D62BC8"/>
    <w:rsid w:val="00D63044"/>
    <w:rsid w:val="00D6370D"/>
    <w:rsid w:val="00D6379A"/>
    <w:rsid w:val="00D63A65"/>
    <w:rsid w:val="00D63DE5"/>
    <w:rsid w:val="00D63EAB"/>
    <w:rsid w:val="00D63F07"/>
    <w:rsid w:val="00D64450"/>
    <w:rsid w:val="00D64AD1"/>
    <w:rsid w:val="00D65609"/>
    <w:rsid w:val="00D65720"/>
    <w:rsid w:val="00D657BD"/>
    <w:rsid w:val="00D657FF"/>
    <w:rsid w:val="00D6672C"/>
    <w:rsid w:val="00D66B57"/>
    <w:rsid w:val="00D67FF3"/>
    <w:rsid w:val="00D704A9"/>
    <w:rsid w:val="00D70CF4"/>
    <w:rsid w:val="00D7111C"/>
    <w:rsid w:val="00D71A6F"/>
    <w:rsid w:val="00D71E27"/>
    <w:rsid w:val="00D71E2B"/>
    <w:rsid w:val="00D72B66"/>
    <w:rsid w:val="00D73142"/>
    <w:rsid w:val="00D732B0"/>
    <w:rsid w:val="00D73FD1"/>
    <w:rsid w:val="00D744CD"/>
    <w:rsid w:val="00D74C9C"/>
    <w:rsid w:val="00D756B7"/>
    <w:rsid w:val="00D757FA"/>
    <w:rsid w:val="00D75D0C"/>
    <w:rsid w:val="00D75D93"/>
    <w:rsid w:val="00D75FF4"/>
    <w:rsid w:val="00D760BC"/>
    <w:rsid w:val="00D76A2E"/>
    <w:rsid w:val="00D77762"/>
    <w:rsid w:val="00D777EF"/>
    <w:rsid w:val="00D77E4C"/>
    <w:rsid w:val="00D801D1"/>
    <w:rsid w:val="00D80981"/>
    <w:rsid w:val="00D81100"/>
    <w:rsid w:val="00D8144B"/>
    <w:rsid w:val="00D81507"/>
    <w:rsid w:val="00D81D0C"/>
    <w:rsid w:val="00D82005"/>
    <w:rsid w:val="00D823F0"/>
    <w:rsid w:val="00D82AC4"/>
    <w:rsid w:val="00D82E78"/>
    <w:rsid w:val="00D833C0"/>
    <w:rsid w:val="00D839B8"/>
    <w:rsid w:val="00D8488C"/>
    <w:rsid w:val="00D85057"/>
    <w:rsid w:val="00D8517A"/>
    <w:rsid w:val="00D851FE"/>
    <w:rsid w:val="00D86643"/>
    <w:rsid w:val="00D86909"/>
    <w:rsid w:val="00D8700E"/>
    <w:rsid w:val="00D8750F"/>
    <w:rsid w:val="00D8766A"/>
    <w:rsid w:val="00D879AB"/>
    <w:rsid w:val="00D87CC3"/>
    <w:rsid w:val="00D90E37"/>
    <w:rsid w:val="00D91336"/>
    <w:rsid w:val="00D917AE"/>
    <w:rsid w:val="00D92AA9"/>
    <w:rsid w:val="00D93321"/>
    <w:rsid w:val="00D939C7"/>
    <w:rsid w:val="00D94D39"/>
    <w:rsid w:val="00D95E15"/>
    <w:rsid w:val="00D96D8D"/>
    <w:rsid w:val="00D97ED1"/>
    <w:rsid w:val="00DA0A9D"/>
    <w:rsid w:val="00DA1605"/>
    <w:rsid w:val="00DA1632"/>
    <w:rsid w:val="00DA186B"/>
    <w:rsid w:val="00DA1D52"/>
    <w:rsid w:val="00DA1DFA"/>
    <w:rsid w:val="00DA2025"/>
    <w:rsid w:val="00DA21F0"/>
    <w:rsid w:val="00DA2F25"/>
    <w:rsid w:val="00DA2F5B"/>
    <w:rsid w:val="00DA3798"/>
    <w:rsid w:val="00DA37BC"/>
    <w:rsid w:val="00DA4239"/>
    <w:rsid w:val="00DA45FB"/>
    <w:rsid w:val="00DA4DAF"/>
    <w:rsid w:val="00DA4F2A"/>
    <w:rsid w:val="00DA5453"/>
    <w:rsid w:val="00DA5601"/>
    <w:rsid w:val="00DA5881"/>
    <w:rsid w:val="00DA61A2"/>
    <w:rsid w:val="00DA6378"/>
    <w:rsid w:val="00DA667E"/>
    <w:rsid w:val="00DA70DB"/>
    <w:rsid w:val="00DA71A5"/>
    <w:rsid w:val="00DA7C80"/>
    <w:rsid w:val="00DA7D30"/>
    <w:rsid w:val="00DA7F8A"/>
    <w:rsid w:val="00DB0317"/>
    <w:rsid w:val="00DB0843"/>
    <w:rsid w:val="00DB10E1"/>
    <w:rsid w:val="00DB1FF6"/>
    <w:rsid w:val="00DB2C22"/>
    <w:rsid w:val="00DB30C5"/>
    <w:rsid w:val="00DB45CE"/>
    <w:rsid w:val="00DB4F0F"/>
    <w:rsid w:val="00DB522A"/>
    <w:rsid w:val="00DB539C"/>
    <w:rsid w:val="00DB53FA"/>
    <w:rsid w:val="00DB5AB7"/>
    <w:rsid w:val="00DB603C"/>
    <w:rsid w:val="00DB655A"/>
    <w:rsid w:val="00DB6784"/>
    <w:rsid w:val="00DB6DB8"/>
    <w:rsid w:val="00DB75F4"/>
    <w:rsid w:val="00DC0075"/>
    <w:rsid w:val="00DC030D"/>
    <w:rsid w:val="00DC0F5A"/>
    <w:rsid w:val="00DC200F"/>
    <w:rsid w:val="00DC27AE"/>
    <w:rsid w:val="00DC2EAF"/>
    <w:rsid w:val="00DC3064"/>
    <w:rsid w:val="00DC32AC"/>
    <w:rsid w:val="00DC3452"/>
    <w:rsid w:val="00DC35A6"/>
    <w:rsid w:val="00DC3706"/>
    <w:rsid w:val="00DC3B12"/>
    <w:rsid w:val="00DC3C9F"/>
    <w:rsid w:val="00DC3EDE"/>
    <w:rsid w:val="00DC4336"/>
    <w:rsid w:val="00DC4475"/>
    <w:rsid w:val="00DC5CB5"/>
    <w:rsid w:val="00DC63F3"/>
    <w:rsid w:val="00DC7168"/>
    <w:rsid w:val="00DC71B4"/>
    <w:rsid w:val="00DD07BE"/>
    <w:rsid w:val="00DD12AF"/>
    <w:rsid w:val="00DD181C"/>
    <w:rsid w:val="00DD1E78"/>
    <w:rsid w:val="00DD2987"/>
    <w:rsid w:val="00DD32E3"/>
    <w:rsid w:val="00DD3745"/>
    <w:rsid w:val="00DD37D5"/>
    <w:rsid w:val="00DD3833"/>
    <w:rsid w:val="00DD4706"/>
    <w:rsid w:val="00DD5A0B"/>
    <w:rsid w:val="00DD6096"/>
    <w:rsid w:val="00DD7173"/>
    <w:rsid w:val="00DD75AB"/>
    <w:rsid w:val="00DD7F6A"/>
    <w:rsid w:val="00DE00EE"/>
    <w:rsid w:val="00DE034F"/>
    <w:rsid w:val="00DE0800"/>
    <w:rsid w:val="00DE08C2"/>
    <w:rsid w:val="00DE4017"/>
    <w:rsid w:val="00DE51C2"/>
    <w:rsid w:val="00DE533B"/>
    <w:rsid w:val="00DE570A"/>
    <w:rsid w:val="00DE5E64"/>
    <w:rsid w:val="00DE5E6E"/>
    <w:rsid w:val="00DE62F4"/>
    <w:rsid w:val="00DE6999"/>
    <w:rsid w:val="00DE6F0D"/>
    <w:rsid w:val="00DE7F8D"/>
    <w:rsid w:val="00DF0A09"/>
    <w:rsid w:val="00DF0AF2"/>
    <w:rsid w:val="00DF117B"/>
    <w:rsid w:val="00DF1A73"/>
    <w:rsid w:val="00DF29BE"/>
    <w:rsid w:val="00DF4A8A"/>
    <w:rsid w:val="00DF4DDE"/>
    <w:rsid w:val="00DF5148"/>
    <w:rsid w:val="00DF5625"/>
    <w:rsid w:val="00DF6EDD"/>
    <w:rsid w:val="00E00CD0"/>
    <w:rsid w:val="00E01774"/>
    <w:rsid w:val="00E01F19"/>
    <w:rsid w:val="00E05BF6"/>
    <w:rsid w:val="00E05F18"/>
    <w:rsid w:val="00E0628F"/>
    <w:rsid w:val="00E06DDE"/>
    <w:rsid w:val="00E06F9D"/>
    <w:rsid w:val="00E07178"/>
    <w:rsid w:val="00E073F9"/>
    <w:rsid w:val="00E10658"/>
    <w:rsid w:val="00E11029"/>
    <w:rsid w:val="00E119D4"/>
    <w:rsid w:val="00E1285E"/>
    <w:rsid w:val="00E12973"/>
    <w:rsid w:val="00E12E06"/>
    <w:rsid w:val="00E13A93"/>
    <w:rsid w:val="00E13B47"/>
    <w:rsid w:val="00E13D09"/>
    <w:rsid w:val="00E13F64"/>
    <w:rsid w:val="00E141EA"/>
    <w:rsid w:val="00E143D1"/>
    <w:rsid w:val="00E158BD"/>
    <w:rsid w:val="00E159BD"/>
    <w:rsid w:val="00E15B13"/>
    <w:rsid w:val="00E16E75"/>
    <w:rsid w:val="00E16F35"/>
    <w:rsid w:val="00E173DB"/>
    <w:rsid w:val="00E17A2E"/>
    <w:rsid w:val="00E17B4F"/>
    <w:rsid w:val="00E21366"/>
    <w:rsid w:val="00E21691"/>
    <w:rsid w:val="00E21AF9"/>
    <w:rsid w:val="00E21F50"/>
    <w:rsid w:val="00E2240B"/>
    <w:rsid w:val="00E22779"/>
    <w:rsid w:val="00E227FC"/>
    <w:rsid w:val="00E230E2"/>
    <w:rsid w:val="00E23668"/>
    <w:rsid w:val="00E24357"/>
    <w:rsid w:val="00E24628"/>
    <w:rsid w:val="00E24AAA"/>
    <w:rsid w:val="00E24DE1"/>
    <w:rsid w:val="00E25A0C"/>
    <w:rsid w:val="00E25CCD"/>
    <w:rsid w:val="00E2682C"/>
    <w:rsid w:val="00E27849"/>
    <w:rsid w:val="00E2798C"/>
    <w:rsid w:val="00E27F83"/>
    <w:rsid w:val="00E3027C"/>
    <w:rsid w:val="00E302CB"/>
    <w:rsid w:val="00E30411"/>
    <w:rsid w:val="00E30D25"/>
    <w:rsid w:val="00E31CF4"/>
    <w:rsid w:val="00E31E19"/>
    <w:rsid w:val="00E328C2"/>
    <w:rsid w:val="00E33062"/>
    <w:rsid w:val="00E33DF3"/>
    <w:rsid w:val="00E33E82"/>
    <w:rsid w:val="00E3431B"/>
    <w:rsid w:val="00E349E4"/>
    <w:rsid w:val="00E35D13"/>
    <w:rsid w:val="00E35F71"/>
    <w:rsid w:val="00E373AC"/>
    <w:rsid w:val="00E379E9"/>
    <w:rsid w:val="00E37FC9"/>
    <w:rsid w:val="00E402E7"/>
    <w:rsid w:val="00E4082F"/>
    <w:rsid w:val="00E423F0"/>
    <w:rsid w:val="00E43514"/>
    <w:rsid w:val="00E43BBF"/>
    <w:rsid w:val="00E445F2"/>
    <w:rsid w:val="00E468F8"/>
    <w:rsid w:val="00E46B0A"/>
    <w:rsid w:val="00E47070"/>
    <w:rsid w:val="00E47CBC"/>
    <w:rsid w:val="00E507A2"/>
    <w:rsid w:val="00E509D0"/>
    <w:rsid w:val="00E5163E"/>
    <w:rsid w:val="00E51839"/>
    <w:rsid w:val="00E51BD8"/>
    <w:rsid w:val="00E51DA8"/>
    <w:rsid w:val="00E52A4A"/>
    <w:rsid w:val="00E52F5E"/>
    <w:rsid w:val="00E52FD6"/>
    <w:rsid w:val="00E5353B"/>
    <w:rsid w:val="00E54CB0"/>
    <w:rsid w:val="00E5507D"/>
    <w:rsid w:val="00E55CF9"/>
    <w:rsid w:val="00E564EB"/>
    <w:rsid w:val="00E56DFD"/>
    <w:rsid w:val="00E60D0D"/>
    <w:rsid w:val="00E6159E"/>
    <w:rsid w:val="00E62DD1"/>
    <w:rsid w:val="00E62F14"/>
    <w:rsid w:val="00E63F0E"/>
    <w:rsid w:val="00E649BB"/>
    <w:rsid w:val="00E64ED5"/>
    <w:rsid w:val="00E65415"/>
    <w:rsid w:val="00E6583A"/>
    <w:rsid w:val="00E65B4D"/>
    <w:rsid w:val="00E65C06"/>
    <w:rsid w:val="00E67B39"/>
    <w:rsid w:val="00E67BF4"/>
    <w:rsid w:val="00E70017"/>
    <w:rsid w:val="00E70020"/>
    <w:rsid w:val="00E708B7"/>
    <w:rsid w:val="00E70B7E"/>
    <w:rsid w:val="00E70BB3"/>
    <w:rsid w:val="00E70ECA"/>
    <w:rsid w:val="00E70F58"/>
    <w:rsid w:val="00E71244"/>
    <w:rsid w:val="00E71F51"/>
    <w:rsid w:val="00E72B8E"/>
    <w:rsid w:val="00E736D0"/>
    <w:rsid w:val="00E73C4F"/>
    <w:rsid w:val="00E73F7C"/>
    <w:rsid w:val="00E7536C"/>
    <w:rsid w:val="00E75ADD"/>
    <w:rsid w:val="00E75E34"/>
    <w:rsid w:val="00E7630F"/>
    <w:rsid w:val="00E76794"/>
    <w:rsid w:val="00E77823"/>
    <w:rsid w:val="00E77957"/>
    <w:rsid w:val="00E7796A"/>
    <w:rsid w:val="00E80A87"/>
    <w:rsid w:val="00E81532"/>
    <w:rsid w:val="00E817E5"/>
    <w:rsid w:val="00E82E0B"/>
    <w:rsid w:val="00E82F15"/>
    <w:rsid w:val="00E83501"/>
    <w:rsid w:val="00E83CDC"/>
    <w:rsid w:val="00E8453C"/>
    <w:rsid w:val="00E84881"/>
    <w:rsid w:val="00E84C01"/>
    <w:rsid w:val="00E85235"/>
    <w:rsid w:val="00E85C25"/>
    <w:rsid w:val="00E85EDD"/>
    <w:rsid w:val="00E864D0"/>
    <w:rsid w:val="00E86FF5"/>
    <w:rsid w:val="00E87269"/>
    <w:rsid w:val="00E87786"/>
    <w:rsid w:val="00E919B0"/>
    <w:rsid w:val="00E91C12"/>
    <w:rsid w:val="00E921A2"/>
    <w:rsid w:val="00E9233B"/>
    <w:rsid w:val="00E941F0"/>
    <w:rsid w:val="00E94D26"/>
    <w:rsid w:val="00E950C7"/>
    <w:rsid w:val="00E95407"/>
    <w:rsid w:val="00E96379"/>
    <w:rsid w:val="00E96CEB"/>
    <w:rsid w:val="00E976F1"/>
    <w:rsid w:val="00E97A22"/>
    <w:rsid w:val="00EA084E"/>
    <w:rsid w:val="00EA0887"/>
    <w:rsid w:val="00EA0FCA"/>
    <w:rsid w:val="00EA1129"/>
    <w:rsid w:val="00EA42A5"/>
    <w:rsid w:val="00EA43BF"/>
    <w:rsid w:val="00EA4668"/>
    <w:rsid w:val="00EA5229"/>
    <w:rsid w:val="00EA6E47"/>
    <w:rsid w:val="00EA716B"/>
    <w:rsid w:val="00EA7182"/>
    <w:rsid w:val="00EA77D6"/>
    <w:rsid w:val="00EA7A12"/>
    <w:rsid w:val="00EB0061"/>
    <w:rsid w:val="00EB0076"/>
    <w:rsid w:val="00EB040B"/>
    <w:rsid w:val="00EB0945"/>
    <w:rsid w:val="00EB0BCE"/>
    <w:rsid w:val="00EB0C7D"/>
    <w:rsid w:val="00EB1BB1"/>
    <w:rsid w:val="00EB2AAD"/>
    <w:rsid w:val="00EB2E76"/>
    <w:rsid w:val="00EB2F3D"/>
    <w:rsid w:val="00EB4731"/>
    <w:rsid w:val="00EB4CF4"/>
    <w:rsid w:val="00EB58B1"/>
    <w:rsid w:val="00EB737C"/>
    <w:rsid w:val="00EB75B3"/>
    <w:rsid w:val="00EB75DA"/>
    <w:rsid w:val="00EB7B13"/>
    <w:rsid w:val="00EB7CA4"/>
    <w:rsid w:val="00EC0B23"/>
    <w:rsid w:val="00EC144E"/>
    <w:rsid w:val="00EC20BE"/>
    <w:rsid w:val="00EC313B"/>
    <w:rsid w:val="00EC3AFF"/>
    <w:rsid w:val="00EC3E00"/>
    <w:rsid w:val="00EC3F0A"/>
    <w:rsid w:val="00EC548E"/>
    <w:rsid w:val="00EC55A8"/>
    <w:rsid w:val="00EC5A6B"/>
    <w:rsid w:val="00EC5F90"/>
    <w:rsid w:val="00EC6F93"/>
    <w:rsid w:val="00ED02EB"/>
    <w:rsid w:val="00ED092A"/>
    <w:rsid w:val="00ED0CEE"/>
    <w:rsid w:val="00ED1742"/>
    <w:rsid w:val="00ED17B8"/>
    <w:rsid w:val="00ED20F9"/>
    <w:rsid w:val="00ED2698"/>
    <w:rsid w:val="00ED2E99"/>
    <w:rsid w:val="00ED324F"/>
    <w:rsid w:val="00ED3275"/>
    <w:rsid w:val="00ED3AC7"/>
    <w:rsid w:val="00ED3D64"/>
    <w:rsid w:val="00ED3E80"/>
    <w:rsid w:val="00ED563C"/>
    <w:rsid w:val="00ED57A6"/>
    <w:rsid w:val="00ED5E86"/>
    <w:rsid w:val="00ED69DC"/>
    <w:rsid w:val="00ED7624"/>
    <w:rsid w:val="00ED77EC"/>
    <w:rsid w:val="00EE007F"/>
    <w:rsid w:val="00EE0C01"/>
    <w:rsid w:val="00EE1003"/>
    <w:rsid w:val="00EE104F"/>
    <w:rsid w:val="00EE1526"/>
    <w:rsid w:val="00EE1A6E"/>
    <w:rsid w:val="00EE1F33"/>
    <w:rsid w:val="00EE263A"/>
    <w:rsid w:val="00EE27F7"/>
    <w:rsid w:val="00EE4623"/>
    <w:rsid w:val="00EE48F8"/>
    <w:rsid w:val="00EE4EDD"/>
    <w:rsid w:val="00EE604D"/>
    <w:rsid w:val="00EE68DD"/>
    <w:rsid w:val="00EE6B29"/>
    <w:rsid w:val="00EE6C95"/>
    <w:rsid w:val="00EE6EAE"/>
    <w:rsid w:val="00EF0493"/>
    <w:rsid w:val="00EF1591"/>
    <w:rsid w:val="00EF1A27"/>
    <w:rsid w:val="00EF2BFC"/>
    <w:rsid w:val="00EF320B"/>
    <w:rsid w:val="00EF3475"/>
    <w:rsid w:val="00EF39E1"/>
    <w:rsid w:val="00EF3AB0"/>
    <w:rsid w:val="00EF4E29"/>
    <w:rsid w:val="00EF6012"/>
    <w:rsid w:val="00EF650E"/>
    <w:rsid w:val="00EF6526"/>
    <w:rsid w:val="00EF713B"/>
    <w:rsid w:val="00EF7F83"/>
    <w:rsid w:val="00F002FC"/>
    <w:rsid w:val="00F0183E"/>
    <w:rsid w:val="00F01BF4"/>
    <w:rsid w:val="00F025EC"/>
    <w:rsid w:val="00F029FA"/>
    <w:rsid w:val="00F02DC6"/>
    <w:rsid w:val="00F033FC"/>
    <w:rsid w:val="00F038DF"/>
    <w:rsid w:val="00F03A73"/>
    <w:rsid w:val="00F03B5E"/>
    <w:rsid w:val="00F03F39"/>
    <w:rsid w:val="00F04AC1"/>
    <w:rsid w:val="00F04C8A"/>
    <w:rsid w:val="00F04CD7"/>
    <w:rsid w:val="00F04EB2"/>
    <w:rsid w:val="00F050BD"/>
    <w:rsid w:val="00F05433"/>
    <w:rsid w:val="00F05B7B"/>
    <w:rsid w:val="00F06ABA"/>
    <w:rsid w:val="00F070D0"/>
    <w:rsid w:val="00F070D9"/>
    <w:rsid w:val="00F07DB3"/>
    <w:rsid w:val="00F103F5"/>
    <w:rsid w:val="00F1154A"/>
    <w:rsid w:val="00F11B45"/>
    <w:rsid w:val="00F12A9D"/>
    <w:rsid w:val="00F13559"/>
    <w:rsid w:val="00F13B03"/>
    <w:rsid w:val="00F13C22"/>
    <w:rsid w:val="00F13FB5"/>
    <w:rsid w:val="00F1443F"/>
    <w:rsid w:val="00F14588"/>
    <w:rsid w:val="00F14834"/>
    <w:rsid w:val="00F14F5B"/>
    <w:rsid w:val="00F165B9"/>
    <w:rsid w:val="00F167A5"/>
    <w:rsid w:val="00F177A7"/>
    <w:rsid w:val="00F17C36"/>
    <w:rsid w:val="00F17F1D"/>
    <w:rsid w:val="00F21160"/>
    <w:rsid w:val="00F21497"/>
    <w:rsid w:val="00F215D5"/>
    <w:rsid w:val="00F21B49"/>
    <w:rsid w:val="00F2203A"/>
    <w:rsid w:val="00F22DB4"/>
    <w:rsid w:val="00F22EF7"/>
    <w:rsid w:val="00F23443"/>
    <w:rsid w:val="00F23B54"/>
    <w:rsid w:val="00F24613"/>
    <w:rsid w:val="00F24A38"/>
    <w:rsid w:val="00F24BE8"/>
    <w:rsid w:val="00F25614"/>
    <w:rsid w:val="00F25D65"/>
    <w:rsid w:val="00F25FB8"/>
    <w:rsid w:val="00F276DD"/>
    <w:rsid w:val="00F27790"/>
    <w:rsid w:val="00F277FF"/>
    <w:rsid w:val="00F302CA"/>
    <w:rsid w:val="00F304D9"/>
    <w:rsid w:val="00F304EE"/>
    <w:rsid w:val="00F310B4"/>
    <w:rsid w:val="00F31C01"/>
    <w:rsid w:val="00F330A5"/>
    <w:rsid w:val="00F331CB"/>
    <w:rsid w:val="00F33794"/>
    <w:rsid w:val="00F3396F"/>
    <w:rsid w:val="00F33F0B"/>
    <w:rsid w:val="00F34A0B"/>
    <w:rsid w:val="00F36064"/>
    <w:rsid w:val="00F36A17"/>
    <w:rsid w:val="00F36F68"/>
    <w:rsid w:val="00F37083"/>
    <w:rsid w:val="00F37FD4"/>
    <w:rsid w:val="00F40304"/>
    <w:rsid w:val="00F409B9"/>
    <w:rsid w:val="00F40E1B"/>
    <w:rsid w:val="00F41230"/>
    <w:rsid w:val="00F416B6"/>
    <w:rsid w:val="00F42118"/>
    <w:rsid w:val="00F429AF"/>
    <w:rsid w:val="00F432E2"/>
    <w:rsid w:val="00F43D22"/>
    <w:rsid w:val="00F4480D"/>
    <w:rsid w:val="00F44F14"/>
    <w:rsid w:val="00F45044"/>
    <w:rsid w:val="00F45956"/>
    <w:rsid w:val="00F47B0C"/>
    <w:rsid w:val="00F50555"/>
    <w:rsid w:val="00F5085B"/>
    <w:rsid w:val="00F50CDD"/>
    <w:rsid w:val="00F513AD"/>
    <w:rsid w:val="00F515B3"/>
    <w:rsid w:val="00F516A9"/>
    <w:rsid w:val="00F521EC"/>
    <w:rsid w:val="00F5222F"/>
    <w:rsid w:val="00F53376"/>
    <w:rsid w:val="00F5434E"/>
    <w:rsid w:val="00F546F4"/>
    <w:rsid w:val="00F54994"/>
    <w:rsid w:val="00F54FFC"/>
    <w:rsid w:val="00F551DB"/>
    <w:rsid w:val="00F55527"/>
    <w:rsid w:val="00F5649A"/>
    <w:rsid w:val="00F570F9"/>
    <w:rsid w:val="00F57FD9"/>
    <w:rsid w:val="00F600ED"/>
    <w:rsid w:val="00F612C1"/>
    <w:rsid w:val="00F61592"/>
    <w:rsid w:val="00F61B7C"/>
    <w:rsid w:val="00F62251"/>
    <w:rsid w:val="00F62E19"/>
    <w:rsid w:val="00F639DD"/>
    <w:rsid w:val="00F64328"/>
    <w:rsid w:val="00F64833"/>
    <w:rsid w:val="00F65064"/>
    <w:rsid w:val="00F65E1A"/>
    <w:rsid w:val="00F66458"/>
    <w:rsid w:val="00F66AA5"/>
    <w:rsid w:val="00F66E96"/>
    <w:rsid w:val="00F66EFB"/>
    <w:rsid w:val="00F67712"/>
    <w:rsid w:val="00F67BD1"/>
    <w:rsid w:val="00F70ABB"/>
    <w:rsid w:val="00F70CF5"/>
    <w:rsid w:val="00F7111B"/>
    <w:rsid w:val="00F71759"/>
    <w:rsid w:val="00F72221"/>
    <w:rsid w:val="00F72462"/>
    <w:rsid w:val="00F72EC7"/>
    <w:rsid w:val="00F73073"/>
    <w:rsid w:val="00F7325D"/>
    <w:rsid w:val="00F73CBA"/>
    <w:rsid w:val="00F74238"/>
    <w:rsid w:val="00F746C9"/>
    <w:rsid w:val="00F747FB"/>
    <w:rsid w:val="00F74B18"/>
    <w:rsid w:val="00F74DFE"/>
    <w:rsid w:val="00F76392"/>
    <w:rsid w:val="00F766A4"/>
    <w:rsid w:val="00F77532"/>
    <w:rsid w:val="00F779FA"/>
    <w:rsid w:val="00F80239"/>
    <w:rsid w:val="00F8027B"/>
    <w:rsid w:val="00F815B4"/>
    <w:rsid w:val="00F81B11"/>
    <w:rsid w:val="00F81D75"/>
    <w:rsid w:val="00F82095"/>
    <w:rsid w:val="00F824B4"/>
    <w:rsid w:val="00F827A4"/>
    <w:rsid w:val="00F828B1"/>
    <w:rsid w:val="00F833AD"/>
    <w:rsid w:val="00F83A42"/>
    <w:rsid w:val="00F83D62"/>
    <w:rsid w:val="00F844B7"/>
    <w:rsid w:val="00F8478E"/>
    <w:rsid w:val="00F84FFF"/>
    <w:rsid w:val="00F8559E"/>
    <w:rsid w:val="00F8633F"/>
    <w:rsid w:val="00F865C8"/>
    <w:rsid w:val="00F86637"/>
    <w:rsid w:val="00F87128"/>
    <w:rsid w:val="00F90026"/>
    <w:rsid w:val="00F91F35"/>
    <w:rsid w:val="00F91F9C"/>
    <w:rsid w:val="00F928E6"/>
    <w:rsid w:val="00F95264"/>
    <w:rsid w:val="00F95CD2"/>
    <w:rsid w:val="00F96846"/>
    <w:rsid w:val="00FA03D7"/>
    <w:rsid w:val="00FA1F97"/>
    <w:rsid w:val="00FA1FC7"/>
    <w:rsid w:val="00FA2758"/>
    <w:rsid w:val="00FA3382"/>
    <w:rsid w:val="00FA39D4"/>
    <w:rsid w:val="00FA3EAF"/>
    <w:rsid w:val="00FA4557"/>
    <w:rsid w:val="00FA45E0"/>
    <w:rsid w:val="00FA50BD"/>
    <w:rsid w:val="00FA622F"/>
    <w:rsid w:val="00FA6FE5"/>
    <w:rsid w:val="00FA71CB"/>
    <w:rsid w:val="00FA7C00"/>
    <w:rsid w:val="00FB0135"/>
    <w:rsid w:val="00FB0C67"/>
    <w:rsid w:val="00FB125E"/>
    <w:rsid w:val="00FB12A6"/>
    <w:rsid w:val="00FB1620"/>
    <w:rsid w:val="00FB1F67"/>
    <w:rsid w:val="00FB3A88"/>
    <w:rsid w:val="00FB4245"/>
    <w:rsid w:val="00FB4266"/>
    <w:rsid w:val="00FB4DB5"/>
    <w:rsid w:val="00FB5235"/>
    <w:rsid w:val="00FB5ED9"/>
    <w:rsid w:val="00FB65E6"/>
    <w:rsid w:val="00FC0E88"/>
    <w:rsid w:val="00FC1567"/>
    <w:rsid w:val="00FC19FE"/>
    <w:rsid w:val="00FC25C0"/>
    <w:rsid w:val="00FC28A4"/>
    <w:rsid w:val="00FC2AFB"/>
    <w:rsid w:val="00FC34C1"/>
    <w:rsid w:val="00FC3BF4"/>
    <w:rsid w:val="00FC423A"/>
    <w:rsid w:val="00FC51EA"/>
    <w:rsid w:val="00FC5622"/>
    <w:rsid w:val="00FC576E"/>
    <w:rsid w:val="00FC6CC8"/>
    <w:rsid w:val="00FC6D17"/>
    <w:rsid w:val="00FC75B4"/>
    <w:rsid w:val="00FC7C9A"/>
    <w:rsid w:val="00FD00C3"/>
    <w:rsid w:val="00FD04CB"/>
    <w:rsid w:val="00FD0AC3"/>
    <w:rsid w:val="00FD0BBC"/>
    <w:rsid w:val="00FD0DCB"/>
    <w:rsid w:val="00FD1D0D"/>
    <w:rsid w:val="00FD1F62"/>
    <w:rsid w:val="00FD2B6B"/>
    <w:rsid w:val="00FD322F"/>
    <w:rsid w:val="00FD3659"/>
    <w:rsid w:val="00FD39BF"/>
    <w:rsid w:val="00FD3A59"/>
    <w:rsid w:val="00FD41BE"/>
    <w:rsid w:val="00FD4682"/>
    <w:rsid w:val="00FD4901"/>
    <w:rsid w:val="00FD559D"/>
    <w:rsid w:val="00FD6326"/>
    <w:rsid w:val="00FD6346"/>
    <w:rsid w:val="00FD6F50"/>
    <w:rsid w:val="00FD78E3"/>
    <w:rsid w:val="00FD78EC"/>
    <w:rsid w:val="00FD7FB3"/>
    <w:rsid w:val="00FE02F8"/>
    <w:rsid w:val="00FE05D1"/>
    <w:rsid w:val="00FE08A9"/>
    <w:rsid w:val="00FE19CE"/>
    <w:rsid w:val="00FE1BF1"/>
    <w:rsid w:val="00FE1F3A"/>
    <w:rsid w:val="00FE2D06"/>
    <w:rsid w:val="00FE3E84"/>
    <w:rsid w:val="00FE4847"/>
    <w:rsid w:val="00FE7365"/>
    <w:rsid w:val="00FE77CB"/>
    <w:rsid w:val="00FF2406"/>
    <w:rsid w:val="00FF2D5C"/>
    <w:rsid w:val="00FF33AE"/>
    <w:rsid w:val="00FF3723"/>
    <w:rsid w:val="00FF3ED8"/>
    <w:rsid w:val="00FF50A2"/>
    <w:rsid w:val="00FF54BE"/>
    <w:rsid w:val="00FF5830"/>
    <w:rsid w:val="00FF6570"/>
    <w:rsid w:val="00FF6BA0"/>
    <w:rsid w:val="00FF7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214e"/>
    </o:shapedefaults>
    <o:shapelayout v:ext="edit">
      <o:idmap v:ext="edit" data="1"/>
    </o:shapelayout>
  </w:shapeDefaults>
  <w:decimalSymbol w:val="."/>
  <w:listSeparator w:val=","/>
  <w14:docId w14:val="7D7E8261"/>
  <w15:docId w15:val="{161D19A9-F6A4-4622-9A29-9FE293BE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EFB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604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805F22"/>
    <w:pPr>
      <w:keepNext/>
      <w:spacing w:after="0" w:line="240" w:lineRule="auto"/>
      <w:outlineLvl w:val="8"/>
    </w:pPr>
    <w:rPr>
      <w:b/>
      <w:bCs/>
      <w:sz w:val="28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0A"/>
  </w:style>
  <w:style w:type="paragraph" w:styleId="Footer">
    <w:name w:val="foote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05F22"/>
    <w:pPr>
      <w:spacing w:after="0" w:line="240" w:lineRule="auto"/>
      <w:ind w:firstLine="720"/>
      <w:jc w:val="both"/>
    </w:pPr>
    <w:rPr>
      <w:rFonts w:ascii="Times New Roman" w:eastAsia="Times New Roman" w:hAnsi="Times New Roman"/>
      <w:noProof/>
      <w:sz w:val="28"/>
      <w:szCs w:val="28"/>
      <w:lang w:val="ro-RO" w:eastAsia="ro-RO"/>
    </w:rPr>
  </w:style>
  <w:style w:type="paragraph" w:styleId="BodyText">
    <w:name w:val="Body Text"/>
    <w:basedOn w:val="Normal"/>
    <w:rsid w:val="00805F22"/>
    <w:pPr>
      <w:spacing w:after="0" w:line="240" w:lineRule="auto"/>
    </w:pPr>
    <w:rPr>
      <w:rFonts w:ascii="Times New Roman" w:eastAsia="Times New Roman" w:hAnsi="Times New Roman"/>
      <w:noProof/>
      <w:sz w:val="28"/>
      <w:szCs w:val="28"/>
      <w:lang w:val="ro-RO" w:eastAsia="ro-RO"/>
    </w:rPr>
  </w:style>
  <w:style w:type="paragraph" w:styleId="BodyTextIndent">
    <w:name w:val="Body Text Indent"/>
    <w:basedOn w:val="Normal"/>
    <w:rsid w:val="00805F22"/>
    <w:pPr>
      <w:autoSpaceDE w:val="0"/>
      <w:autoSpaceDN w:val="0"/>
      <w:spacing w:after="0" w:line="240" w:lineRule="auto"/>
    </w:pPr>
    <w:rPr>
      <w:rFonts w:ascii="Times New Roman-Rom" w:eastAsia="Times New Roman" w:hAnsi="Times New Roman-Rom"/>
      <w:sz w:val="28"/>
      <w:szCs w:val="28"/>
      <w:lang w:val="ro-RO" w:eastAsia="ro-RO"/>
    </w:rPr>
  </w:style>
  <w:style w:type="paragraph" w:customStyle="1" w:styleId="NormalArialCaracter">
    <w:name w:val="Normal+Arial Caracter"/>
    <w:basedOn w:val="BodyTextIndent3"/>
    <w:link w:val="NormalArialCaracterCaracter"/>
    <w:rsid w:val="00805F22"/>
    <w:rPr>
      <w:rFonts w:ascii="Arial" w:eastAsia="Calibri" w:hAnsi="Arial" w:cs="Arial"/>
      <w:sz w:val="24"/>
      <w:szCs w:val="24"/>
    </w:rPr>
  </w:style>
  <w:style w:type="character" w:customStyle="1" w:styleId="NormalArialCaracterCaracter">
    <w:name w:val="Normal+Arial Caracter Caracter"/>
    <w:link w:val="NormalArialCaracter"/>
    <w:rsid w:val="00805F22"/>
    <w:rPr>
      <w:rFonts w:ascii="Arial" w:hAnsi="Arial" w:cs="Arial"/>
      <w:noProof/>
      <w:sz w:val="24"/>
      <w:szCs w:val="24"/>
      <w:lang w:val="ro-RO" w:eastAsia="ro-RO" w:bidi="ar-SA"/>
    </w:rPr>
  </w:style>
  <w:style w:type="paragraph" w:customStyle="1" w:styleId="CaracterCaracter1CaracterCaracterCaracterCaracter">
    <w:name w:val="Caracter Caracter1 Caracter Caracter Caracter Caracter"/>
    <w:basedOn w:val="Normal"/>
    <w:rsid w:val="00805F22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65722A"/>
  </w:style>
  <w:style w:type="character" w:customStyle="1" w:styleId="Heading9Char">
    <w:name w:val="Heading 9 Char"/>
    <w:link w:val="Heading9"/>
    <w:rsid w:val="00F277FF"/>
    <w:rPr>
      <w:b/>
      <w:bCs/>
      <w:sz w:val="28"/>
      <w:szCs w:val="24"/>
      <w:lang w:val="ro-RO" w:eastAsia="ro-RO" w:bidi="ar-SA"/>
    </w:rPr>
  </w:style>
  <w:style w:type="table" w:styleId="TableGrid">
    <w:name w:val="Table Grid"/>
    <w:basedOn w:val="TableNormal"/>
    <w:rsid w:val="00D4723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650A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Arial">
    <w:name w:val="Normal+Arial"/>
    <w:basedOn w:val="BodyTextIndent3"/>
    <w:rsid w:val="00207F03"/>
    <w:rPr>
      <w:rFonts w:ascii="Arial" w:hAnsi="Arial" w:cs="Arial"/>
      <w:sz w:val="24"/>
      <w:szCs w:val="24"/>
    </w:rPr>
  </w:style>
  <w:style w:type="character" w:customStyle="1" w:styleId="CaracterCaracter3">
    <w:name w:val="Caracter Caracter3"/>
    <w:basedOn w:val="DefaultParagraphFont"/>
    <w:semiHidden/>
    <w:rsid w:val="00103D7D"/>
  </w:style>
  <w:style w:type="character" w:styleId="Hyperlink">
    <w:name w:val="Hyperlink"/>
    <w:rsid w:val="00AD1AC2"/>
    <w:rPr>
      <w:color w:val="0000FF"/>
      <w:u w:val="single"/>
    </w:rPr>
  </w:style>
  <w:style w:type="paragraph" w:customStyle="1" w:styleId="ListParagraph1">
    <w:name w:val="List Paragraph1"/>
    <w:basedOn w:val="Normal"/>
    <w:qFormat/>
    <w:rsid w:val="007B75AE"/>
    <w:pPr>
      <w:spacing w:after="0" w:line="240" w:lineRule="auto"/>
      <w:ind w:left="720"/>
      <w:contextualSpacing/>
    </w:pPr>
    <w:rPr>
      <w:rFonts w:eastAsia="Times New Roman" w:cs="Calibri"/>
      <w:lang w:val="ro-RO" w:eastAsia="ro-RO"/>
    </w:rPr>
  </w:style>
  <w:style w:type="paragraph" w:customStyle="1" w:styleId="justindent">
    <w:name w:val="just indent"/>
    <w:basedOn w:val="Normal"/>
    <w:rsid w:val="00422F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EE1F33"/>
    <w:rPr>
      <w:b/>
      <w:bCs/>
    </w:rPr>
  </w:style>
  <w:style w:type="character" w:customStyle="1" w:styleId="Heading4Char">
    <w:name w:val="Heading 4 Char"/>
    <w:link w:val="Heading4"/>
    <w:uiPriority w:val="9"/>
    <w:rsid w:val="001B604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846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andard">
    <w:name w:val="Standard"/>
    <w:rsid w:val="009140E6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6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0C6B90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qFormat/>
    <w:rsid w:val="003D2D38"/>
    <w:pPr>
      <w:ind w:left="720"/>
      <w:contextualSpacing/>
    </w:pPr>
  </w:style>
  <w:style w:type="paragraph" w:customStyle="1" w:styleId="xstandard">
    <w:name w:val="x_standard"/>
    <w:basedOn w:val="Normal"/>
    <w:rsid w:val="00DA4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93">
      <w:bodyDiv w:val="1"/>
      <w:marLeft w:val="0"/>
      <w:marRight w:val="0"/>
      <w:marTop w:val="160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838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E5E5E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3520E-BEE3-47FF-800D-3B7F2D59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1084</Words>
  <Characters>6179</Characters>
  <Application>Microsoft Office Word</Application>
  <DocSecurity>0</DocSecurity>
  <Lines>51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Titluri</vt:lpstr>
      </vt:variant>
      <vt:variant>
        <vt:i4>13</vt:i4>
      </vt:variant>
    </vt:vector>
  </HeadingPairs>
  <TitlesOfParts>
    <vt:vector size="15" baseType="lpstr">
      <vt:lpstr>Nr</vt:lpstr>
      <vt:lpstr>Nr</vt:lpstr>
      <vt:lpstr>RAPORT  LUNAR PRIVIND</vt:lpstr>
      <vt:lpstr>STAREA  FACTORILOR DE MEDIU</vt:lpstr>
      <vt:lpstr>ÎN JUDEŢUL BISTRIŢA-NĂSĂUD</vt:lpstr>
      <vt:lpstr>- MARTIE 2021 -</vt:lpstr>
      <vt:lpstr>A. CALITATEA  FACTORILOR DE MEDIU</vt:lpstr>
      <vt:lpstr/>
      <vt:lpstr>A.1. CALITATEA AERULUI</vt:lpstr>
      <vt:lpstr>A.1.1.   MONITORIZAREA MANUALĂ</vt:lpstr>
      <vt:lpstr/>
      <vt:lpstr>A.2.   CALITATEA APEI</vt:lpstr>
      <vt:lpstr/>
      <vt:lpstr/>
      <vt:lpstr>B.1.     EVOLUŢIA FACTORULUI DE MEDIU AER</vt:lpstr>
    </vt:vector>
  </TitlesOfParts>
  <Company>apmbn</Company>
  <LinksUpToDate>false</LinksUpToDate>
  <CharactersWithSpaces>7249</CharactersWithSpaces>
  <SharedDoc>false</SharedDoc>
  <HLinks>
    <vt:vector size="6" baseType="variant">
      <vt:variant>
        <vt:i4>327805</vt:i4>
      </vt:variant>
      <vt:variant>
        <vt:i4>0</vt:i4>
      </vt:variant>
      <vt:variant>
        <vt:i4>0</vt:i4>
      </vt:variant>
      <vt:variant>
        <vt:i4>5</vt:i4>
      </vt:variant>
      <vt:variant>
        <vt:lpwstr>mailto:office@apmbn.anpm.ro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mic.simona</cp:lastModifiedBy>
  <cp:revision>6</cp:revision>
  <cp:lastPrinted>2018-10-02T12:23:00Z</cp:lastPrinted>
  <dcterms:created xsi:type="dcterms:W3CDTF">2021-04-27T13:48:00Z</dcterms:created>
  <dcterms:modified xsi:type="dcterms:W3CDTF">2021-04-29T09:29:00Z</dcterms:modified>
</cp:coreProperties>
</file>