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E7AFA" w14:textId="77777777" w:rsidR="001F6873" w:rsidRPr="003D7348" w:rsidRDefault="001F6873" w:rsidP="00871E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val="ro-RO"/>
        </w:rPr>
      </w:pPr>
      <w:r w:rsidRPr="003D7348">
        <w:rPr>
          <w:rFonts w:ascii="Arial" w:hAnsi="Arial" w:cs="Arial"/>
          <w:b/>
          <w:bCs/>
          <w:sz w:val="26"/>
          <w:szCs w:val="26"/>
          <w:lang w:val="ro-RO"/>
        </w:rPr>
        <w:t xml:space="preserve">            R O M A N I A</w:t>
      </w:r>
    </w:p>
    <w:p w14:paraId="25309D6B" w14:textId="77777777" w:rsidR="001F6873" w:rsidRPr="003D7348" w:rsidRDefault="001F6873" w:rsidP="00871E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val="ro-RO"/>
        </w:rPr>
      </w:pPr>
      <w:r w:rsidRPr="003D7348">
        <w:rPr>
          <w:rFonts w:ascii="Arial" w:hAnsi="Arial" w:cs="Arial"/>
          <w:b/>
          <w:bCs/>
          <w:sz w:val="26"/>
          <w:szCs w:val="26"/>
          <w:lang w:val="ro-RO"/>
        </w:rPr>
        <w:t xml:space="preserve">JUDETUL BISTRITA NASAUD                               </w:t>
      </w:r>
      <w:r w:rsidRPr="003D7348">
        <w:rPr>
          <w:rFonts w:ascii="Arial" w:hAnsi="Arial" w:cs="Arial"/>
          <w:b/>
          <w:bCs/>
          <w:sz w:val="26"/>
          <w:szCs w:val="26"/>
          <w:lang w:val="ro-RO"/>
        </w:rPr>
        <w:tab/>
      </w:r>
      <w:r w:rsidRPr="003D7348">
        <w:rPr>
          <w:rFonts w:ascii="Arial" w:hAnsi="Arial" w:cs="Arial"/>
          <w:b/>
          <w:bCs/>
          <w:sz w:val="26"/>
          <w:szCs w:val="26"/>
          <w:lang w:val="ro-RO"/>
        </w:rPr>
        <w:tab/>
      </w:r>
      <w:r w:rsidRPr="003D7348">
        <w:rPr>
          <w:rFonts w:ascii="Arial" w:hAnsi="Arial" w:cs="Arial"/>
          <w:b/>
          <w:bCs/>
          <w:sz w:val="26"/>
          <w:szCs w:val="26"/>
          <w:lang w:val="ro-RO"/>
        </w:rPr>
        <w:tab/>
        <w:t xml:space="preserve">         </w:t>
      </w:r>
    </w:p>
    <w:p w14:paraId="5513C81E" w14:textId="77777777" w:rsidR="001F6873" w:rsidRPr="003D7348" w:rsidRDefault="001F6873" w:rsidP="00871E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val="ro-RO"/>
        </w:rPr>
      </w:pPr>
      <w:r w:rsidRPr="003D7348">
        <w:rPr>
          <w:rFonts w:ascii="Arial" w:hAnsi="Arial" w:cs="Arial"/>
          <w:b/>
          <w:bCs/>
          <w:sz w:val="26"/>
          <w:szCs w:val="26"/>
          <w:lang w:val="ro-RO"/>
        </w:rPr>
        <w:t xml:space="preserve">    MUNICIPIUL BISTRITA</w:t>
      </w:r>
    </w:p>
    <w:p w14:paraId="72F11437" w14:textId="77777777" w:rsidR="001F6873" w:rsidRPr="003D7348" w:rsidRDefault="001F6873" w:rsidP="00A334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val="ro-RO"/>
        </w:rPr>
      </w:pPr>
      <w:r w:rsidRPr="003D7348">
        <w:rPr>
          <w:rFonts w:ascii="Arial" w:hAnsi="Arial" w:cs="Arial"/>
          <w:b/>
          <w:bCs/>
          <w:sz w:val="26"/>
          <w:szCs w:val="26"/>
          <w:lang w:val="ro-RO"/>
        </w:rPr>
        <w:t xml:space="preserve">       CONSILIUL LOCAL                                                                     (PROIECT)</w:t>
      </w:r>
    </w:p>
    <w:p w14:paraId="25A182B6" w14:textId="77777777" w:rsidR="001F6873" w:rsidRPr="003D7348" w:rsidRDefault="001F6873" w:rsidP="00871E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lang w:val="ro-RO"/>
        </w:rPr>
      </w:pPr>
      <w:r w:rsidRPr="003D7348">
        <w:rPr>
          <w:rFonts w:ascii="Arial" w:hAnsi="Arial" w:cs="Arial"/>
          <w:b/>
          <w:bCs/>
          <w:sz w:val="26"/>
          <w:szCs w:val="26"/>
          <w:lang w:val="ro-RO"/>
        </w:rPr>
        <w:t xml:space="preserve"> </w:t>
      </w:r>
    </w:p>
    <w:p w14:paraId="402035FE" w14:textId="77777777" w:rsidR="001F6873" w:rsidRPr="003D7348" w:rsidRDefault="001F6873" w:rsidP="00871E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lang w:val="ro-RO"/>
        </w:rPr>
      </w:pPr>
      <w:r w:rsidRPr="003D7348">
        <w:rPr>
          <w:rFonts w:ascii="Arial" w:hAnsi="Arial" w:cs="Arial"/>
          <w:b/>
          <w:bCs/>
          <w:sz w:val="26"/>
          <w:szCs w:val="26"/>
          <w:lang w:val="ro-RO"/>
        </w:rPr>
        <w:t>H O T Ă R Â R E</w:t>
      </w:r>
    </w:p>
    <w:p w14:paraId="2EC41BC1" w14:textId="77777777" w:rsidR="001F6873" w:rsidRPr="003D7348" w:rsidRDefault="001F6873" w:rsidP="00A722D7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sz w:val="26"/>
          <w:szCs w:val="26"/>
          <w:lang w:val="ro-RO"/>
        </w:rPr>
        <w:t xml:space="preserve">privind aprobarea structurii pe specialităţi a membrilor comisiei de vânzare </w:t>
      </w:r>
      <w:r w:rsidRPr="003D7348">
        <w:rPr>
          <w:rFonts w:ascii="Arial" w:hAnsi="Arial" w:cs="Arial"/>
          <w:color w:val="000000"/>
          <w:sz w:val="26"/>
          <w:szCs w:val="26"/>
          <w:shd w:val="clear" w:color="auto" w:fill="FFFFFF"/>
          <w:lang w:val="ro-RO"/>
        </w:rPr>
        <w:t>a spațiilor comerciale si a celor de prestări servicii, proprietatea privată a Statului Român, aflate în administrarea Consiliului local al municipiului Bistrița</w:t>
      </w:r>
      <w:r w:rsidRPr="003D7348">
        <w:rPr>
          <w:rFonts w:ascii="Arial" w:hAnsi="Arial" w:cs="Arial"/>
          <w:sz w:val="26"/>
          <w:szCs w:val="26"/>
          <w:lang w:val="ro-RO"/>
        </w:rPr>
        <w:t>, în baza Legii nr.550/2002</w:t>
      </w:r>
    </w:p>
    <w:p w14:paraId="346983B8" w14:textId="77777777" w:rsidR="001F6873" w:rsidRPr="003D7348" w:rsidRDefault="001F6873" w:rsidP="00A722D7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ro-RO"/>
        </w:rPr>
      </w:pPr>
    </w:p>
    <w:p w14:paraId="4EEF040F" w14:textId="77777777" w:rsidR="001F6873" w:rsidRPr="003D7348" w:rsidRDefault="001F6873" w:rsidP="003F196A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</w:p>
    <w:p w14:paraId="427B8199" w14:textId="77777777" w:rsidR="001F6873" w:rsidRPr="003D7348" w:rsidRDefault="001F6873" w:rsidP="00832F9C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sz w:val="26"/>
          <w:szCs w:val="26"/>
          <w:lang w:val="ro-RO"/>
        </w:rPr>
        <w:t>Consiliul local al municipiului Bistriţa întrunit în şedinţa ordinară, în data de _______;</w:t>
      </w:r>
    </w:p>
    <w:p w14:paraId="1727B5BB" w14:textId="77777777" w:rsidR="001F6873" w:rsidRPr="003D7348" w:rsidRDefault="001F6873" w:rsidP="003F19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sz w:val="26"/>
          <w:szCs w:val="26"/>
          <w:lang w:val="ro-RO"/>
        </w:rPr>
        <w:t>având în vedere:</w:t>
      </w:r>
    </w:p>
    <w:p w14:paraId="69739708" w14:textId="77777777" w:rsidR="001F6873" w:rsidRPr="003D7348" w:rsidRDefault="001F6873" w:rsidP="003F19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sz w:val="26"/>
          <w:szCs w:val="26"/>
          <w:lang w:val="ro-RO"/>
        </w:rPr>
        <w:t>referatul de aprobare nr.89305/09.12.2020 al Primarului municipiului Bistriţa;</w:t>
      </w:r>
    </w:p>
    <w:p w14:paraId="1275EE6B" w14:textId="77777777" w:rsidR="001F6873" w:rsidRPr="003D7348" w:rsidRDefault="001F6873" w:rsidP="003F196A">
      <w:pPr>
        <w:pStyle w:val="Corptext"/>
        <w:tabs>
          <w:tab w:val="left" w:pos="720"/>
        </w:tabs>
        <w:spacing w:after="0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sz w:val="26"/>
          <w:szCs w:val="26"/>
          <w:lang w:val="ro-RO"/>
        </w:rPr>
        <w:t>raportul nr.89308/09.12.2020 al Serviciului public municipal “Direcţia Patrimoniu” și al Direcţiei Administrație Publică Juridic;</w:t>
      </w:r>
    </w:p>
    <w:p w14:paraId="5148308C" w14:textId="77777777" w:rsidR="001F6873" w:rsidRPr="003D7348" w:rsidRDefault="001F6873" w:rsidP="003F19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sz w:val="26"/>
          <w:szCs w:val="26"/>
          <w:lang w:val="ro-RO"/>
        </w:rPr>
        <w:t>avizul ________nr.__________ al Comisiilor de specialitate reunite ale Consiliului local al municipiului Bistrița;</w:t>
      </w:r>
    </w:p>
    <w:p w14:paraId="597B551B" w14:textId="77777777" w:rsidR="001F6873" w:rsidRPr="003D7348" w:rsidRDefault="001F6873" w:rsidP="003F19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sz w:val="26"/>
          <w:szCs w:val="26"/>
          <w:lang w:val="ro-RO"/>
        </w:rPr>
        <w:t>avizul favorabil nr.3424 din 24.02.2020 al Administrației Județene a Finanțelor Publice, înregistrată la Primăria municpiului Bistrița-Direcția Patrimoniu cu nr.13856/25.02.2020;</w:t>
      </w:r>
    </w:p>
    <w:p w14:paraId="6B7CDC60" w14:textId="77777777" w:rsidR="001F6873" w:rsidRPr="003D7348" w:rsidRDefault="001F6873" w:rsidP="006005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sz w:val="26"/>
          <w:szCs w:val="26"/>
          <w:lang w:val="ro-RO"/>
        </w:rPr>
        <w:t>sentința civilă nr.3709/CC/2020 a Judecătoriei Bistrița de  validare a domnului Turc Ioan în funcția de primar al municipiului Bistrița;</w:t>
      </w:r>
    </w:p>
    <w:p w14:paraId="301F3A79" w14:textId="77777777" w:rsidR="001F6873" w:rsidRPr="003D7348" w:rsidRDefault="001F6873" w:rsidP="006005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sz w:val="26"/>
          <w:szCs w:val="26"/>
          <w:lang w:val="ro-RO"/>
        </w:rPr>
        <w:t>sentința civilă nr.3765/CC/2020 a Judecătoriei Bistrița de validare a membrilor Consiliului local al municipiului Bistrița;</w:t>
      </w:r>
    </w:p>
    <w:p w14:paraId="39130781" w14:textId="77777777" w:rsidR="001F6873" w:rsidRPr="003D7348" w:rsidRDefault="001F6873" w:rsidP="003F19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sz w:val="26"/>
          <w:szCs w:val="26"/>
          <w:lang w:val="ro-RO"/>
        </w:rPr>
        <w:t>prevederile Hotărârii Consiliului local al municipiului Bistriţa nr.171/02.12.2002 privind stabilirea unor măsuri cu privire la vânzarea spaţiilor comerciale proprietate privată a statului şi a celor de prestări servicii, aflate în administrarea Consiliului local al municipiului Bistriţa, precum şi cu privire la respectarea destinaţiei legale a spaţiilor închiriate asociaţiilor, fundaţiilor şi partidelor politice, cu modificările şi completările ulterioare;</w:t>
      </w:r>
    </w:p>
    <w:p w14:paraId="2A13A7A5" w14:textId="77777777" w:rsidR="001F6873" w:rsidRPr="003D7348" w:rsidRDefault="001F6873" w:rsidP="003F19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sz w:val="26"/>
          <w:szCs w:val="26"/>
          <w:lang w:val="ro-RO"/>
        </w:rPr>
        <w:t>prevederile Hotărârii Consiliului local al municipiului Bistriţa nr.178/23.12.2002 privind modificarea și completarea Hotărârii nr. 171/02.12.2002 a Consiliului local al municipiului Bistriţa privind stabilirea unor măsuri cu privire la vânzarea spaţiilor comerciale proprietate privată a statului şi a celor de prestări servicii, aflate în administrarea Consiliului local al municipiului Bistriţa, precum şi cu privire la respectarea destinaţiei legale a spaţiilor închiriate asociaţiilor, fundaţiilor şi partidelor politice, cu modificările şi completările ulterioare;</w:t>
      </w:r>
    </w:p>
    <w:p w14:paraId="4F133F3B" w14:textId="77777777" w:rsidR="001F6873" w:rsidRPr="003D7348" w:rsidRDefault="001F6873" w:rsidP="003F19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sz w:val="26"/>
          <w:szCs w:val="26"/>
          <w:lang w:val="ro-RO"/>
        </w:rPr>
        <w:t>prevederile Hotărârii Consiliului local al municipiului Bistriţa nr.52/24.04.2003 privind completarea Hotărârii nr.171/02.12.2002 a Consiliului local al municipiului Bistriţa privind stabilirea unor măsuri cu privire la vânzarea spaţiilor comerciale proprietate privată a statului şi a celor de prestări servicii, aflate în administrarea Consiliului local al municipiului Bistriţa, precum şi cu privire la respectarea destinaţiei legale a spaţiilor închiriate asociaţiilor, fundaţiilor şi partidelor politice, modificată și completată prin Hotărârea Consiliului local al municipiului Bistrița nr.178/23.12.2002;</w:t>
      </w:r>
    </w:p>
    <w:p w14:paraId="306D8F8E" w14:textId="77777777" w:rsidR="001F6873" w:rsidRPr="003D7348" w:rsidRDefault="001F6873" w:rsidP="003F19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</w:p>
    <w:p w14:paraId="7628FB3F" w14:textId="77777777" w:rsidR="001F6873" w:rsidRPr="003D7348" w:rsidRDefault="001F6873" w:rsidP="00E350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sz w:val="26"/>
          <w:szCs w:val="26"/>
          <w:lang w:val="ro-RO"/>
        </w:rPr>
        <w:t>…///…</w:t>
      </w:r>
    </w:p>
    <w:p w14:paraId="1D3B96BA" w14:textId="77777777" w:rsidR="001F6873" w:rsidRPr="003D7348" w:rsidRDefault="001F6873" w:rsidP="004F71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sz w:val="26"/>
          <w:szCs w:val="26"/>
          <w:lang w:val="ro-RO"/>
        </w:rPr>
        <w:lastRenderedPageBreak/>
        <w:t>-2-</w:t>
      </w:r>
    </w:p>
    <w:p w14:paraId="12121459" w14:textId="77777777" w:rsidR="001F6873" w:rsidRPr="003D7348" w:rsidRDefault="001F6873" w:rsidP="003F19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</w:p>
    <w:p w14:paraId="5AA34557" w14:textId="77777777" w:rsidR="001F6873" w:rsidRPr="003D7348" w:rsidRDefault="001F6873" w:rsidP="006005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sz w:val="26"/>
          <w:szCs w:val="26"/>
          <w:lang w:val="ro-RO"/>
        </w:rPr>
        <w:t>prevederile Hotărârii Consiliului Local al municipiului Bistriţa  nr.134/25.09.2003 privind  aprobarea  vânzării prin licitaţie publică a unor spaţii proprietate privată a municipiului Bistriţa, conform Legii nr.550/2002 privind vânzarea spaţiilor comerciale proprietate privată a statului şi a celor de prestări servicii aflate în administrarea consiliilor judeţene sau a consiliilor locale, precum şi a celor aflate în patrimoniul regiilor autonome de interes local;</w:t>
      </w:r>
    </w:p>
    <w:p w14:paraId="44A7FE7C" w14:textId="77777777" w:rsidR="001F6873" w:rsidRPr="003D7348" w:rsidRDefault="001F6873" w:rsidP="003F19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sz w:val="26"/>
          <w:szCs w:val="26"/>
          <w:lang w:val="ro-RO"/>
        </w:rPr>
        <w:t>prevederile Hotărârii Consiliului local al municipiului Bistriţa nr.115/29.07.2004 privind desemnarea reprezentanţilor Consiliului local al municipiului Bistriţa în Comisia de vânzare a spaţiilor comerciale proprietate privată a statului şi a celor de prestări servicii, aflate în administrarea Consiliului local al municipiului Bistriţa, în baza Legii nr.550/2002, cu modificările şi completările ulterioare;</w:t>
      </w:r>
    </w:p>
    <w:p w14:paraId="7BDAB9C1" w14:textId="77777777" w:rsidR="001F6873" w:rsidRPr="003D7348" w:rsidRDefault="001F6873" w:rsidP="003F19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sz w:val="26"/>
          <w:szCs w:val="26"/>
          <w:lang w:val="ro-RO"/>
        </w:rPr>
        <w:t>prevederile Hotărârii Consiliului local al municipiului Bistriţa nr.120/31.07.2008 privind desemnarea reprezentanţilor Consiliului local al municipiului Bistriţa în Comisia de vânzare a spaţiilor comerciale proprietate privată a statului şi a celor de prestări servicii, aflate în administrarea Consiliului local al municipiului Bistriţa, în baza Legii nr.550/2002, cu modificările şi completările ulterioare;</w:t>
      </w:r>
    </w:p>
    <w:p w14:paraId="111511BC" w14:textId="77777777" w:rsidR="001F6873" w:rsidRPr="003D7348" w:rsidRDefault="001F6873" w:rsidP="003F19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sz w:val="26"/>
          <w:szCs w:val="26"/>
          <w:lang w:val="ro-RO"/>
        </w:rPr>
        <w:t>prevederile Hotărârii Consiliului local al municipiului Bistriţa nr.79/26.07.2012 privind modificarea Hotărârii nr.120/31.07.2008 a Consiliului local al municipiului Bistriţa privind desemnarea reprezentanţilor Consiliului local al municipiului Bistriţa în Comisia de vânzare a spaţiilor comerciale proprietate privată a statului şi a celor de prestări servicii, aflate în administrarea Consiliului local al municipiului Bistriţa, în baza Legii nr.550/2002, cu modificările şi completările ulterioare;</w:t>
      </w:r>
    </w:p>
    <w:p w14:paraId="70560D12" w14:textId="77777777" w:rsidR="001F6873" w:rsidRPr="003D7348" w:rsidRDefault="001F6873" w:rsidP="003F19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sz w:val="26"/>
          <w:szCs w:val="26"/>
          <w:lang w:val="ro-RO"/>
        </w:rPr>
        <w:t>prevederile Hotărârii Consiliului Local al municipiului Bistri</w:t>
      </w:r>
      <w:r w:rsidRPr="003D7348">
        <w:rPr>
          <w:rFonts w:ascii="Tahoma" w:hAnsi="Tahoma" w:cs="Tahoma"/>
          <w:sz w:val="26"/>
          <w:szCs w:val="26"/>
          <w:lang w:val="ro-RO"/>
        </w:rPr>
        <w:t>ț</w:t>
      </w:r>
      <w:r w:rsidRPr="003D7348">
        <w:rPr>
          <w:rFonts w:ascii="Arial" w:hAnsi="Arial" w:cs="Arial"/>
          <w:sz w:val="26"/>
          <w:szCs w:val="26"/>
          <w:lang w:val="ro-RO"/>
        </w:rPr>
        <w:t>a nr.45/30.04.2014  privind modificarea Hotărârii nr.171//02.12.2002 a Consiliului Local al municipiului Bistriţa, privind stabilirea unor măsuri cu privire la vânzarea spaţiilor comerciale proprietate privată a statului şi a celor de prestări servicii, aflate în administrarea Consiliului Local al municipiului Bistriţa, precum şi cu privire la respectarea destinaţiei legale a spaţiilor închiriate asociaţiilor, fundaţiilor şi partidelor politice cu modificările şi completările ulterioare;</w:t>
      </w:r>
    </w:p>
    <w:p w14:paraId="30405916" w14:textId="77777777" w:rsidR="001F6873" w:rsidRPr="003D7348" w:rsidRDefault="001F6873" w:rsidP="003F19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sz w:val="26"/>
          <w:szCs w:val="26"/>
          <w:lang w:val="ro-RO"/>
        </w:rPr>
        <w:t>prevederile Hotărârii Consiliului local al municipiului Bistriţa nr.97/14.07.2016 privind modificarea Hotărârii nr.120/31.07.2008 a Consiliului Local al municipiului Bistriţa privind desemnarea reprezentanţilor Consiliului local al municipiului Bistriţa în Comisia de vânzare a spaţiilor comerciale proprietate privată a statului şi a celor de prestări servicii, aflate în administrarea Consiliului local al municipiului Bistriţa, în baza Legii nr.550/2002, cu modificările şi completările ulterioare;</w:t>
      </w:r>
    </w:p>
    <w:p w14:paraId="2FA66A0C" w14:textId="77777777" w:rsidR="001F6873" w:rsidRPr="003D7348" w:rsidRDefault="001F6873" w:rsidP="003F19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sz w:val="26"/>
          <w:szCs w:val="26"/>
          <w:lang w:val="ro-RO"/>
        </w:rPr>
        <w:t>prevederile Hotărârii Consiliului local al municipiului Bistriţa nr.186/20.12.2017 pentru modificarea Hotărârii nr.134/25.09.2003 a Consiliului Local al municipiului Bistriţa  privind  aprobarea vânzării prin licitaţie publică a unor spaţii proprietate privată a municipiului Bistriţa, conform Legii nr.550/2002 privind vânzarea spaţiilor comerciale proprietate privată a statului şi a celor de prestări servicii aflate în administrarea consiliilor judeţene sau a consiliilor locale, precum şi a celor aflate în patrimoniul regiilor autonome de interes local, cu modificările și completările ulterioare;</w:t>
      </w:r>
    </w:p>
    <w:p w14:paraId="1E3F2C06" w14:textId="77777777" w:rsidR="001F6873" w:rsidRPr="003D7348" w:rsidRDefault="001F6873" w:rsidP="003F19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</w:p>
    <w:p w14:paraId="7888979A" w14:textId="77777777" w:rsidR="001F6873" w:rsidRPr="003D7348" w:rsidRDefault="001F6873" w:rsidP="003F19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</w:p>
    <w:p w14:paraId="2B2CDC58" w14:textId="77777777" w:rsidR="001F6873" w:rsidRPr="003D7348" w:rsidRDefault="001F6873" w:rsidP="00E350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sz w:val="26"/>
          <w:szCs w:val="26"/>
          <w:lang w:val="ro-RO"/>
        </w:rPr>
        <w:t>…///…</w:t>
      </w:r>
    </w:p>
    <w:p w14:paraId="730DD6EF" w14:textId="77777777" w:rsidR="001F6873" w:rsidRPr="003D7348" w:rsidRDefault="001F6873" w:rsidP="003F19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</w:p>
    <w:p w14:paraId="74FB8D27" w14:textId="77777777" w:rsidR="001F6873" w:rsidRPr="003D7348" w:rsidRDefault="001F6873" w:rsidP="004F71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sz w:val="26"/>
          <w:szCs w:val="26"/>
          <w:lang w:val="ro-RO"/>
        </w:rPr>
        <w:lastRenderedPageBreak/>
        <w:t>-3-</w:t>
      </w:r>
    </w:p>
    <w:p w14:paraId="7162F498" w14:textId="77777777" w:rsidR="001F6873" w:rsidRPr="003D7348" w:rsidRDefault="001F6873" w:rsidP="003F19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</w:p>
    <w:p w14:paraId="7C4E6CEB" w14:textId="77777777" w:rsidR="001F6873" w:rsidRPr="003D7348" w:rsidRDefault="001F6873" w:rsidP="006005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sz w:val="26"/>
          <w:szCs w:val="26"/>
          <w:lang w:val="ro-RO"/>
        </w:rPr>
        <w:t xml:space="preserve">          prevederile Hotărârii Consiliului local al municipiului Bistriţa nr.142/28.10.2020 privind alegerea  domnului Hangan Sorin în calitate de Viceprimar 1 al municipiului Bistrița;</w:t>
      </w:r>
    </w:p>
    <w:p w14:paraId="67B55D64" w14:textId="77777777" w:rsidR="001F6873" w:rsidRPr="003D7348" w:rsidRDefault="001F6873" w:rsidP="006005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sz w:val="26"/>
          <w:szCs w:val="26"/>
          <w:lang w:val="ro-RO"/>
        </w:rPr>
        <w:t>prevederile Hotărârii Consiliului local al municipiului Bistriţa nr.143/28.10.2020 privind alegerea  domnului Stan Călin în calitate de Viceprimar 2 al municipiului Bistrița;</w:t>
      </w:r>
    </w:p>
    <w:p w14:paraId="33CCC66E" w14:textId="77777777" w:rsidR="001F6873" w:rsidRPr="003D7348" w:rsidRDefault="001F6873" w:rsidP="003F19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sz w:val="26"/>
          <w:szCs w:val="26"/>
          <w:lang w:val="ro-RO"/>
        </w:rPr>
        <w:t>prevederile Legii nr.550/14.10.2002 privind vânzarea spaţiilor comerciale proprietate privată a statului şi a celor de prestări servicii, aflate în administrarea consiliilor judeţene sau a consiliilor locale, precum şi a celor aflate în patrimoniul regilor autonome de interes local, cu modificările şi completările ulterioare;</w:t>
      </w:r>
    </w:p>
    <w:p w14:paraId="51E54287" w14:textId="77777777" w:rsidR="001F6873" w:rsidRPr="003D7348" w:rsidRDefault="001F6873" w:rsidP="003F19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sz w:val="26"/>
          <w:szCs w:val="26"/>
          <w:lang w:val="ro-RO"/>
        </w:rPr>
        <w:t>prevederile Hotărârii Guvernului României nr.1.341/2002 privind aprobarea Normelor metodologice de aplicare a Legii nr.550/2002 privind vânzarea spaţiilor comerciale proprietate privată a statului şi a celor de prestări servicii, aflate în administrarea consiliilor judeţene sau a consiliilor locale, precum şi a celor aflate în patrimoniul regiilor autonome de interes local, modificată şi completată prin Hotărârea Guvernului României nr.246/2003;</w:t>
      </w:r>
    </w:p>
    <w:p w14:paraId="63360357" w14:textId="77777777" w:rsidR="001F6873" w:rsidRPr="003D7348" w:rsidRDefault="001F6873" w:rsidP="00666478">
      <w:pPr>
        <w:spacing w:after="0" w:line="240" w:lineRule="auto"/>
        <w:ind w:right="-180"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sz w:val="26"/>
          <w:szCs w:val="26"/>
          <w:lang w:val="ro-RO"/>
        </w:rPr>
        <w:t>în temeiul art.129 alin.(1), alin.(14), art.139 alin.3 lit.”g” alin (6), art.196 alin.(1) lit.”a” din Ordonanța de Urgență a Guvernului nr.57/2019 privind Codul administrativ, cu modificările și completările ulterioare;</w:t>
      </w:r>
    </w:p>
    <w:p w14:paraId="2A2B19B1" w14:textId="77777777" w:rsidR="001F6873" w:rsidRPr="003D7348" w:rsidRDefault="001F6873" w:rsidP="00666478">
      <w:pPr>
        <w:spacing w:before="100" w:beforeAutospacing="1" w:after="100" w:afterAutospacing="1" w:line="240" w:lineRule="auto"/>
        <w:jc w:val="center"/>
        <w:outlineLvl w:val="4"/>
        <w:rPr>
          <w:rFonts w:ascii="Arial" w:hAnsi="Arial" w:cs="Arial"/>
          <w:b/>
          <w:bCs/>
          <w:sz w:val="26"/>
          <w:szCs w:val="26"/>
          <w:lang w:val="ro-RO"/>
        </w:rPr>
      </w:pPr>
      <w:r w:rsidRPr="003D7348">
        <w:rPr>
          <w:rFonts w:ascii="Arial" w:hAnsi="Arial" w:cs="Arial"/>
          <w:b/>
          <w:bCs/>
          <w:sz w:val="26"/>
          <w:szCs w:val="26"/>
          <w:lang w:val="ro-RO"/>
        </w:rPr>
        <w:t>H O T Ă R Ă Ş T E:</w:t>
      </w:r>
    </w:p>
    <w:p w14:paraId="52856328" w14:textId="77777777" w:rsidR="001F6873" w:rsidRPr="003D7348" w:rsidRDefault="001F6873" w:rsidP="003F196A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sz w:val="26"/>
          <w:szCs w:val="26"/>
          <w:lang w:val="ro-RO"/>
        </w:rPr>
        <w:t>          </w:t>
      </w:r>
      <w:r w:rsidRPr="003D7348">
        <w:rPr>
          <w:rFonts w:ascii="Arial" w:hAnsi="Arial" w:cs="Arial"/>
          <w:b/>
          <w:bCs/>
          <w:sz w:val="26"/>
          <w:szCs w:val="26"/>
          <w:lang w:val="ro-RO"/>
        </w:rPr>
        <w:t>ART.1.(1)</w:t>
      </w:r>
      <w:r w:rsidRPr="003D7348">
        <w:rPr>
          <w:rFonts w:ascii="Arial" w:hAnsi="Arial" w:cs="Arial"/>
          <w:sz w:val="26"/>
          <w:szCs w:val="26"/>
          <w:lang w:val="ro-RO"/>
        </w:rPr>
        <w:t xml:space="preserve"> – Se aprobă structura pe specialităţi a membrilor Comisiei de vânzare </w:t>
      </w:r>
      <w:r w:rsidRPr="003D7348">
        <w:rPr>
          <w:rFonts w:ascii="Arial" w:hAnsi="Arial" w:cs="Arial"/>
          <w:color w:val="000000"/>
          <w:sz w:val="26"/>
          <w:szCs w:val="26"/>
          <w:shd w:val="clear" w:color="auto" w:fill="FFFFFF"/>
          <w:lang w:val="ro-RO"/>
        </w:rPr>
        <w:t>a spațiilor comerciale si a celor de prestări servicii, proprietatea privată a Statului Român, aflate în administrarea Consiliului local al municipiului Bistrița </w:t>
      </w:r>
      <w:r w:rsidRPr="003D7348">
        <w:rPr>
          <w:rFonts w:ascii="Arial" w:hAnsi="Arial" w:cs="Arial"/>
          <w:sz w:val="26"/>
          <w:szCs w:val="26"/>
          <w:lang w:val="ro-RO"/>
        </w:rPr>
        <w:t>,în baza Legii 550/2002, după cum urmează:</w:t>
      </w:r>
    </w:p>
    <w:p w14:paraId="6239D6C9" w14:textId="157EA784" w:rsidR="001F6873" w:rsidRPr="003D7348" w:rsidRDefault="00B9426A" w:rsidP="003F196A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>
        <w:rPr>
          <w:rFonts w:ascii="Arial" w:hAnsi="Arial" w:cs="Arial"/>
          <w:sz w:val="26"/>
          <w:szCs w:val="26"/>
          <w:lang w:val="ro-RO"/>
        </w:rPr>
        <w:t>a)</w:t>
      </w:r>
      <w:r w:rsidR="001F6873" w:rsidRPr="003D7348">
        <w:rPr>
          <w:rFonts w:ascii="Arial" w:hAnsi="Arial" w:cs="Arial"/>
          <w:sz w:val="26"/>
          <w:szCs w:val="26"/>
          <w:lang w:val="ro-RO"/>
        </w:rPr>
        <w:t xml:space="preserve"> 5 membri titulari, respectiv :</w:t>
      </w:r>
    </w:p>
    <w:p w14:paraId="5FF1D461" w14:textId="77777777" w:rsidR="001F6873" w:rsidRPr="003D7348" w:rsidRDefault="001F6873" w:rsidP="003F196A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sz w:val="26"/>
          <w:szCs w:val="26"/>
          <w:lang w:val="ro-RO"/>
        </w:rPr>
        <w:t xml:space="preserve">          1. - 3 reprezentanţi ai Consiliului local al municipiului Bistriţa; </w:t>
      </w:r>
    </w:p>
    <w:p w14:paraId="5B6D74A3" w14:textId="77777777" w:rsidR="001F6873" w:rsidRPr="003D7348" w:rsidRDefault="001F6873" w:rsidP="003F196A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sz w:val="26"/>
          <w:szCs w:val="26"/>
          <w:lang w:val="ro-RO"/>
        </w:rPr>
        <w:t xml:space="preserve">          2. - 1 reprezentant al Direcţiei Patrimoniu;</w:t>
      </w:r>
      <w:r w:rsidRPr="003D7348">
        <w:rPr>
          <w:rFonts w:ascii="Arial" w:hAnsi="Arial" w:cs="Arial"/>
          <w:sz w:val="26"/>
          <w:szCs w:val="26"/>
          <w:lang w:val="ro-RO"/>
        </w:rPr>
        <w:tab/>
      </w:r>
    </w:p>
    <w:p w14:paraId="11208488" w14:textId="77777777" w:rsidR="001F6873" w:rsidRPr="003D7348" w:rsidRDefault="001F6873" w:rsidP="003F196A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sz w:val="26"/>
          <w:szCs w:val="26"/>
          <w:lang w:val="ro-RO"/>
        </w:rPr>
        <w:t>          3. - 1 reprezentant al Administrației județene a Finanțelor Publice Bistrița-Năsăud</w:t>
      </w:r>
    </w:p>
    <w:p w14:paraId="27891DCA" w14:textId="2482B2EC" w:rsidR="001F6873" w:rsidRPr="003D7348" w:rsidRDefault="00B9426A" w:rsidP="003F196A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>
        <w:rPr>
          <w:rFonts w:ascii="Arial" w:hAnsi="Arial" w:cs="Arial"/>
          <w:sz w:val="26"/>
          <w:szCs w:val="26"/>
          <w:lang w:val="ro-RO"/>
        </w:rPr>
        <w:t>b)</w:t>
      </w:r>
      <w:r w:rsidR="001F6873" w:rsidRPr="003D7348">
        <w:rPr>
          <w:rFonts w:ascii="Arial" w:hAnsi="Arial" w:cs="Arial"/>
          <w:sz w:val="26"/>
          <w:szCs w:val="26"/>
          <w:lang w:val="ro-RO"/>
        </w:rPr>
        <w:t xml:space="preserve"> 2 membri supleanți.</w:t>
      </w:r>
    </w:p>
    <w:p w14:paraId="524893B1" w14:textId="77777777" w:rsidR="001F6873" w:rsidRPr="003D7348" w:rsidRDefault="001F6873" w:rsidP="003F196A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sz w:val="26"/>
          <w:szCs w:val="26"/>
          <w:lang w:val="ro-RO"/>
        </w:rPr>
        <w:t xml:space="preserve">  </w:t>
      </w:r>
      <w:r w:rsidRPr="003D7348">
        <w:rPr>
          <w:rFonts w:ascii="Arial" w:hAnsi="Arial" w:cs="Arial"/>
          <w:sz w:val="26"/>
          <w:szCs w:val="26"/>
          <w:lang w:val="ro-RO"/>
        </w:rPr>
        <w:tab/>
      </w:r>
      <w:r w:rsidRPr="003D7348">
        <w:rPr>
          <w:rFonts w:ascii="Arial" w:hAnsi="Arial" w:cs="Arial"/>
          <w:sz w:val="26"/>
          <w:szCs w:val="26"/>
          <w:lang w:val="ro-RO"/>
        </w:rPr>
        <w:tab/>
      </w:r>
      <w:r w:rsidRPr="003D7348">
        <w:rPr>
          <w:rFonts w:ascii="Arial" w:hAnsi="Arial" w:cs="Arial"/>
          <w:b/>
          <w:bCs/>
          <w:sz w:val="26"/>
          <w:szCs w:val="26"/>
          <w:lang w:val="ro-RO"/>
        </w:rPr>
        <w:t>(2)</w:t>
      </w:r>
      <w:r w:rsidRPr="003D7348">
        <w:rPr>
          <w:rFonts w:ascii="Arial" w:hAnsi="Arial" w:cs="Arial"/>
          <w:sz w:val="26"/>
          <w:szCs w:val="26"/>
          <w:lang w:val="ro-RO"/>
        </w:rPr>
        <w:t xml:space="preserve"> - Secretariatul comisiei este asigurat prin grija Secretarului general al municipiului Bistrita.</w:t>
      </w:r>
    </w:p>
    <w:p w14:paraId="4556C7D0" w14:textId="77777777" w:rsidR="001F6873" w:rsidRPr="003D7348" w:rsidRDefault="001F6873" w:rsidP="003F196A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b/>
          <w:bCs/>
          <w:sz w:val="26"/>
          <w:szCs w:val="26"/>
          <w:lang w:val="ro-RO"/>
        </w:rPr>
        <w:t xml:space="preserve">       ART.2. </w:t>
      </w:r>
      <w:r w:rsidRPr="003D7348">
        <w:rPr>
          <w:rFonts w:ascii="Arial" w:hAnsi="Arial" w:cs="Arial"/>
          <w:sz w:val="26"/>
          <w:szCs w:val="26"/>
          <w:lang w:val="ro-RO"/>
        </w:rPr>
        <w:t>–</w:t>
      </w:r>
      <w:r w:rsidRPr="003D7348">
        <w:rPr>
          <w:rFonts w:ascii="Arial" w:hAnsi="Arial" w:cs="Arial"/>
          <w:b/>
          <w:bCs/>
          <w:sz w:val="26"/>
          <w:szCs w:val="26"/>
          <w:lang w:val="ro-RO"/>
        </w:rPr>
        <w:t> </w:t>
      </w:r>
      <w:r w:rsidRPr="003D7348">
        <w:rPr>
          <w:rFonts w:ascii="Arial" w:hAnsi="Arial" w:cs="Arial"/>
          <w:sz w:val="26"/>
          <w:szCs w:val="26"/>
          <w:lang w:val="ro-RO"/>
        </w:rPr>
        <w:t xml:space="preserve">Se desemnează reprezentanţii Consiliului local al municipiului Bistriţa care vor face parte din Comisia de vânzare </w:t>
      </w:r>
      <w:r w:rsidRPr="003D7348">
        <w:rPr>
          <w:rFonts w:ascii="Arial" w:hAnsi="Arial" w:cs="Arial"/>
          <w:color w:val="000000"/>
          <w:sz w:val="26"/>
          <w:szCs w:val="26"/>
          <w:shd w:val="clear" w:color="auto" w:fill="FFFFFF"/>
          <w:lang w:val="ro-RO"/>
        </w:rPr>
        <w:t>a spațiilor comerciale si a celor de prestări servicii, proprietatea privată a Statului Român, aflate în administrarea Consiliului local al municipiului Bistrița</w:t>
      </w:r>
      <w:r w:rsidRPr="003D7348">
        <w:rPr>
          <w:rFonts w:ascii="Arial" w:hAnsi="Arial" w:cs="Arial"/>
          <w:sz w:val="26"/>
          <w:szCs w:val="26"/>
          <w:lang w:val="ro-RO"/>
        </w:rPr>
        <w:t>, în baza Legii nr.550/2002, după cum urmează:</w:t>
      </w:r>
    </w:p>
    <w:p w14:paraId="2D3C6096" w14:textId="5A04E259" w:rsidR="001F6873" w:rsidRPr="003D7348" w:rsidRDefault="003D7348" w:rsidP="003F196A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>
        <w:rPr>
          <w:rFonts w:ascii="Arial" w:hAnsi="Arial" w:cs="Arial"/>
          <w:sz w:val="26"/>
          <w:szCs w:val="26"/>
          <w:lang w:val="ro-RO"/>
        </w:rPr>
        <w:t>a)</w:t>
      </w:r>
      <w:r w:rsidR="001F6873" w:rsidRPr="003D7348">
        <w:rPr>
          <w:rFonts w:ascii="Arial" w:hAnsi="Arial" w:cs="Arial"/>
          <w:sz w:val="26"/>
          <w:szCs w:val="26"/>
          <w:lang w:val="ro-RO"/>
        </w:rPr>
        <w:t xml:space="preserve"> membri titulari :</w:t>
      </w:r>
    </w:p>
    <w:p w14:paraId="00523529" w14:textId="77777777" w:rsidR="001F6873" w:rsidRPr="003D7348" w:rsidRDefault="001F6873" w:rsidP="003F196A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sz w:val="26"/>
          <w:szCs w:val="26"/>
          <w:lang w:val="ro-RO"/>
        </w:rPr>
        <w:t>1. Domnul/Doamna.............                                - consilier local al municipiului Bistriţa</w:t>
      </w:r>
    </w:p>
    <w:p w14:paraId="6CCE1120" w14:textId="77777777" w:rsidR="001F6873" w:rsidRPr="003D7348" w:rsidRDefault="001F6873" w:rsidP="003F196A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sz w:val="26"/>
          <w:szCs w:val="26"/>
          <w:lang w:val="ro-RO"/>
        </w:rPr>
        <w:t>2. Domnul/Doamna............                                 - consilier local al municipiului Bistriţa</w:t>
      </w:r>
    </w:p>
    <w:p w14:paraId="3873F169" w14:textId="77777777" w:rsidR="001F6873" w:rsidRPr="003D7348" w:rsidRDefault="001F6873" w:rsidP="003F196A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sz w:val="26"/>
          <w:szCs w:val="26"/>
          <w:lang w:val="ro-RO"/>
        </w:rPr>
        <w:t>3. Domnul/Doamna.............                                - consilier local al municipiului Bistriţa</w:t>
      </w:r>
    </w:p>
    <w:p w14:paraId="530129E0" w14:textId="1FAF7E5C" w:rsidR="001F6873" w:rsidRPr="003D7348" w:rsidRDefault="003D7348" w:rsidP="003F196A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>
        <w:rPr>
          <w:rFonts w:ascii="Arial" w:hAnsi="Arial" w:cs="Arial"/>
          <w:sz w:val="26"/>
          <w:szCs w:val="26"/>
          <w:lang w:val="ro-RO"/>
        </w:rPr>
        <w:t>b)</w:t>
      </w:r>
      <w:r w:rsidR="001F6873" w:rsidRPr="003D7348">
        <w:rPr>
          <w:rFonts w:ascii="Arial" w:hAnsi="Arial" w:cs="Arial"/>
          <w:sz w:val="26"/>
          <w:szCs w:val="26"/>
          <w:lang w:val="ro-RO"/>
        </w:rPr>
        <w:t xml:space="preserve"> membri supleanți :</w:t>
      </w:r>
    </w:p>
    <w:p w14:paraId="6EB06351" w14:textId="77777777" w:rsidR="001F6873" w:rsidRPr="003D7348" w:rsidRDefault="001F6873" w:rsidP="003F196A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sz w:val="26"/>
          <w:szCs w:val="26"/>
          <w:lang w:val="ro-RO"/>
        </w:rPr>
        <w:t>1. Domnul/Doamna.............                                - consilier local al municipiului Bistriţa</w:t>
      </w:r>
    </w:p>
    <w:p w14:paraId="7FDF1EAC" w14:textId="77777777" w:rsidR="001F6873" w:rsidRPr="003D7348" w:rsidRDefault="001F6873" w:rsidP="003F196A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sz w:val="26"/>
          <w:szCs w:val="26"/>
          <w:lang w:val="ro-RO"/>
        </w:rPr>
        <w:t>2. Domnul/Doamna............                                 - consilier local al municipiului Bistriţa</w:t>
      </w:r>
    </w:p>
    <w:p w14:paraId="2DA89D41" w14:textId="77777777" w:rsidR="001F6873" w:rsidRPr="003D7348" w:rsidRDefault="001F6873" w:rsidP="00E350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val="ro-RO"/>
        </w:rPr>
      </w:pPr>
    </w:p>
    <w:p w14:paraId="38A58853" w14:textId="77777777" w:rsidR="001F6873" w:rsidRPr="003D7348" w:rsidRDefault="001F6873" w:rsidP="00E350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sz w:val="26"/>
          <w:szCs w:val="26"/>
          <w:lang w:val="ro-RO"/>
        </w:rPr>
        <w:t>…///…</w:t>
      </w:r>
    </w:p>
    <w:p w14:paraId="416BBD75" w14:textId="77777777" w:rsidR="001F6873" w:rsidRPr="003D7348" w:rsidRDefault="001F6873" w:rsidP="003F196A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</w:p>
    <w:p w14:paraId="5D4FFB28" w14:textId="77777777" w:rsidR="001F6873" w:rsidRPr="003D7348" w:rsidRDefault="001F6873" w:rsidP="000F1A9E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sz w:val="26"/>
          <w:szCs w:val="26"/>
          <w:lang w:val="ro-RO"/>
        </w:rPr>
        <w:lastRenderedPageBreak/>
        <w:t>-4-</w:t>
      </w:r>
    </w:p>
    <w:p w14:paraId="60631C93" w14:textId="77777777" w:rsidR="001F6873" w:rsidRPr="003D7348" w:rsidRDefault="001F6873" w:rsidP="000F1A9E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ro-RO"/>
        </w:rPr>
      </w:pPr>
    </w:p>
    <w:p w14:paraId="554C1495" w14:textId="77777777" w:rsidR="001F6873" w:rsidRPr="003D7348" w:rsidRDefault="001F6873" w:rsidP="003F196A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b/>
          <w:bCs/>
          <w:sz w:val="26"/>
          <w:szCs w:val="26"/>
          <w:lang w:val="ro-RO"/>
        </w:rPr>
        <w:t>ART.3. </w:t>
      </w:r>
      <w:r w:rsidRPr="003D7348">
        <w:rPr>
          <w:rFonts w:ascii="Arial" w:hAnsi="Arial" w:cs="Arial"/>
          <w:sz w:val="26"/>
          <w:szCs w:val="26"/>
          <w:lang w:val="ro-RO"/>
        </w:rPr>
        <w:t xml:space="preserve">– Comisia de vânzare </w:t>
      </w:r>
      <w:r w:rsidRPr="003D7348">
        <w:rPr>
          <w:rFonts w:ascii="Arial" w:hAnsi="Arial" w:cs="Arial"/>
          <w:color w:val="000000"/>
          <w:sz w:val="26"/>
          <w:szCs w:val="26"/>
          <w:shd w:val="clear" w:color="auto" w:fill="FFFFFF"/>
          <w:lang w:val="ro-RO"/>
        </w:rPr>
        <w:t>a spațiilor comerciale si a celor de prestări servicii, proprietatea privată a Statului Român, aflate în administrarea Consiliului local al municipiului Bistrița</w:t>
      </w:r>
      <w:r w:rsidRPr="003D7348">
        <w:rPr>
          <w:rFonts w:ascii="Arial" w:hAnsi="Arial" w:cs="Arial"/>
          <w:sz w:val="26"/>
          <w:szCs w:val="26"/>
          <w:lang w:val="ro-RO"/>
        </w:rPr>
        <w:t>, în baza Legii nr.550/2002, se va constitui prin Dispoziţie a Primarului municipiului Bistriţa.</w:t>
      </w:r>
    </w:p>
    <w:p w14:paraId="62BE8885" w14:textId="77777777" w:rsidR="001F6873" w:rsidRPr="003D7348" w:rsidRDefault="001F6873" w:rsidP="003F196A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sz w:val="26"/>
          <w:szCs w:val="26"/>
          <w:lang w:val="ro-RO"/>
        </w:rPr>
        <w:t>          </w:t>
      </w:r>
      <w:r w:rsidRPr="003D7348">
        <w:rPr>
          <w:rFonts w:ascii="Arial" w:hAnsi="Arial" w:cs="Arial"/>
          <w:b/>
          <w:bCs/>
          <w:sz w:val="26"/>
          <w:szCs w:val="26"/>
          <w:lang w:val="ro-RO"/>
        </w:rPr>
        <w:t>ART.4.(1)</w:t>
      </w:r>
      <w:r w:rsidRPr="003D7348">
        <w:rPr>
          <w:rFonts w:ascii="Arial" w:hAnsi="Arial" w:cs="Arial"/>
          <w:sz w:val="26"/>
          <w:szCs w:val="26"/>
          <w:lang w:val="ro-RO"/>
        </w:rPr>
        <w:t xml:space="preserve"> - Indemnizatia lunară pentru membri comisiei se stabilește în cuantum de 2%, valoare brută, din prețul de vânzare a spatiilor vândute în luna respectivă.</w:t>
      </w:r>
    </w:p>
    <w:p w14:paraId="428841D7" w14:textId="77777777" w:rsidR="001F6873" w:rsidRPr="003D7348" w:rsidRDefault="001F6873" w:rsidP="003F196A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sz w:val="26"/>
          <w:szCs w:val="26"/>
          <w:lang w:val="ro-RO"/>
        </w:rPr>
        <w:tab/>
      </w:r>
      <w:r w:rsidRPr="003D7348">
        <w:rPr>
          <w:rFonts w:ascii="Arial" w:hAnsi="Arial" w:cs="Arial"/>
          <w:sz w:val="26"/>
          <w:szCs w:val="26"/>
          <w:lang w:val="ro-RO"/>
        </w:rPr>
        <w:tab/>
        <w:t xml:space="preserve">  </w:t>
      </w:r>
      <w:r w:rsidRPr="003D7348">
        <w:rPr>
          <w:rFonts w:ascii="Arial" w:hAnsi="Arial" w:cs="Arial"/>
          <w:b/>
          <w:bCs/>
          <w:sz w:val="26"/>
          <w:szCs w:val="26"/>
          <w:lang w:val="ro-RO"/>
        </w:rPr>
        <w:t>(2)</w:t>
      </w:r>
      <w:r w:rsidRPr="003D7348">
        <w:rPr>
          <w:rFonts w:ascii="Arial" w:hAnsi="Arial" w:cs="Arial"/>
          <w:sz w:val="26"/>
          <w:szCs w:val="26"/>
          <w:lang w:val="ro-RO"/>
        </w:rPr>
        <w:t xml:space="preserve"> - Pentru activitatea desfășurată în sprijinul comisiei, se acordă o recompensă bănească secretarului comisiei, la nivelul indemnizației membrilor comisiei.</w:t>
      </w:r>
    </w:p>
    <w:p w14:paraId="0052A1B0" w14:textId="77777777" w:rsidR="001F6873" w:rsidRPr="003D7348" w:rsidRDefault="001F6873" w:rsidP="003F196A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sz w:val="26"/>
          <w:szCs w:val="26"/>
          <w:lang w:val="ro-RO"/>
        </w:rPr>
        <w:tab/>
      </w:r>
      <w:r w:rsidRPr="003D7348">
        <w:rPr>
          <w:rFonts w:ascii="Arial" w:hAnsi="Arial" w:cs="Arial"/>
          <w:sz w:val="26"/>
          <w:szCs w:val="26"/>
          <w:lang w:val="ro-RO"/>
        </w:rPr>
        <w:tab/>
      </w:r>
      <w:r w:rsidRPr="003D7348">
        <w:rPr>
          <w:rFonts w:ascii="Arial" w:hAnsi="Arial" w:cs="Arial"/>
          <w:b/>
          <w:bCs/>
          <w:sz w:val="26"/>
          <w:szCs w:val="26"/>
          <w:lang w:val="ro-RO"/>
        </w:rPr>
        <w:t xml:space="preserve"> (3)</w:t>
      </w:r>
      <w:r w:rsidRPr="003D7348">
        <w:rPr>
          <w:rFonts w:ascii="Arial" w:hAnsi="Arial" w:cs="Arial"/>
          <w:sz w:val="26"/>
          <w:szCs w:val="26"/>
          <w:lang w:val="ro-RO"/>
        </w:rPr>
        <w:t xml:space="preserve"> - Indemnizația lunară, în cuantum de 2%, valoare brută, din prețul de vânzare a spatiilor vândute în luna respectivă, se împarte în mod egal între beneficiarii menționați la alin.(1) și alin.(2).</w:t>
      </w:r>
    </w:p>
    <w:p w14:paraId="7D118279" w14:textId="77777777" w:rsidR="001F6873" w:rsidRPr="003D7348" w:rsidRDefault="001F6873" w:rsidP="003F196A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sz w:val="26"/>
          <w:szCs w:val="26"/>
          <w:lang w:val="ro-RO"/>
        </w:rPr>
        <w:t>          </w:t>
      </w:r>
      <w:r w:rsidRPr="003D7348">
        <w:rPr>
          <w:rFonts w:ascii="Arial" w:hAnsi="Arial" w:cs="Arial"/>
          <w:b/>
          <w:bCs/>
          <w:sz w:val="26"/>
          <w:szCs w:val="26"/>
          <w:lang w:val="ro-RO"/>
        </w:rPr>
        <w:t>ART.5.</w:t>
      </w:r>
      <w:r w:rsidRPr="003D7348">
        <w:rPr>
          <w:rFonts w:ascii="Arial" w:hAnsi="Arial" w:cs="Arial"/>
          <w:sz w:val="26"/>
          <w:szCs w:val="26"/>
          <w:lang w:val="ro-RO"/>
        </w:rPr>
        <w:t xml:space="preserve"> – Primarul municipiului Bistriţa, prin Serviciul public municipal „Direcţia Patrimoniu” şi  membrii Comisiei de vânzare </w:t>
      </w:r>
      <w:r w:rsidRPr="003D7348">
        <w:rPr>
          <w:rFonts w:ascii="Arial" w:hAnsi="Arial" w:cs="Arial"/>
          <w:color w:val="000000"/>
          <w:sz w:val="26"/>
          <w:szCs w:val="26"/>
          <w:shd w:val="clear" w:color="auto" w:fill="FFFFFF"/>
          <w:lang w:val="ro-RO"/>
        </w:rPr>
        <w:t>a spațiilor comerciale si a celor de prestări servicii, proprietatea privată a Statului Român, aflate în administrarea Consiliului local al municipiului Bistrița</w:t>
      </w:r>
      <w:r w:rsidRPr="003D7348">
        <w:rPr>
          <w:rFonts w:ascii="Arial" w:hAnsi="Arial" w:cs="Arial"/>
          <w:sz w:val="26"/>
          <w:szCs w:val="26"/>
          <w:lang w:val="ro-RO"/>
        </w:rPr>
        <w:t>, în baza Legii nr.550/200, va aduce la îndeplinire prezenta hotărâre.</w:t>
      </w:r>
    </w:p>
    <w:p w14:paraId="23C75C3D" w14:textId="77777777" w:rsidR="001F6873" w:rsidRPr="003D7348" w:rsidRDefault="001F6873" w:rsidP="003F196A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b/>
          <w:bCs/>
          <w:sz w:val="26"/>
          <w:szCs w:val="26"/>
          <w:lang w:val="ro-RO"/>
        </w:rPr>
        <w:t>ART.6.</w:t>
      </w:r>
      <w:r w:rsidRPr="003D7348">
        <w:rPr>
          <w:rFonts w:ascii="Arial" w:hAnsi="Arial" w:cs="Arial"/>
          <w:sz w:val="26"/>
          <w:szCs w:val="26"/>
          <w:lang w:val="ro-RO"/>
        </w:rPr>
        <w:t xml:space="preserve"> – Odată cu adoptarea prezentei, Hotărârile Consiliului local al municipiului Bistriţa nr.171/02.12.2002,  nr.134/25.09.2003, nr.115/29.07.2004, nr.120/31.07.2008, cu modificările și completările ulterioare, se abrogă.</w:t>
      </w:r>
    </w:p>
    <w:p w14:paraId="322A50D3" w14:textId="77777777" w:rsidR="001F6873" w:rsidRPr="003D7348" w:rsidRDefault="001F6873" w:rsidP="003F196A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b/>
          <w:bCs/>
          <w:sz w:val="26"/>
          <w:szCs w:val="26"/>
          <w:lang w:val="ro-RO"/>
        </w:rPr>
        <w:t xml:space="preserve">         ART.7.</w:t>
      </w:r>
      <w:r w:rsidRPr="003D7348">
        <w:rPr>
          <w:rFonts w:ascii="Arial" w:hAnsi="Arial" w:cs="Arial"/>
          <w:sz w:val="26"/>
          <w:szCs w:val="26"/>
          <w:lang w:val="ro-RO"/>
        </w:rPr>
        <w:t xml:space="preserve"> - Prezenta hotărâre a fost adoptată de Consiliul local al municipiului Bistriţa în şedinţa ordinară, cu respectarea prevederilor art.139 alin.(3), lit.”g” și alin.(6) din Ordonanța de Urgență a Guvernului nr.57/2019, cu modificările şi completările ulterioare, respectiv cu un număr de _____ voturi “pentru”, ____ „împotrivă” şi ____ „abţineri” din numărul de ____ consilieri prezenţi.</w:t>
      </w:r>
    </w:p>
    <w:p w14:paraId="1C6B7F21" w14:textId="77777777" w:rsidR="001F6873" w:rsidRPr="003D7348" w:rsidRDefault="001F6873" w:rsidP="003F196A">
      <w:pPr>
        <w:pStyle w:val="Corptext"/>
        <w:spacing w:after="0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b/>
          <w:bCs/>
          <w:sz w:val="26"/>
          <w:szCs w:val="26"/>
          <w:lang w:val="ro-RO"/>
        </w:rPr>
        <w:t>ART.8.</w:t>
      </w:r>
      <w:r w:rsidRPr="003D7348">
        <w:rPr>
          <w:rFonts w:ascii="Arial" w:hAnsi="Arial" w:cs="Arial"/>
          <w:sz w:val="26"/>
          <w:szCs w:val="26"/>
          <w:lang w:val="ro-RO"/>
        </w:rPr>
        <w:t xml:space="preserve"> – Secretarul general al municipiului prin Compartimentul pregătire documente, contencios va comunica prezenta hotărâre:</w:t>
      </w:r>
    </w:p>
    <w:p w14:paraId="62F8CB9C" w14:textId="77777777" w:rsidR="001F6873" w:rsidRPr="003D7348" w:rsidRDefault="001F6873" w:rsidP="003F196A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sz w:val="26"/>
          <w:szCs w:val="26"/>
          <w:lang w:val="ro-RO"/>
        </w:rPr>
        <w:t xml:space="preserve">          - Serviciului public municipal „Direcţia Patrimoniu”;</w:t>
      </w:r>
    </w:p>
    <w:p w14:paraId="7DA80978" w14:textId="77777777" w:rsidR="001F6873" w:rsidRPr="003D7348" w:rsidRDefault="001F6873" w:rsidP="003F196A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sz w:val="26"/>
          <w:szCs w:val="26"/>
          <w:lang w:val="ro-RO"/>
        </w:rPr>
        <w:t>          - Direcţiei Administraţie Publică, Juridic;</w:t>
      </w:r>
    </w:p>
    <w:p w14:paraId="32802CB7" w14:textId="77777777" w:rsidR="001F6873" w:rsidRPr="003D7348" w:rsidRDefault="001F6873" w:rsidP="003F196A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sz w:val="26"/>
          <w:szCs w:val="26"/>
          <w:lang w:val="ro-RO"/>
        </w:rPr>
        <w:t>          - Membrilor comisiei prevăzute la art.2;</w:t>
      </w:r>
    </w:p>
    <w:p w14:paraId="7A404683" w14:textId="77777777" w:rsidR="001F6873" w:rsidRPr="003D7348" w:rsidRDefault="001F6873" w:rsidP="003F196A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sz w:val="26"/>
          <w:szCs w:val="26"/>
          <w:lang w:val="ro-RO"/>
        </w:rPr>
        <w:t>          - Mass-mediei locale prin intermediul Serviciului relaţii publice, comunicare;</w:t>
      </w:r>
    </w:p>
    <w:p w14:paraId="0EDE0E39" w14:textId="77777777" w:rsidR="001F6873" w:rsidRPr="003D7348" w:rsidRDefault="001F6873" w:rsidP="003F196A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sz w:val="26"/>
          <w:szCs w:val="26"/>
          <w:lang w:val="ro-RO"/>
        </w:rPr>
        <w:t>          - Primarului municipiului Bistriţa;</w:t>
      </w:r>
    </w:p>
    <w:p w14:paraId="77D45348" w14:textId="77777777" w:rsidR="001F6873" w:rsidRPr="003D7348" w:rsidRDefault="001F6873" w:rsidP="003F196A">
      <w:pPr>
        <w:tabs>
          <w:tab w:val="left" w:pos="1800"/>
          <w:tab w:val="right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sz w:val="26"/>
          <w:szCs w:val="26"/>
          <w:lang w:val="ro-RO"/>
        </w:rPr>
        <w:t xml:space="preserve">- Instituţiei Prefectului – Judeţul Bistriţa-Năsăud. </w:t>
      </w:r>
    </w:p>
    <w:p w14:paraId="278BE24D" w14:textId="77777777" w:rsidR="001F6873" w:rsidRPr="003D7348" w:rsidRDefault="001F6873" w:rsidP="001D38DB">
      <w:pPr>
        <w:tabs>
          <w:tab w:val="left" w:pos="1800"/>
          <w:tab w:val="right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</w:p>
    <w:p w14:paraId="3C75623D" w14:textId="77777777" w:rsidR="001F6873" w:rsidRPr="003D7348" w:rsidRDefault="001F6873" w:rsidP="001D38DB">
      <w:pPr>
        <w:tabs>
          <w:tab w:val="left" w:pos="1800"/>
          <w:tab w:val="right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</w:p>
    <w:p w14:paraId="7E4695D3" w14:textId="77777777" w:rsidR="001F6873" w:rsidRPr="003D7348" w:rsidRDefault="001F6873" w:rsidP="001D38DB">
      <w:pPr>
        <w:spacing w:after="0" w:line="240" w:lineRule="auto"/>
        <w:ind w:firstLine="360"/>
        <w:rPr>
          <w:rFonts w:ascii="Arial" w:hAnsi="Arial" w:cs="Arial"/>
          <w:b/>
          <w:bCs/>
          <w:sz w:val="26"/>
          <w:szCs w:val="26"/>
          <w:lang w:val="ro-RO"/>
        </w:rPr>
      </w:pPr>
      <w:r w:rsidRPr="003D7348">
        <w:rPr>
          <w:rFonts w:ascii="Arial" w:hAnsi="Arial" w:cs="Arial"/>
          <w:b/>
          <w:bCs/>
          <w:sz w:val="26"/>
          <w:szCs w:val="26"/>
          <w:lang w:val="ro-RO"/>
        </w:rPr>
        <w:t>PROIECT DE HOTĂRÂRE INIŢIAT DE                         CONTRASEMNEAZĂ</w:t>
      </w:r>
    </w:p>
    <w:p w14:paraId="74EEAD6B" w14:textId="77777777" w:rsidR="001F6873" w:rsidRPr="003D7348" w:rsidRDefault="001F6873" w:rsidP="001D38DB">
      <w:pPr>
        <w:spacing w:after="0" w:line="240" w:lineRule="auto"/>
        <w:ind w:left="720" w:firstLine="360"/>
        <w:rPr>
          <w:rFonts w:ascii="Arial" w:hAnsi="Arial" w:cs="Arial"/>
          <w:b/>
          <w:bCs/>
          <w:sz w:val="26"/>
          <w:szCs w:val="26"/>
          <w:lang w:val="ro-RO"/>
        </w:rPr>
      </w:pPr>
      <w:r w:rsidRPr="003D7348">
        <w:rPr>
          <w:rFonts w:ascii="Arial" w:hAnsi="Arial" w:cs="Arial"/>
          <w:b/>
          <w:bCs/>
          <w:sz w:val="26"/>
          <w:szCs w:val="26"/>
          <w:lang w:val="ro-RO"/>
        </w:rPr>
        <w:t xml:space="preserve">         PRIMAR                                                      SECRETAR GENERAL,</w:t>
      </w:r>
    </w:p>
    <w:p w14:paraId="037FE620" w14:textId="77777777" w:rsidR="001F6873" w:rsidRPr="003D7348" w:rsidRDefault="001F6873" w:rsidP="00987CC2">
      <w:pPr>
        <w:spacing w:after="0" w:line="240" w:lineRule="auto"/>
        <w:ind w:firstLine="360"/>
        <w:rPr>
          <w:rFonts w:ascii="Arial" w:hAnsi="Arial" w:cs="Arial"/>
          <w:b/>
          <w:bCs/>
          <w:sz w:val="26"/>
          <w:szCs w:val="26"/>
          <w:lang w:val="ro-RO"/>
        </w:rPr>
      </w:pPr>
      <w:r w:rsidRPr="003D7348">
        <w:rPr>
          <w:rFonts w:ascii="Arial" w:hAnsi="Arial" w:cs="Arial"/>
          <w:b/>
          <w:bCs/>
          <w:sz w:val="26"/>
          <w:szCs w:val="26"/>
          <w:lang w:val="ro-RO"/>
        </w:rPr>
        <w:t xml:space="preserve">     </w:t>
      </w:r>
      <w:r w:rsidRPr="003D7348">
        <w:rPr>
          <w:rFonts w:ascii="Arial" w:hAnsi="Arial" w:cs="Arial"/>
          <w:b/>
          <w:bCs/>
          <w:sz w:val="26"/>
          <w:szCs w:val="26"/>
          <w:lang w:val="ro-RO"/>
        </w:rPr>
        <w:tab/>
        <w:t xml:space="preserve"> IOAN TURC</w:t>
      </w:r>
      <w:r w:rsidRPr="003D7348">
        <w:rPr>
          <w:rFonts w:ascii="Arial" w:hAnsi="Arial" w:cs="Arial"/>
          <w:b/>
          <w:bCs/>
          <w:sz w:val="26"/>
          <w:szCs w:val="26"/>
          <w:lang w:val="ro-RO"/>
        </w:rPr>
        <w:tab/>
        <w:t xml:space="preserve">                              </w:t>
      </w:r>
      <w:r w:rsidRPr="003D7348">
        <w:rPr>
          <w:rFonts w:ascii="Arial" w:hAnsi="Arial" w:cs="Arial"/>
          <w:b/>
          <w:bCs/>
          <w:sz w:val="26"/>
          <w:szCs w:val="26"/>
          <w:lang w:val="ro-RO"/>
        </w:rPr>
        <w:tab/>
        <w:t xml:space="preserve">     FLOARE GAFTONE</w:t>
      </w:r>
    </w:p>
    <w:p w14:paraId="5CABFDAA" w14:textId="77777777" w:rsidR="001F6873" w:rsidRPr="003D7348" w:rsidRDefault="001F6873" w:rsidP="001D38D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</w:p>
    <w:p w14:paraId="4D2F4AC2" w14:textId="77777777" w:rsidR="001F6873" w:rsidRPr="003D7348" w:rsidRDefault="001F6873" w:rsidP="001D38D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</w:p>
    <w:p w14:paraId="2A53D2D0" w14:textId="77777777" w:rsidR="001F6873" w:rsidRPr="003D7348" w:rsidRDefault="001F6873" w:rsidP="001D38D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sz w:val="26"/>
          <w:szCs w:val="26"/>
          <w:lang w:val="ro-RO"/>
        </w:rPr>
        <w:t>Bistriţa, __________</w:t>
      </w:r>
    </w:p>
    <w:p w14:paraId="6CCB4356" w14:textId="77777777" w:rsidR="001F6873" w:rsidRPr="003D7348" w:rsidRDefault="001F6873" w:rsidP="001D38D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sz w:val="26"/>
          <w:szCs w:val="26"/>
          <w:lang w:val="ro-RO"/>
        </w:rPr>
        <w:t>Nr. ______________</w:t>
      </w:r>
    </w:p>
    <w:p w14:paraId="4CE328E9" w14:textId="77777777" w:rsidR="001F6873" w:rsidRPr="003D7348" w:rsidRDefault="001F6873" w:rsidP="001D38D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sz w:val="26"/>
          <w:szCs w:val="26"/>
          <w:lang w:val="ro-RO"/>
        </w:rPr>
        <w:t>Art.2 se adoptă prin vot deschis cu votul a două treimi din numărul consilierilor.</w:t>
      </w:r>
    </w:p>
    <w:p w14:paraId="41A5576C" w14:textId="77777777" w:rsidR="001F6873" w:rsidRPr="003D7348" w:rsidRDefault="001F6873" w:rsidP="00E34A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3D7348">
        <w:rPr>
          <w:rFonts w:ascii="Arial" w:hAnsi="Arial" w:cs="Arial"/>
          <w:sz w:val="26"/>
          <w:szCs w:val="26"/>
          <w:lang w:val="ro-RO"/>
        </w:rPr>
        <w:t>Hotărârea se adoptă cu votul majorității absolute a consilierilor locali în funcţie. V.M/KDL/2ex.</w:t>
      </w:r>
    </w:p>
    <w:sectPr w:rsidR="001F6873" w:rsidRPr="003D7348" w:rsidSect="00E350F8">
      <w:pgSz w:w="12240" w:h="15840"/>
      <w:pgMar w:top="719" w:right="900" w:bottom="719" w:left="1260" w:header="360" w:footer="2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8CF31" w14:textId="77777777" w:rsidR="00B14EC4" w:rsidRDefault="00B14EC4">
      <w:r>
        <w:separator/>
      </w:r>
    </w:p>
  </w:endnote>
  <w:endnote w:type="continuationSeparator" w:id="0">
    <w:p w14:paraId="78C2D023" w14:textId="77777777" w:rsidR="00B14EC4" w:rsidRDefault="00B1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1F59F" w14:textId="77777777" w:rsidR="00B14EC4" w:rsidRDefault="00B14EC4">
      <w:r>
        <w:separator/>
      </w:r>
    </w:p>
  </w:footnote>
  <w:footnote w:type="continuationSeparator" w:id="0">
    <w:p w14:paraId="530BB0B6" w14:textId="77777777" w:rsidR="00B14EC4" w:rsidRDefault="00B14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05D4"/>
    <w:rsid w:val="00017FE8"/>
    <w:rsid w:val="00060919"/>
    <w:rsid w:val="000B0DA1"/>
    <w:rsid w:val="000E2931"/>
    <w:rsid w:val="000F1A9E"/>
    <w:rsid w:val="000F6B2B"/>
    <w:rsid w:val="00141FF6"/>
    <w:rsid w:val="00150467"/>
    <w:rsid w:val="001B267A"/>
    <w:rsid w:val="001D38DB"/>
    <w:rsid w:val="001F6873"/>
    <w:rsid w:val="00250CBF"/>
    <w:rsid w:val="00295963"/>
    <w:rsid w:val="002D497E"/>
    <w:rsid w:val="002E7B15"/>
    <w:rsid w:val="00305D0F"/>
    <w:rsid w:val="00315BAF"/>
    <w:rsid w:val="00344E2F"/>
    <w:rsid w:val="00355FF4"/>
    <w:rsid w:val="003D7348"/>
    <w:rsid w:val="003F196A"/>
    <w:rsid w:val="00434A1E"/>
    <w:rsid w:val="004A135B"/>
    <w:rsid w:val="004C0581"/>
    <w:rsid w:val="004F71C8"/>
    <w:rsid w:val="00575408"/>
    <w:rsid w:val="005E10DE"/>
    <w:rsid w:val="005F05D4"/>
    <w:rsid w:val="00600561"/>
    <w:rsid w:val="0063628D"/>
    <w:rsid w:val="00666478"/>
    <w:rsid w:val="006B2F80"/>
    <w:rsid w:val="007200CB"/>
    <w:rsid w:val="007B7D59"/>
    <w:rsid w:val="007C52BF"/>
    <w:rsid w:val="007D3107"/>
    <w:rsid w:val="00800423"/>
    <w:rsid w:val="00832F9C"/>
    <w:rsid w:val="00852349"/>
    <w:rsid w:val="00871EB0"/>
    <w:rsid w:val="00875CF3"/>
    <w:rsid w:val="0089776E"/>
    <w:rsid w:val="008D70FF"/>
    <w:rsid w:val="0093778A"/>
    <w:rsid w:val="00987CC2"/>
    <w:rsid w:val="009B3663"/>
    <w:rsid w:val="00A141F9"/>
    <w:rsid w:val="00A3347A"/>
    <w:rsid w:val="00A52757"/>
    <w:rsid w:val="00A722D7"/>
    <w:rsid w:val="00A869C3"/>
    <w:rsid w:val="00AB22D2"/>
    <w:rsid w:val="00AD055D"/>
    <w:rsid w:val="00AD16F7"/>
    <w:rsid w:val="00B14EC4"/>
    <w:rsid w:val="00B35381"/>
    <w:rsid w:val="00B57A2B"/>
    <w:rsid w:val="00B9426A"/>
    <w:rsid w:val="00BB79A4"/>
    <w:rsid w:val="00BD0B2C"/>
    <w:rsid w:val="00CD3A0C"/>
    <w:rsid w:val="00D67982"/>
    <w:rsid w:val="00DB79D2"/>
    <w:rsid w:val="00E31C7E"/>
    <w:rsid w:val="00E34A71"/>
    <w:rsid w:val="00E350F8"/>
    <w:rsid w:val="00F23D88"/>
    <w:rsid w:val="00F509E4"/>
    <w:rsid w:val="00F64293"/>
    <w:rsid w:val="00F851E6"/>
    <w:rsid w:val="00F8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5DE9B"/>
  <w15:docId w15:val="{0A09A597-4BCA-4B55-A73F-6F521AB1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757"/>
    <w:pPr>
      <w:spacing w:after="200" w:line="276" w:lineRule="auto"/>
    </w:pPr>
    <w:rPr>
      <w:rFonts w:cs="Calibr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99"/>
    <w:rsid w:val="00871EB0"/>
    <w:pPr>
      <w:spacing w:after="120" w:line="240" w:lineRule="auto"/>
    </w:pPr>
    <w:rPr>
      <w:sz w:val="24"/>
      <w:szCs w:val="24"/>
    </w:rPr>
  </w:style>
  <w:style w:type="character" w:customStyle="1" w:styleId="CorptextCaracter">
    <w:name w:val="Corp text Caracter"/>
    <w:link w:val="Corptext"/>
    <w:uiPriority w:val="99"/>
    <w:locked/>
    <w:rsid w:val="00871EB0"/>
    <w:rPr>
      <w:rFonts w:ascii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99"/>
    <w:qFormat/>
    <w:rsid w:val="001D38DB"/>
    <w:pPr>
      <w:ind w:left="720"/>
    </w:pPr>
  </w:style>
  <w:style w:type="paragraph" w:customStyle="1" w:styleId="CaracterCaracter1CharCharCaracterCaracterCharChar">
    <w:name w:val="Caracter Caracter1 Char Char Caracter Caracter Char Char"/>
    <w:basedOn w:val="Normal"/>
    <w:uiPriority w:val="99"/>
    <w:rsid w:val="006B2F80"/>
    <w:pPr>
      <w:spacing w:after="0" w:line="240" w:lineRule="auto"/>
    </w:pPr>
    <w:rPr>
      <w:sz w:val="24"/>
      <w:szCs w:val="24"/>
      <w:lang w:val="pl-PL" w:eastAsia="pl-PL"/>
    </w:rPr>
  </w:style>
  <w:style w:type="paragraph" w:styleId="Antet">
    <w:name w:val="header"/>
    <w:basedOn w:val="Normal"/>
    <w:link w:val="AntetCaracter"/>
    <w:uiPriority w:val="99"/>
    <w:rsid w:val="00F64293"/>
    <w:pPr>
      <w:tabs>
        <w:tab w:val="center" w:pos="4153"/>
        <w:tab w:val="right" w:pos="8306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150467"/>
  </w:style>
  <w:style w:type="character" w:styleId="Numrdepagin">
    <w:name w:val="page number"/>
    <w:basedOn w:val="Fontdeparagrafimplicit"/>
    <w:uiPriority w:val="99"/>
    <w:rsid w:val="00F64293"/>
  </w:style>
  <w:style w:type="paragraph" w:styleId="Subsol">
    <w:name w:val="footer"/>
    <w:basedOn w:val="Normal"/>
    <w:link w:val="SubsolCaracter"/>
    <w:uiPriority w:val="99"/>
    <w:rsid w:val="00F64293"/>
    <w:pPr>
      <w:tabs>
        <w:tab w:val="center" w:pos="4153"/>
        <w:tab w:val="right" w:pos="8306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150467"/>
  </w:style>
  <w:style w:type="paragraph" w:customStyle="1" w:styleId="CharChar1">
    <w:name w:val="Char Char1"/>
    <w:basedOn w:val="Normal"/>
    <w:uiPriority w:val="99"/>
    <w:rsid w:val="00E34A71"/>
    <w:pPr>
      <w:spacing w:after="0" w:line="240" w:lineRule="auto"/>
    </w:pPr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22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1826</Words>
  <Characters>10412</Characters>
  <Application>Microsoft Office Word</Application>
  <DocSecurity>0</DocSecurity>
  <Lines>86</Lines>
  <Paragraphs>24</Paragraphs>
  <ScaleCrop>false</ScaleCrop>
  <Company/>
  <LinksUpToDate>false</LinksUpToDate>
  <CharactersWithSpaces>12214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suciu.anca</cp:lastModifiedBy>
  <cp:revision>20</cp:revision>
  <cp:lastPrinted>2020-12-10T11:03:00Z</cp:lastPrinted>
  <dcterms:created xsi:type="dcterms:W3CDTF">2020-12-08T12:21:00Z</dcterms:created>
  <dcterms:modified xsi:type="dcterms:W3CDTF">2020-12-17T05:42:00Z</dcterms:modified>
</cp:coreProperties>
</file>